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E7D26" w14:textId="28B498EC" w:rsidR="00555266" w:rsidRPr="004D23AD" w:rsidRDefault="00555266" w:rsidP="009A5049"/>
    <w:p w14:paraId="0EA41803" w14:textId="13B56BD2" w:rsidR="00555266" w:rsidRPr="004D23AD" w:rsidRDefault="00555266" w:rsidP="009656C2">
      <w:pPr>
        <w:pStyle w:val="NoSpacing"/>
        <w:jc w:val="center"/>
      </w:pPr>
    </w:p>
    <w:p w14:paraId="4839F2A5" w14:textId="0B74322E" w:rsidR="00555266" w:rsidRPr="004D23AD" w:rsidRDefault="00555266" w:rsidP="009656C2">
      <w:pPr>
        <w:pStyle w:val="NoSpacing"/>
        <w:jc w:val="center"/>
      </w:pPr>
    </w:p>
    <w:p w14:paraId="721E8FB0" w14:textId="745E4EC6" w:rsidR="00555266" w:rsidRPr="004D23AD" w:rsidRDefault="00555266" w:rsidP="009656C2">
      <w:pPr>
        <w:pStyle w:val="NoSpacing"/>
        <w:jc w:val="center"/>
      </w:pPr>
    </w:p>
    <w:p w14:paraId="0B43F210" w14:textId="335B70C6" w:rsidR="00555266" w:rsidRPr="004D23AD" w:rsidRDefault="00A97F69" w:rsidP="009656C2">
      <w:pPr>
        <w:pStyle w:val="NoSpacing"/>
        <w:jc w:val="center"/>
      </w:pPr>
      <w:r w:rsidRPr="004D23AD">
        <w:rPr>
          <w:noProof/>
        </w:rPr>
        <w:drawing>
          <wp:anchor distT="36576" distB="36576" distL="36576" distR="36576" simplePos="0" relativeHeight="251712512" behindDoc="0" locked="0" layoutInCell="1" allowOverlap="1" wp14:anchorId="0D4C5BDA" wp14:editId="25B4A84E">
            <wp:simplePos x="0" y="0"/>
            <wp:positionH relativeFrom="column">
              <wp:posOffset>567055</wp:posOffset>
            </wp:positionH>
            <wp:positionV relativeFrom="paragraph">
              <wp:posOffset>5715</wp:posOffset>
            </wp:positionV>
            <wp:extent cx="4900930" cy="2273935"/>
            <wp:effectExtent l="0" t="0" r="0" b="0"/>
            <wp:wrapNone/>
            <wp:docPr id="2" name="Picture 2" descr="Big Seal with Verb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g Seal with Verbage"/>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0930" cy="227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AA0E01" w14:textId="4078699F" w:rsidR="00555266" w:rsidRPr="004D23AD" w:rsidRDefault="00555266" w:rsidP="009656C2">
      <w:pPr>
        <w:pStyle w:val="NoSpacing"/>
        <w:jc w:val="center"/>
      </w:pPr>
    </w:p>
    <w:p w14:paraId="3EE8240E" w14:textId="6D64CE47" w:rsidR="005B2C56" w:rsidRPr="004D23AD" w:rsidRDefault="005B2C56" w:rsidP="009656C2">
      <w:pPr>
        <w:pStyle w:val="NoSpacing"/>
        <w:jc w:val="center"/>
      </w:pPr>
    </w:p>
    <w:p w14:paraId="6ABC069F" w14:textId="77777777" w:rsidR="005B2C56" w:rsidRPr="004D23AD" w:rsidRDefault="005B2C56" w:rsidP="009656C2">
      <w:pPr>
        <w:pStyle w:val="NoSpacing"/>
        <w:jc w:val="center"/>
      </w:pPr>
    </w:p>
    <w:p w14:paraId="4A570449" w14:textId="77777777" w:rsidR="005B2C56" w:rsidRPr="004D23AD" w:rsidRDefault="005B2C56" w:rsidP="009656C2">
      <w:pPr>
        <w:pStyle w:val="NoSpacing"/>
        <w:jc w:val="center"/>
      </w:pPr>
    </w:p>
    <w:p w14:paraId="074C4E66" w14:textId="77777777" w:rsidR="005B2C56" w:rsidRPr="004D23AD" w:rsidRDefault="005B2C56" w:rsidP="009656C2">
      <w:pPr>
        <w:pStyle w:val="NoSpacing"/>
        <w:jc w:val="center"/>
      </w:pPr>
    </w:p>
    <w:p w14:paraId="1568456C" w14:textId="77777777" w:rsidR="005B2C56" w:rsidRPr="004D23AD" w:rsidRDefault="005B2C56" w:rsidP="009656C2">
      <w:pPr>
        <w:pStyle w:val="NoSpacing"/>
        <w:jc w:val="center"/>
      </w:pPr>
    </w:p>
    <w:p w14:paraId="5C3BF3B5" w14:textId="77777777" w:rsidR="005B2C56" w:rsidRPr="004D23AD" w:rsidRDefault="005B2C56" w:rsidP="009656C2">
      <w:pPr>
        <w:pStyle w:val="NoSpacing"/>
        <w:jc w:val="center"/>
      </w:pPr>
    </w:p>
    <w:p w14:paraId="03015ECB" w14:textId="77777777" w:rsidR="005B2C56" w:rsidRPr="004D23AD" w:rsidRDefault="005B2C56" w:rsidP="009656C2">
      <w:pPr>
        <w:pStyle w:val="NoSpacing"/>
        <w:jc w:val="center"/>
      </w:pPr>
    </w:p>
    <w:p w14:paraId="669E44C5" w14:textId="77777777" w:rsidR="005B2C56" w:rsidRPr="004D23AD" w:rsidRDefault="005B2C56" w:rsidP="009656C2">
      <w:pPr>
        <w:pStyle w:val="NoSpacing"/>
        <w:jc w:val="center"/>
      </w:pPr>
    </w:p>
    <w:p w14:paraId="60C12E28" w14:textId="77777777" w:rsidR="005B2C56" w:rsidRPr="004D23AD" w:rsidRDefault="005B2C56" w:rsidP="009656C2">
      <w:pPr>
        <w:pStyle w:val="NoSpacing"/>
        <w:jc w:val="center"/>
      </w:pPr>
    </w:p>
    <w:p w14:paraId="6E149749" w14:textId="77777777" w:rsidR="005B2C56" w:rsidRPr="004D23AD" w:rsidRDefault="005B2C56" w:rsidP="009656C2">
      <w:pPr>
        <w:pStyle w:val="NoSpacing"/>
        <w:jc w:val="center"/>
      </w:pPr>
    </w:p>
    <w:p w14:paraId="26FCB4CC" w14:textId="77777777" w:rsidR="005B2C56" w:rsidRPr="004D23AD" w:rsidRDefault="005B2C56" w:rsidP="009656C2">
      <w:pPr>
        <w:pStyle w:val="NoSpacing"/>
        <w:jc w:val="center"/>
        <w:rPr>
          <w:b/>
        </w:rPr>
      </w:pPr>
    </w:p>
    <w:p w14:paraId="60976374" w14:textId="77777777" w:rsidR="005B2C56" w:rsidRPr="004D23AD" w:rsidRDefault="005B2C56" w:rsidP="009656C2">
      <w:pPr>
        <w:pStyle w:val="NoSpacing"/>
        <w:jc w:val="center"/>
        <w:rPr>
          <w:b/>
        </w:rPr>
      </w:pPr>
    </w:p>
    <w:p w14:paraId="2BDFC77B" w14:textId="77777777" w:rsidR="00292E91" w:rsidRDefault="00292E91" w:rsidP="009656C2">
      <w:pPr>
        <w:pStyle w:val="NoSpacing"/>
        <w:jc w:val="center"/>
        <w:rPr>
          <w:b/>
        </w:rPr>
      </w:pPr>
    </w:p>
    <w:p w14:paraId="36C4874A" w14:textId="77777777" w:rsidR="00292E91" w:rsidRDefault="00292E91" w:rsidP="009656C2">
      <w:pPr>
        <w:pStyle w:val="NoSpacing"/>
        <w:jc w:val="center"/>
        <w:rPr>
          <w:b/>
        </w:rPr>
      </w:pPr>
    </w:p>
    <w:p w14:paraId="2ACF4A0F" w14:textId="42F471F4" w:rsidR="005B2C56" w:rsidRPr="004D23AD" w:rsidRDefault="009A6E40" w:rsidP="009656C2">
      <w:pPr>
        <w:pStyle w:val="NoSpacing"/>
        <w:jc w:val="center"/>
        <w:rPr>
          <w:b/>
        </w:rPr>
      </w:pPr>
      <w:r w:rsidRPr="004D23AD">
        <w:rPr>
          <w:noProof/>
        </w:rPr>
        <mc:AlternateContent>
          <mc:Choice Requires="wps">
            <w:drawing>
              <wp:anchor distT="36576" distB="36576" distL="36576" distR="36576" simplePos="0" relativeHeight="251648000" behindDoc="0" locked="0" layoutInCell="1" allowOverlap="1" wp14:anchorId="6B173865" wp14:editId="74DB7B0A">
                <wp:simplePos x="0" y="0"/>
                <wp:positionH relativeFrom="column">
                  <wp:posOffset>584421</wp:posOffset>
                </wp:positionH>
                <wp:positionV relativeFrom="paragraph">
                  <wp:posOffset>177331</wp:posOffset>
                </wp:positionV>
                <wp:extent cx="5565333" cy="1971923"/>
                <wp:effectExtent l="0" t="0" r="0" b="952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65333" cy="1971923"/>
                        </a:xfrm>
                        <a:prstGeom prst="rect">
                          <a:avLst/>
                        </a:prstGeom>
                        <a:noFill/>
                        <a:ln w="0" algn="in">
                          <a:no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14:hiddenEffects>
                          </a:ext>
                        </a:extLst>
                      </wps:spPr>
                      <wps:txbx>
                        <w:txbxContent>
                          <w:p w14:paraId="407E244E" w14:textId="4F7A584E" w:rsidR="00177C72" w:rsidRPr="004903BC" w:rsidRDefault="009316B5" w:rsidP="00BC3404">
                            <w:pPr>
                              <w:pStyle w:val="Title"/>
                              <w:widowControl w:val="0"/>
                              <w:pBdr>
                                <w:top w:val="single" w:sz="4" w:space="1" w:color="auto"/>
                                <w:left w:val="single" w:sz="4" w:space="4" w:color="auto"/>
                                <w:bottom w:val="single" w:sz="4" w:space="8" w:color="auto"/>
                                <w:right w:val="single" w:sz="4" w:space="4" w:color="auto"/>
                              </w:pBdr>
                              <w:jc w:val="center"/>
                              <w:rPr>
                                <w:rFonts w:ascii="Bookman Old Style" w:hAnsi="Bookman Old Style"/>
                                <w:color w:val="185E43"/>
                                <w:sz w:val="111"/>
                                <w:szCs w:val="111"/>
                              </w:rPr>
                            </w:pPr>
                            <w:r>
                              <w:rPr>
                                <w:rFonts w:ascii="Bookman Old Style" w:hAnsi="Bookman Old Style"/>
                                <w:color w:val="185E43"/>
                                <w:sz w:val="111"/>
                                <w:szCs w:val="111"/>
                              </w:rPr>
                              <w:t>PUBLIC</w:t>
                            </w:r>
                            <w:r w:rsidR="00177C72" w:rsidRPr="004903BC">
                              <w:rPr>
                                <w:rFonts w:ascii="Bookman Old Style" w:hAnsi="Bookman Old Style"/>
                                <w:color w:val="185E43"/>
                                <w:sz w:val="111"/>
                                <w:szCs w:val="111"/>
                              </w:rPr>
                              <w:t xml:space="preserve"> PACKET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3865" id="_x0000_t202" coordsize="21600,21600" o:spt="202" path="m,l,21600r21600,l21600,xe">
                <v:stroke joinstyle="miter"/>
                <v:path gradientshapeok="t" o:connecttype="rect"/>
              </v:shapetype>
              <v:shape id="Text Box 12" o:spid="_x0000_s1026" type="#_x0000_t202" style="position:absolute;left:0;text-align:left;margin-left:46pt;margin-top:13.95pt;width:438.2pt;height:155.2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" filled="f" fillcolor="black [0]" stroked="f" strokeweight="0" insetpen="t">
                <o:lock v:ext="edit" shapetype="t"/>
                <v:textbox inset="2.85pt,2.85pt,2.85pt,2.85pt">
                  <w:txbxContent>
                    <w:p w14:paraId="407E244E" w14:textId="4F7A584E" w:rsidR="00177C72" w:rsidRPr="004903BC" w:rsidRDefault="009316B5" w:rsidP="00BC3404">
                      <w:pPr>
                        <w:pStyle w:val="Title"/>
                        <w:widowControl w:val="0"/>
                        <w:pBdr>
                          <w:top w:val="single" w:sz="4" w:space="1" w:color="auto"/>
                          <w:left w:val="single" w:sz="4" w:space="4" w:color="auto"/>
                          <w:bottom w:val="single" w:sz="4" w:space="8" w:color="auto"/>
                          <w:right w:val="single" w:sz="4" w:space="4" w:color="auto"/>
                        </w:pBdr>
                        <w:jc w:val="center"/>
                        <w:rPr>
                          <w:rFonts w:ascii="Bookman Old Style" w:hAnsi="Bookman Old Style"/>
                          <w:color w:val="185E43"/>
                          <w:sz w:val="111"/>
                          <w:szCs w:val="111"/>
                        </w:rPr>
                      </w:pPr>
                      <w:r>
                        <w:rPr>
                          <w:rFonts w:ascii="Bookman Old Style" w:hAnsi="Bookman Old Style"/>
                          <w:color w:val="185E43"/>
                          <w:sz w:val="111"/>
                          <w:szCs w:val="111"/>
                        </w:rPr>
                        <w:t>PUBLIC</w:t>
                      </w:r>
                      <w:r w:rsidR="00177C72" w:rsidRPr="004903BC">
                        <w:rPr>
                          <w:rFonts w:ascii="Bookman Old Style" w:hAnsi="Bookman Old Style"/>
                          <w:color w:val="185E43"/>
                          <w:sz w:val="111"/>
                          <w:szCs w:val="111"/>
                        </w:rPr>
                        <w:t xml:space="preserve"> PACKET</w:t>
                      </w:r>
                    </w:p>
                  </w:txbxContent>
                </v:textbox>
              </v:shape>
            </w:pict>
          </mc:Fallback>
        </mc:AlternateContent>
      </w:r>
    </w:p>
    <w:p w14:paraId="6D58F105" w14:textId="0CC7B246" w:rsidR="005B2C56" w:rsidRDefault="005B2C56" w:rsidP="009656C2">
      <w:pPr>
        <w:pStyle w:val="NoSpacing"/>
        <w:jc w:val="center"/>
        <w:rPr>
          <w:b/>
        </w:rPr>
      </w:pPr>
    </w:p>
    <w:p w14:paraId="640EEACA" w14:textId="77777777" w:rsidR="00292E91" w:rsidRPr="004D23AD" w:rsidRDefault="00292E91" w:rsidP="009656C2">
      <w:pPr>
        <w:pStyle w:val="NoSpacing"/>
        <w:jc w:val="center"/>
        <w:rPr>
          <w:b/>
        </w:rPr>
      </w:pPr>
    </w:p>
    <w:p w14:paraId="08234947" w14:textId="77777777" w:rsidR="005B2C56" w:rsidRPr="004D23AD" w:rsidRDefault="005B2C56" w:rsidP="009656C2">
      <w:pPr>
        <w:pStyle w:val="NoSpacing"/>
        <w:jc w:val="center"/>
        <w:rPr>
          <w:b/>
        </w:rPr>
      </w:pPr>
    </w:p>
    <w:p w14:paraId="4CBED107" w14:textId="77777777" w:rsidR="005B2C56" w:rsidRPr="004D23AD" w:rsidRDefault="005B2C56" w:rsidP="009656C2">
      <w:pPr>
        <w:pStyle w:val="NoSpacing"/>
        <w:jc w:val="center"/>
        <w:rPr>
          <w:b/>
        </w:rPr>
      </w:pPr>
    </w:p>
    <w:p w14:paraId="4F65E823" w14:textId="77777777" w:rsidR="005B2C56" w:rsidRPr="004D23AD" w:rsidRDefault="005B2C56" w:rsidP="009656C2">
      <w:pPr>
        <w:pStyle w:val="NoSpacing"/>
        <w:jc w:val="center"/>
        <w:rPr>
          <w:b/>
        </w:rPr>
      </w:pPr>
    </w:p>
    <w:p w14:paraId="13876474" w14:textId="77777777" w:rsidR="005B2C56" w:rsidRPr="004D23AD" w:rsidRDefault="005B2C56" w:rsidP="009656C2">
      <w:pPr>
        <w:pStyle w:val="NoSpacing"/>
        <w:jc w:val="center"/>
        <w:rPr>
          <w:b/>
        </w:rPr>
      </w:pPr>
    </w:p>
    <w:p w14:paraId="4C257288" w14:textId="77777777" w:rsidR="005B2C56" w:rsidRPr="004D23AD" w:rsidRDefault="005B2C56" w:rsidP="009656C2">
      <w:pPr>
        <w:pStyle w:val="NoSpacing"/>
        <w:jc w:val="center"/>
        <w:rPr>
          <w:b/>
        </w:rPr>
      </w:pPr>
    </w:p>
    <w:p w14:paraId="53A7B4AE" w14:textId="77777777" w:rsidR="005B2C56" w:rsidRPr="004D23AD" w:rsidRDefault="005B2C56" w:rsidP="009656C2">
      <w:pPr>
        <w:pStyle w:val="BalloonText"/>
        <w:rPr>
          <w:rFonts w:ascii="Bookman Old Style" w:hAnsi="Bookman Old Style"/>
          <w:sz w:val="22"/>
          <w:szCs w:val="22"/>
        </w:rPr>
      </w:pPr>
    </w:p>
    <w:p w14:paraId="63CB58EA" w14:textId="77777777" w:rsidR="005B2C56" w:rsidRPr="004D23AD" w:rsidRDefault="005B2C56" w:rsidP="009656C2">
      <w:pPr>
        <w:pStyle w:val="NoSpacing"/>
        <w:jc w:val="center"/>
        <w:rPr>
          <w:b/>
        </w:rPr>
      </w:pPr>
    </w:p>
    <w:p w14:paraId="0B1F03D2" w14:textId="77777777" w:rsidR="005B2C56" w:rsidRPr="004D23AD" w:rsidRDefault="005B2C56" w:rsidP="009656C2">
      <w:pPr>
        <w:pStyle w:val="NoSpacing"/>
        <w:jc w:val="center"/>
        <w:rPr>
          <w:b/>
        </w:rPr>
      </w:pPr>
    </w:p>
    <w:p w14:paraId="3FE2379A" w14:textId="77777777" w:rsidR="005B2C56" w:rsidRPr="004D23AD" w:rsidRDefault="005B2C56" w:rsidP="009656C2">
      <w:pPr>
        <w:pStyle w:val="NoSpacing"/>
        <w:jc w:val="center"/>
        <w:rPr>
          <w:b/>
        </w:rPr>
      </w:pPr>
    </w:p>
    <w:p w14:paraId="647BDE25" w14:textId="77777777" w:rsidR="005B2C56" w:rsidRPr="004D23AD" w:rsidRDefault="005B2C56" w:rsidP="009656C2">
      <w:pPr>
        <w:pStyle w:val="NoSpacing"/>
        <w:jc w:val="center"/>
        <w:rPr>
          <w:b/>
        </w:rPr>
      </w:pPr>
    </w:p>
    <w:p w14:paraId="7F060B0D" w14:textId="77777777" w:rsidR="009A6E40" w:rsidRPr="004D23AD" w:rsidRDefault="009A6E40" w:rsidP="009656C2">
      <w:pPr>
        <w:pStyle w:val="NoSpacing"/>
        <w:jc w:val="center"/>
        <w:rPr>
          <w:b/>
        </w:rPr>
      </w:pPr>
    </w:p>
    <w:p w14:paraId="6A316043" w14:textId="77777777" w:rsidR="00BD722C" w:rsidRDefault="00BD722C" w:rsidP="009656C2">
      <w:pPr>
        <w:pStyle w:val="NoSpacing"/>
        <w:jc w:val="center"/>
        <w:rPr>
          <w:b/>
        </w:rPr>
      </w:pPr>
    </w:p>
    <w:p w14:paraId="7272BEAA" w14:textId="77777777" w:rsidR="006F3EC0" w:rsidRDefault="006F3EC0" w:rsidP="009656C2">
      <w:pPr>
        <w:pStyle w:val="NoSpacing"/>
        <w:jc w:val="center"/>
        <w:rPr>
          <w:b/>
        </w:rPr>
      </w:pPr>
    </w:p>
    <w:p w14:paraId="37096EF4" w14:textId="77777777" w:rsidR="006F3EC0" w:rsidRDefault="006F3EC0" w:rsidP="009656C2">
      <w:pPr>
        <w:pStyle w:val="NoSpacing"/>
        <w:jc w:val="center"/>
        <w:rPr>
          <w:b/>
        </w:rPr>
      </w:pPr>
    </w:p>
    <w:p w14:paraId="7FF24F64" w14:textId="77777777" w:rsidR="006F3EC0" w:rsidRDefault="006F3EC0" w:rsidP="009656C2">
      <w:pPr>
        <w:pStyle w:val="NoSpacing"/>
        <w:jc w:val="center"/>
        <w:rPr>
          <w:b/>
        </w:rPr>
      </w:pPr>
    </w:p>
    <w:p w14:paraId="0DDCBDD8" w14:textId="77777777" w:rsidR="006F3EC0" w:rsidRDefault="006F3EC0" w:rsidP="009656C2">
      <w:pPr>
        <w:pStyle w:val="NoSpacing"/>
        <w:jc w:val="center"/>
        <w:rPr>
          <w:b/>
        </w:rPr>
      </w:pPr>
    </w:p>
    <w:p w14:paraId="686BCD86" w14:textId="77777777" w:rsidR="006F3EC0" w:rsidRDefault="006F3EC0" w:rsidP="009656C2">
      <w:pPr>
        <w:pStyle w:val="NoSpacing"/>
        <w:jc w:val="center"/>
        <w:rPr>
          <w:b/>
        </w:rPr>
      </w:pPr>
    </w:p>
    <w:p w14:paraId="0AB88784" w14:textId="77777777" w:rsidR="006F3EC0" w:rsidRDefault="006F3EC0" w:rsidP="009656C2">
      <w:pPr>
        <w:pStyle w:val="NoSpacing"/>
        <w:jc w:val="center"/>
        <w:rPr>
          <w:b/>
        </w:rPr>
      </w:pPr>
    </w:p>
    <w:p w14:paraId="643393C4" w14:textId="77777777" w:rsidR="006F3EC0" w:rsidRDefault="006F3EC0" w:rsidP="009656C2">
      <w:pPr>
        <w:pStyle w:val="NoSpacing"/>
        <w:jc w:val="center"/>
        <w:rPr>
          <w:b/>
        </w:rPr>
      </w:pPr>
    </w:p>
    <w:p w14:paraId="29B8A49D" w14:textId="77777777" w:rsidR="006F3EC0" w:rsidRDefault="006F3EC0" w:rsidP="009656C2">
      <w:pPr>
        <w:pStyle w:val="NoSpacing"/>
        <w:jc w:val="center"/>
        <w:rPr>
          <w:b/>
        </w:rPr>
      </w:pPr>
    </w:p>
    <w:p w14:paraId="2B8FEFC8" w14:textId="77777777" w:rsidR="006F3EC0" w:rsidRDefault="006F3EC0" w:rsidP="009656C2">
      <w:pPr>
        <w:pStyle w:val="NoSpacing"/>
        <w:jc w:val="center"/>
        <w:rPr>
          <w:b/>
        </w:rPr>
      </w:pPr>
    </w:p>
    <w:p w14:paraId="5C4AE3B1" w14:textId="77777777" w:rsidR="006F3EC0" w:rsidRDefault="006F3EC0" w:rsidP="009656C2">
      <w:pPr>
        <w:pStyle w:val="NoSpacing"/>
        <w:jc w:val="center"/>
        <w:rPr>
          <w:b/>
        </w:rPr>
      </w:pPr>
    </w:p>
    <w:p w14:paraId="400DF4BD" w14:textId="77777777" w:rsidR="006F3EC0" w:rsidRPr="004D23AD" w:rsidRDefault="006F3EC0" w:rsidP="009656C2">
      <w:pPr>
        <w:pStyle w:val="NoSpacing"/>
        <w:jc w:val="center"/>
        <w:rPr>
          <w:b/>
        </w:rPr>
      </w:pPr>
    </w:p>
    <w:p w14:paraId="0346CE26" w14:textId="77777777" w:rsidR="00BD722C" w:rsidRPr="004D23AD" w:rsidRDefault="0071368B" w:rsidP="009656C2">
      <w:pPr>
        <w:pStyle w:val="NoSpacing"/>
        <w:jc w:val="center"/>
        <w:rPr>
          <w:b/>
        </w:rPr>
      </w:pPr>
      <w:r w:rsidRPr="004D23AD">
        <w:rPr>
          <w:rFonts w:eastAsia="Times New Roman" w:cs="Times New Roman"/>
          <w:noProof/>
        </w:rPr>
        <mc:AlternateContent>
          <mc:Choice Requires="wps">
            <w:drawing>
              <wp:anchor distT="36576" distB="36576" distL="36576" distR="36576" simplePos="0" relativeHeight="251649024" behindDoc="0" locked="0" layoutInCell="1" allowOverlap="1" wp14:anchorId="230C34AE" wp14:editId="264DCF67">
                <wp:simplePos x="0" y="0"/>
                <wp:positionH relativeFrom="column">
                  <wp:posOffset>536713</wp:posOffset>
                </wp:positionH>
                <wp:positionV relativeFrom="paragraph">
                  <wp:posOffset>55659</wp:posOffset>
                </wp:positionV>
                <wp:extent cx="5612986" cy="516835"/>
                <wp:effectExtent l="0" t="0" r="698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12986" cy="516835"/>
                        </a:xfrm>
                        <a:prstGeom prst="rect">
                          <a:avLst/>
                        </a:prstGeom>
                        <a:solidFill>
                          <a:srgbClr val="78B4B3"/>
                        </a:solidFill>
                        <a:ln>
                          <a:noFill/>
                        </a:ln>
                        <a:effectLst/>
                        <a:extLst/>
                      </wps:spPr>
                      <wps:txbx>
                        <w:txbxContent>
                          <w:p w14:paraId="3471948B" w14:textId="7A27D165" w:rsidR="00177C72" w:rsidRPr="00457883" w:rsidRDefault="00177C72" w:rsidP="00BC3404">
                            <w:pPr>
                              <w:shd w:val="clear" w:color="auto" w:fill="185E43"/>
                              <w:spacing w:line="240" w:lineRule="auto"/>
                              <w:jc w:val="center"/>
                              <w:rPr>
                                <w:sz w:val="56"/>
                                <w:szCs w:val="56"/>
                              </w:rPr>
                            </w:pPr>
                            <w:r>
                              <w:rPr>
                                <w:sz w:val="56"/>
                                <w:szCs w:val="56"/>
                              </w:rPr>
                              <w:t>September 19, 2016</w:t>
                            </w:r>
                          </w:p>
                          <w:p w14:paraId="045C5903" w14:textId="77777777" w:rsidR="00177C72" w:rsidRDefault="00177C72"/>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C34AE" id="Text Box 14" o:spid="_x0000_s1027" type="#_x0000_t202" style="position:absolute;left:0;text-align:left;margin-left:42.25pt;margin-top:4.4pt;width:441.95pt;height:40.7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" fillcolor="#78b4b3" stroked="f">
                <o:lock v:ext="edit" shapetype="t"/>
                <v:textbox inset="2.85pt,2.85pt,2.85pt,2.85pt">
                  <w:txbxContent>
                    <w:p w14:paraId="3471948B" w14:textId="7A27D165" w:rsidR="00177C72" w:rsidRPr="00457883" w:rsidRDefault="00177C72" w:rsidP="00BC3404">
                      <w:pPr>
                        <w:shd w:val="clear" w:color="auto" w:fill="185E43"/>
                        <w:spacing w:line="240" w:lineRule="auto"/>
                        <w:jc w:val="center"/>
                        <w:rPr>
                          <w:sz w:val="56"/>
                          <w:szCs w:val="56"/>
                        </w:rPr>
                      </w:pPr>
                      <w:r>
                        <w:rPr>
                          <w:sz w:val="56"/>
                          <w:szCs w:val="56"/>
                        </w:rPr>
                        <w:t>September 19, 2016</w:t>
                      </w:r>
                    </w:p>
                    <w:p w14:paraId="045C5903" w14:textId="77777777" w:rsidR="00177C72" w:rsidRDefault="00177C72"/>
                  </w:txbxContent>
                </v:textbox>
              </v:shape>
            </w:pict>
          </mc:Fallback>
        </mc:AlternateContent>
      </w:r>
    </w:p>
    <w:p w14:paraId="4E5F392F" w14:textId="77777777" w:rsidR="005B2C56" w:rsidRPr="004D23AD" w:rsidRDefault="005B2C56" w:rsidP="009656C2">
      <w:pPr>
        <w:pStyle w:val="NoSpacing"/>
        <w:jc w:val="center"/>
        <w:rPr>
          <w:b/>
        </w:rPr>
      </w:pPr>
    </w:p>
    <w:p w14:paraId="36218E74" w14:textId="77777777" w:rsidR="005A79F7" w:rsidRPr="004D23AD" w:rsidRDefault="005A79F7" w:rsidP="009656C2">
      <w:pPr>
        <w:pStyle w:val="NoSpacing"/>
        <w:jc w:val="center"/>
        <w:rPr>
          <w:b/>
        </w:rPr>
      </w:pPr>
    </w:p>
    <w:p w14:paraId="4062C278" w14:textId="77777777" w:rsidR="00EE330D" w:rsidRPr="004D23AD" w:rsidRDefault="00EE330D" w:rsidP="009656C2">
      <w:pPr>
        <w:pStyle w:val="NoSpacing"/>
        <w:jc w:val="center"/>
        <w:rPr>
          <w:b/>
        </w:rPr>
      </w:pPr>
      <w:r w:rsidRPr="004D23AD">
        <w:rPr>
          <w:b/>
        </w:rPr>
        <w:tab/>
      </w:r>
      <w:r w:rsidRPr="004D23AD">
        <w:rPr>
          <w:b/>
        </w:rPr>
        <w:tab/>
      </w:r>
    </w:p>
    <w:p w14:paraId="27CB56A1" w14:textId="77777777" w:rsidR="00125AB7" w:rsidRPr="004D23AD" w:rsidRDefault="00125AB7" w:rsidP="009656C2">
      <w:pPr>
        <w:pStyle w:val="NoSpacing"/>
        <w:rPr>
          <w:b/>
          <w:color w:val="FF0000"/>
          <w:u w:val="single"/>
        </w:rPr>
      </w:pPr>
    </w:p>
    <w:p w14:paraId="77539387" w14:textId="77777777" w:rsidR="00AF2A14" w:rsidRPr="004D23AD" w:rsidRDefault="00AF2A14" w:rsidP="009656C2">
      <w:pPr>
        <w:spacing w:line="240" w:lineRule="auto"/>
        <w:rPr>
          <w:rFonts w:eastAsia="Bookman Old Style" w:cs="Bookman Old Style"/>
          <w:w w:val="99"/>
        </w:rPr>
      </w:pPr>
    </w:p>
    <w:p w14:paraId="4E920737" w14:textId="77777777" w:rsidR="00250CE2" w:rsidRPr="004D23AD" w:rsidRDefault="00250CE2" w:rsidP="009656C2">
      <w:pPr>
        <w:spacing w:after="0" w:line="240" w:lineRule="auto"/>
      </w:pPr>
    </w:p>
    <w:p w14:paraId="4ADE91CC" w14:textId="77777777" w:rsidR="00250CE2" w:rsidRPr="004D23AD" w:rsidRDefault="00250CE2" w:rsidP="009656C2">
      <w:pPr>
        <w:spacing w:line="240" w:lineRule="auto"/>
      </w:pPr>
      <w:r w:rsidRPr="004D23AD">
        <w:br w:type="page"/>
      </w:r>
    </w:p>
    <w:p w14:paraId="08F78513" w14:textId="77777777" w:rsidR="0083374E" w:rsidRDefault="0083374E" w:rsidP="009656C2">
      <w:pPr>
        <w:spacing w:after="0" w:line="240" w:lineRule="auto"/>
      </w:pPr>
    </w:p>
    <w:p w14:paraId="4195DDF6" w14:textId="77777777" w:rsidR="0083374E" w:rsidRDefault="0083374E">
      <w:r>
        <w:br w:type="page"/>
      </w:r>
    </w:p>
    <w:p w14:paraId="1FAB0911" w14:textId="1AB8E0D4" w:rsidR="00FC75EF" w:rsidRPr="004D23AD" w:rsidRDefault="009331F2" w:rsidP="009656C2">
      <w:pPr>
        <w:spacing w:after="0" w:line="240" w:lineRule="auto"/>
      </w:pPr>
      <w:r w:rsidRPr="004D23AD">
        <w:rPr>
          <w:rFonts w:eastAsia="Times New Roman" w:cs="Times New Roman"/>
          <w:noProof/>
        </w:rPr>
        <w:lastRenderedPageBreak/>
        <w:drawing>
          <wp:anchor distT="36576" distB="36576" distL="36576" distR="36576" simplePos="0" relativeHeight="251684864" behindDoc="1" locked="0" layoutInCell="1" allowOverlap="1" wp14:anchorId="022C9466" wp14:editId="59C78FA7">
            <wp:simplePos x="0" y="0"/>
            <wp:positionH relativeFrom="column">
              <wp:posOffset>38100</wp:posOffset>
            </wp:positionH>
            <wp:positionV relativeFrom="paragraph">
              <wp:posOffset>-355600</wp:posOffset>
            </wp:positionV>
            <wp:extent cx="1463675" cy="1581150"/>
            <wp:effectExtent l="0" t="0" r="3175" b="0"/>
            <wp:wrapNone/>
            <wp:docPr id="26" name="Picture 26" descr="CoG Seal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G Seal 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675" cy="158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23AD">
        <w:rPr>
          <w:rFonts w:eastAsia="Times New Roman" w:cs="Times New Roman"/>
          <w:noProof/>
        </w:rPr>
        <mc:AlternateContent>
          <mc:Choice Requires="wps">
            <w:drawing>
              <wp:anchor distT="36576" distB="36576" distL="36576" distR="36576" simplePos="0" relativeHeight="251682816" behindDoc="0" locked="0" layoutInCell="1" allowOverlap="1" wp14:anchorId="121A743E" wp14:editId="49B96EFE">
                <wp:simplePos x="0" y="0"/>
                <wp:positionH relativeFrom="column">
                  <wp:posOffset>1974850</wp:posOffset>
                </wp:positionH>
                <wp:positionV relativeFrom="paragraph">
                  <wp:posOffset>6350</wp:posOffset>
                </wp:positionV>
                <wp:extent cx="4972050" cy="1079500"/>
                <wp:effectExtent l="0" t="0" r="0" b="635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72050" cy="10795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06015A" w14:textId="77777777" w:rsidR="00177C72" w:rsidRDefault="00177C72" w:rsidP="005F02B5">
                            <w:pPr>
                              <w:pStyle w:val="msoorganizationname"/>
                              <w:widowControl w:val="0"/>
                              <w:rPr>
                                <w:rFonts w:ascii="Bookman Old Style" w:hAnsi="Bookman Old Style"/>
                                <w:sz w:val="35"/>
                                <w:szCs w:val="35"/>
                                <w14:ligatures w14:val="none"/>
                              </w:rPr>
                            </w:pPr>
                            <w:r>
                              <w:rPr>
                                <w:rFonts w:ascii="Bookman Old Style" w:hAnsi="Bookman Old Style"/>
                                <w:sz w:val="35"/>
                                <w:szCs w:val="35"/>
                                <w14:ligatures w14:val="none"/>
                              </w:rPr>
                              <w:tab/>
                            </w:r>
                            <w:r>
                              <w:rPr>
                                <w:rFonts w:ascii="Bookman Old Style" w:hAnsi="Bookman Old Style"/>
                                <w:sz w:val="35"/>
                                <w:szCs w:val="35"/>
                                <w14:ligatures w14:val="none"/>
                              </w:rPr>
                              <w:tab/>
                            </w:r>
                            <w:r>
                              <w:rPr>
                                <w:rFonts w:ascii="Bookman Old Style" w:hAnsi="Bookman Old Style"/>
                                <w:caps/>
                                <w:smallCaps w:val="0"/>
                                <w:sz w:val="35"/>
                                <w:szCs w:val="35"/>
                                <w14:ligatures w14:val="none"/>
                              </w:rPr>
                              <w:t>Gustavus</w:t>
                            </w:r>
                            <w:r>
                              <w:rPr>
                                <w:rFonts w:ascii="Bookman Old Style" w:hAnsi="Bookman Old Style"/>
                                <w:sz w:val="35"/>
                                <w:szCs w:val="35"/>
                                <w14:ligatures w14:val="none"/>
                              </w:rPr>
                              <w:t xml:space="preserve"> CITY COUNCIL</w:t>
                            </w:r>
                          </w:p>
                          <w:p w14:paraId="0F6EC2C0" w14:textId="77777777" w:rsidR="00177C72" w:rsidRDefault="00177C72"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General Meeting</w:t>
                            </w:r>
                          </w:p>
                          <w:p w14:paraId="2731E631" w14:textId="56D35832" w:rsidR="00177C72" w:rsidRPr="004E62DC" w:rsidRDefault="00177C72" w:rsidP="00A96DC2">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September 19, 2016</w:t>
                            </w:r>
                          </w:p>
                          <w:p w14:paraId="4058A03F" w14:textId="2845CA90" w:rsidR="00177C72" w:rsidRDefault="00177C72"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7:00 pm</w:t>
                            </w:r>
                            <w:r w:rsidRPr="004E62DC">
                              <w:rPr>
                                <w:rFonts w:ascii="Bookman Old Style" w:hAnsi="Bookman Old Style"/>
                                <w:sz w:val="35"/>
                                <w:szCs w:val="35"/>
                                <w14:ligatures w14:val="none"/>
                              </w:rPr>
                              <w:t xml:space="preserve"> City</w:t>
                            </w:r>
                            <w:r>
                              <w:rPr>
                                <w:rFonts w:ascii="Bookman Old Style" w:hAnsi="Bookman Old Style"/>
                                <w:sz w:val="35"/>
                                <w:szCs w:val="35"/>
                                <w14:ligatures w14:val="none"/>
                              </w:rPr>
                              <w:t xml:space="preserve"> Hall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743E" id="Text Box 22" o:spid="_x0000_s1028" type="#_x0000_t202" style="position:absolute;margin-left:155.5pt;margin-top:.5pt;width:391.5pt;height:8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" stroked="f" strokecolor="black [0]" strokeweight="0" insetpen="t">
                <v:shadow color="#ccc"/>
                <o:lock v:ext="edit" shapetype="t"/>
                <v:textbox inset="2.85pt,2.85pt,2.85pt,2.85pt">
                  <w:txbxContent>
                    <w:p w14:paraId="6606015A" w14:textId="77777777" w:rsidR="00177C72" w:rsidRDefault="00177C72" w:rsidP="005F02B5">
                      <w:pPr>
                        <w:pStyle w:val="msoorganizationname"/>
                        <w:widowControl w:val="0"/>
                        <w:rPr>
                          <w:rFonts w:ascii="Bookman Old Style" w:hAnsi="Bookman Old Style"/>
                          <w:sz w:val="35"/>
                          <w:szCs w:val="35"/>
                          <w14:ligatures w14:val="none"/>
                        </w:rPr>
                      </w:pPr>
                      <w:r>
                        <w:rPr>
                          <w:rFonts w:ascii="Bookman Old Style" w:hAnsi="Bookman Old Style"/>
                          <w:sz w:val="35"/>
                          <w:szCs w:val="35"/>
                          <w14:ligatures w14:val="none"/>
                        </w:rPr>
                        <w:tab/>
                      </w:r>
                      <w:r>
                        <w:rPr>
                          <w:rFonts w:ascii="Bookman Old Style" w:hAnsi="Bookman Old Style"/>
                          <w:sz w:val="35"/>
                          <w:szCs w:val="35"/>
                          <w14:ligatures w14:val="none"/>
                        </w:rPr>
                        <w:tab/>
                      </w:r>
                      <w:r>
                        <w:rPr>
                          <w:rFonts w:ascii="Bookman Old Style" w:hAnsi="Bookman Old Style"/>
                          <w:caps/>
                          <w:smallCaps w:val="0"/>
                          <w:sz w:val="35"/>
                          <w:szCs w:val="35"/>
                          <w14:ligatures w14:val="none"/>
                        </w:rPr>
                        <w:t>Gustavus</w:t>
                      </w:r>
                      <w:r>
                        <w:rPr>
                          <w:rFonts w:ascii="Bookman Old Style" w:hAnsi="Bookman Old Style"/>
                          <w:sz w:val="35"/>
                          <w:szCs w:val="35"/>
                          <w14:ligatures w14:val="none"/>
                        </w:rPr>
                        <w:t xml:space="preserve"> CITY COUNCIL</w:t>
                      </w:r>
                    </w:p>
                    <w:p w14:paraId="0F6EC2C0" w14:textId="77777777" w:rsidR="00177C72" w:rsidRDefault="00177C72"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General Meeting</w:t>
                      </w:r>
                    </w:p>
                    <w:p w14:paraId="2731E631" w14:textId="56D35832" w:rsidR="00177C72" w:rsidRPr="004E62DC" w:rsidRDefault="00177C72" w:rsidP="00A96DC2">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September 19, 2016</w:t>
                      </w:r>
                    </w:p>
                    <w:p w14:paraId="4058A03F" w14:textId="2845CA90" w:rsidR="00177C72" w:rsidRDefault="00177C72" w:rsidP="005F02B5">
                      <w:pPr>
                        <w:pStyle w:val="msoorganizationname"/>
                        <w:widowControl w:val="0"/>
                        <w:jc w:val="center"/>
                        <w:rPr>
                          <w:rFonts w:ascii="Bookman Old Style" w:hAnsi="Bookman Old Style"/>
                          <w:sz w:val="35"/>
                          <w:szCs w:val="35"/>
                          <w14:ligatures w14:val="none"/>
                        </w:rPr>
                      </w:pPr>
                      <w:r>
                        <w:rPr>
                          <w:rFonts w:ascii="Bookman Old Style" w:hAnsi="Bookman Old Style"/>
                          <w:sz w:val="35"/>
                          <w:szCs w:val="35"/>
                          <w14:ligatures w14:val="none"/>
                        </w:rPr>
                        <w:t>7:00 pm</w:t>
                      </w:r>
                      <w:r w:rsidRPr="004E62DC">
                        <w:rPr>
                          <w:rFonts w:ascii="Bookman Old Style" w:hAnsi="Bookman Old Style"/>
                          <w:sz w:val="35"/>
                          <w:szCs w:val="35"/>
                          <w14:ligatures w14:val="none"/>
                        </w:rPr>
                        <w:t xml:space="preserve"> City</w:t>
                      </w:r>
                      <w:r>
                        <w:rPr>
                          <w:rFonts w:ascii="Bookman Old Style" w:hAnsi="Bookman Old Style"/>
                          <w:sz w:val="35"/>
                          <w:szCs w:val="35"/>
                          <w14:ligatures w14:val="none"/>
                        </w:rPr>
                        <w:t xml:space="preserve"> Hall</w:t>
                      </w:r>
                    </w:p>
                  </w:txbxContent>
                </v:textbox>
              </v:shape>
            </w:pict>
          </mc:Fallback>
        </mc:AlternateContent>
      </w:r>
    </w:p>
    <w:p w14:paraId="7F878ADE" w14:textId="77777777" w:rsidR="00FC75EF" w:rsidRPr="004D23AD" w:rsidRDefault="00FC75EF" w:rsidP="009656C2">
      <w:pPr>
        <w:spacing w:after="0" w:line="240" w:lineRule="auto"/>
      </w:pPr>
      <w:r w:rsidRPr="004D23AD">
        <w:tab/>
      </w:r>
    </w:p>
    <w:p w14:paraId="0DE7619C" w14:textId="77777777" w:rsidR="00FC75EF" w:rsidRPr="004D23AD" w:rsidRDefault="00FC75EF" w:rsidP="009656C2">
      <w:pPr>
        <w:spacing w:after="0" w:line="240" w:lineRule="auto"/>
      </w:pPr>
    </w:p>
    <w:p w14:paraId="00985400" w14:textId="29ECCE74" w:rsidR="00FC75EF" w:rsidRPr="004D23AD" w:rsidRDefault="00FC75EF" w:rsidP="009656C2">
      <w:pPr>
        <w:spacing w:after="0" w:line="240" w:lineRule="auto"/>
      </w:pPr>
    </w:p>
    <w:p w14:paraId="6EDB2B8F" w14:textId="2ED9571D" w:rsidR="00FC75EF" w:rsidRPr="004D23AD" w:rsidRDefault="00FC75EF" w:rsidP="009656C2">
      <w:pPr>
        <w:spacing w:after="0" w:line="240" w:lineRule="auto"/>
      </w:pPr>
    </w:p>
    <w:p w14:paraId="6923098E" w14:textId="4688B4A6" w:rsidR="00FC75EF" w:rsidRPr="004D23AD" w:rsidRDefault="009331F2" w:rsidP="009656C2">
      <w:pPr>
        <w:spacing w:after="0" w:line="240" w:lineRule="auto"/>
      </w:pPr>
      <w:r w:rsidRPr="004D23AD">
        <w:rPr>
          <w:rFonts w:eastAsia="Times New Roman" w:cs="Times New Roman"/>
          <w:noProof/>
        </w:rPr>
        <mc:AlternateContent>
          <mc:Choice Requires="wpg">
            <w:drawing>
              <wp:anchor distT="0" distB="0" distL="114300" distR="114300" simplePos="0" relativeHeight="251683840" behindDoc="0" locked="0" layoutInCell="1" allowOverlap="1" wp14:anchorId="23F84A1A" wp14:editId="704CCFFA">
                <wp:simplePos x="0" y="0"/>
                <wp:positionH relativeFrom="column">
                  <wp:posOffset>-213360</wp:posOffset>
                </wp:positionH>
                <wp:positionV relativeFrom="paragraph">
                  <wp:posOffset>155575</wp:posOffset>
                </wp:positionV>
                <wp:extent cx="7254240" cy="337820"/>
                <wp:effectExtent l="0" t="0" r="3810" b="5080"/>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240" cy="337820"/>
                          <a:chOff x="1067562" y="1036571"/>
                          <a:chExt cx="68580" cy="43105"/>
                        </a:xfrm>
                      </wpg:grpSpPr>
                      <wps:wsp>
                        <wps:cNvPr id="7" name="Rectangle 24"/>
                        <wps:cNvSpPr>
                          <a:spLocks noChangeArrowheads="1" noChangeShapeType="1"/>
                        </wps:cNvSpPr>
                        <wps:spPr bwMode="auto">
                          <a:xfrm>
                            <a:off x="1067562" y="1062990"/>
                            <a:ext cx="68580" cy="16686"/>
                          </a:xfrm>
                          <a:prstGeom prst="rect">
                            <a:avLst/>
                          </a:prstGeom>
                          <a:solidFill>
                            <a:srgbClr val="3366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25"/>
                        <wps:cNvSpPr txBox="1">
                          <a:spLocks noChangeArrowheads="1" noChangeShapeType="1"/>
                        </wps:cNvSpPr>
                        <wps:spPr bwMode="auto">
                          <a:xfrm>
                            <a:off x="1069073" y="1036571"/>
                            <a:ext cx="65379" cy="215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1BC874" w14:textId="77777777" w:rsidR="00177C72" w:rsidRDefault="00177C72" w:rsidP="005F02B5"/>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84A1A" id="Group 23" o:spid="_x0000_s1029" style="position:absolute;margin-left:-16.8pt;margin-top:12.25pt;width:571.2pt;height:26.6pt;z-index:251683840" coordorigin="10675,10365" coordsize="68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">
                <v:rect id="Rectangle 24" o:spid="_x0000_s1030" style="position:absolute;left:10675;top:10629;width:686;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" fillcolor="#366" stroked="f" strokecolor="black [0]" strokeweight="0" insetpen="t">
                  <v:shadow color="#ccc"/>
                  <o:lock v:ext="edit" shapetype="t"/>
                  <v:textbox inset="2.88pt,2.88pt,2.88pt,2.88pt"/>
                </v:rect>
                <v:shape id="Text Box 25" o:spid="_x0000_s1031" type="#_x0000_t202" style="position:absolute;left:10690;top:10365;width:65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" filled="f" stroked="f" strokecolor="black [0]" strokeweight="0" insetpen="t">
                  <o:lock v:ext="edit" shapetype="t"/>
                  <v:textbox inset="2.85pt,2.85pt,2.85pt,2.85pt">
                    <w:txbxContent>
                      <w:p w14:paraId="131BC874" w14:textId="77777777" w:rsidR="00177C72" w:rsidRDefault="00177C72" w:rsidP="005F02B5"/>
                    </w:txbxContent>
                  </v:textbox>
                </v:shape>
              </v:group>
            </w:pict>
          </mc:Fallback>
        </mc:AlternateContent>
      </w:r>
    </w:p>
    <w:p w14:paraId="003274AA" w14:textId="0455DC42" w:rsidR="00FC75EF" w:rsidRPr="004D23AD" w:rsidRDefault="00FC75EF" w:rsidP="009656C2">
      <w:pPr>
        <w:spacing w:after="0" w:line="240" w:lineRule="auto"/>
      </w:pPr>
    </w:p>
    <w:p w14:paraId="2AB25CB3" w14:textId="7EDEED5F" w:rsidR="00FC75EF" w:rsidRPr="004D23AD" w:rsidRDefault="00FC75EF" w:rsidP="009656C2">
      <w:pPr>
        <w:spacing w:after="0" w:line="240" w:lineRule="auto"/>
      </w:pPr>
    </w:p>
    <w:p w14:paraId="179B08B0" w14:textId="141C52A9" w:rsidR="00FC75EF" w:rsidRPr="004D23AD" w:rsidRDefault="00881743" w:rsidP="009656C2">
      <w:pPr>
        <w:spacing w:after="0" w:line="240" w:lineRule="auto"/>
      </w:pPr>
      <w:r w:rsidRPr="004D23AD">
        <w:rPr>
          <w:noProof/>
        </w:rPr>
        <mc:AlternateContent>
          <mc:Choice Requires="wpg">
            <w:drawing>
              <wp:anchor distT="0" distB="0" distL="114300" distR="114300" simplePos="0" relativeHeight="251680768" behindDoc="1" locked="0" layoutInCell="1" allowOverlap="1" wp14:anchorId="2D6EC475" wp14:editId="5A3A35E2">
                <wp:simplePos x="0" y="0"/>
                <wp:positionH relativeFrom="page">
                  <wp:posOffset>247973</wp:posOffset>
                </wp:positionH>
                <wp:positionV relativeFrom="paragraph">
                  <wp:posOffset>106185</wp:posOffset>
                </wp:positionV>
                <wp:extent cx="2340244" cy="7711440"/>
                <wp:effectExtent l="0" t="0" r="3175"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244" cy="7711440"/>
                          <a:chOff x="720" y="1136"/>
                          <a:chExt cx="3510" cy="11290"/>
                        </a:xfrm>
                      </wpg:grpSpPr>
                      <wps:wsp>
                        <wps:cNvPr id="12" name="Freeform 28"/>
                        <wps:cNvSpPr>
                          <a:spLocks/>
                        </wps:cNvSpPr>
                        <wps:spPr bwMode="auto">
                          <a:xfrm>
                            <a:off x="720" y="1136"/>
                            <a:ext cx="3510" cy="11290"/>
                          </a:xfrm>
                          <a:custGeom>
                            <a:avLst/>
                            <a:gdLst>
                              <a:gd name="T0" fmla="+- 0 720 720"/>
                              <a:gd name="T1" fmla="*/ T0 w 3510"/>
                              <a:gd name="T2" fmla="+- 0 12425 1136"/>
                              <a:gd name="T3" fmla="*/ 12425 h 11290"/>
                              <a:gd name="T4" fmla="+- 0 4230 720"/>
                              <a:gd name="T5" fmla="*/ T4 w 3510"/>
                              <a:gd name="T6" fmla="+- 0 12425 1136"/>
                              <a:gd name="T7" fmla="*/ 12425 h 11290"/>
                              <a:gd name="T8" fmla="+- 0 4230 720"/>
                              <a:gd name="T9" fmla="*/ T8 w 3510"/>
                              <a:gd name="T10" fmla="+- 0 1136 1136"/>
                              <a:gd name="T11" fmla="*/ 1136 h 11290"/>
                              <a:gd name="T12" fmla="+- 0 720 720"/>
                              <a:gd name="T13" fmla="*/ T12 w 3510"/>
                              <a:gd name="T14" fmla="+- 0 1136 1136"/>
                              <a:gd name="T15" fmla="*/ 1136 h 11290"/>
                              <a:gd name="T16" fmla="+- 0 720 720"/>
                              <a:gd name="T17" fmla="*/ T16 w 3510"/>
                              <a:gd name="T18" fmla="+- 0 12425 1136"/>
                              <a:gd name="T19" fmla="*/ 12425 h 11290"/>
                            </a:gdLst>
                            <a:ahLst/>
                            <a:cxnLst>
                              <a:cxn ang="0">
                                <a:pos x="T1" y="T3"/>
                              </a:cxn>
                              <a:cxn ang="0">
                                <a:pos x="T5" y="T7"/>
                              </a:cxn>
                              <a:cxn ang="0">
                                <a:pos x="T9" y="T11"/>
                              </a:cxn>
                              <a:cxn ang="0">
                                <a:pos x="T13" y="T15"/>
                              </a:cxn>
                              <a:cxn ang="0">
                                <a:pos x="T17" y="T19"/>
                              </a:cxn>
                            </a:cxnLst>
                            <a:rect l="0" t="0" r="r" b="b"/>
                            <a:pathLst>
                              <a:path w="3510" h="11290">
                                <a:moveTo>
                                  <a:pt x="0" y="11289"/>
                                </a:moveTo>
                                <a:lnTo>
                                  <a:pt x="3510" y="11289"/>
                                </a:lnTo>
                                <a:lnTo>
                                  <a:pt x="3510" y="0"/>
                                </a:lnTo>
                                <a:lnTo>
                                  <a:pt x="0" y="0"/>
                                </a:lnTo>
                                <a:lnTo>
                                  <a:pt x="0" y="11289"/>
                                </a:lnTo>
                              </a:path>
                            </a:pathLst>
                          </a:custGeom>
                          <a:solidFill>
                            <a:srgbClr val="CC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7BD96" id="Group 10" o:spid="_x0000_s1026" style="position:absolute;margin-left:19.55pt;margin-top:8.35pt;width:184.25pt;height:607.2pt;z-index:-251635712;mso-position-horizontal-relative:page" coordorigin="720,1136" coordsize="3510,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">
                <v:shape id="Freeform 28" o:spid="_x0000_s1027" style="position:absolute;left:720;top:1136;width:3510;height:11290;visibility:visible;mso-wrap-style:square;v-text-anchor:top" coordsize="3510,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" path="m,11289r3510,l3510,,,,,11289e" fillcolor="#cc9" stroked="f">
                  <v:path arrowok="t" o:connecttype="custom" o:connectlocs="0,12425;3510,12425;3510,1136;0,1136;0,12425" o:connectangles="0,0,0,0,0"/>
                </v:shape>
                <w10:wrap anchorx="page"/>
              </v:group>
            </w:pict>
          </mc:Fallback>
        </mc:AlternateContent>
      </w:r>
      <w:r w:rsidR="00DF4333" w:rsidRPr="004D23AD">
        <w:rPr>
          <w:noProof/>
        </w:rPr>
        <mc:AlternateContent>
          <mc:Choice Requires="wps">
            <w:drawing>
              <wp:anchor distT="0" distB="0" distL="114300" distR="114300" simplePos="0" relativeHeight="251681792" behindDoc="0" locked="0" layoutInCell="1" allowOverlap="1" wp14:anchorId="234AC2F3" wp14:editId="1D9BCFAD">
                <wp:simplePos x="0" y="0"/>
                <wp:positionH relativeFrom="margin">
                  <wp:posOffset>2308860</wp:posOffset>
                </wp:positionH>
                <wp:positionV relativeFrom="paragraph">
                  <wp:posOffset>120650</wp:posOffset>
                </wp:positionV>
                <wp:extent cx="4716780" cy="7680960"/>
                <wp:effectExtent l="0" t="0" r="26670" b="15240"/>
                <wp:wrapNone/>
                <wp:docPr id="14" name="Text Box 14"/>
                <wp:cNvGraphicFramePr/>
                <a:graphic xmlns:a="http://schemas.openxmlformats.org/drawingml/2006/main">
                  <a:graphicData uri="http://schemas.microsoft.com/office/word/2010/wordprocessingShape">
                    <wps:wsp>
                      <wps:cNvSpPr txBox="1"/>
                      <wps:spPr>
                        <a:xfrm>
                          <a:off x="0" y="0"/>
                          <a:ext cx="4716780" cy="7680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33FFB" w14:textId="3975A1CE" w:rsidR="00177C72" w:rsidRDefault="00177C72" w:rsidP="00AB6BDB">
                            <w:pPr>
                              <w:spacing w:after="0" w:line="240" w:lineRule="auto"/>
                              <w:ind w:right="-144"/>
                              <w:jc w:val="center"/>
                              <w:rPr>
                                <w:rFonts w:eastAsia="Bookman Old Style" w:cs="Bookman Old Style"/>
                                <w:b/>
                                <w:u w:val="single"/>
                              </w:rPr>
                            </w:pPr>
                            <w:r w:rsidRPr="002C1530">
                              <w:rPr>
                                <w:rFonts w:eastAsia="Bookman Old Style" w:cs="Bookman Old Style"/>
                                <w:b/>
                                <w:u w:val="single"/>
                              </w:rPr>
                              <w:t>AGENDA</w:t>
                            </w:r>
                            <w:r w:rsidRPr="008B22A5">
                              <w:rPr>
                                <w:rFonts w:eastAsia="Bookman Old Style" w:cs="Bookman Old Style"/>
                                <w:b/>
                                <w:u w:val="single"/>
                              </w:rPr>
                              <w:t xml:space="preserve"> </w:t>
                            </w:r>
                          </w:p>
                          <w:p w14:paraId="07676C38" w14:textId="77777777" w:rsidR="00177C72" w:rsidRDefault="00177C72" w:rsidP="00AB6BDB">
                            <w:pPr>
                              <w:spacing w:after="0" w:line="240" w:lineRule="auto"/>
                              <w:ind w:right="-144"/>
                              <w:jc w:val="center"/>
                              <w:rPr>
                                <w:rFonts w:eastAsia="Bookman Old Style" w:cs="Bookman Old Style"/>
                                <w:b/>
                                <w:u w:val="single"/>
                              </w:rPr>
                            </w:pPr>
                          </w:p>
                          <w:p w14:paraId="0C7CA961" w14:textId="77777777" w:rsidR="00177C72" w:rsidRPr="002F6CEC" w:rsidRDefault="00177C72" w:rsidP="002C1530">
                            <w:pPr>
                              <w:spacing w:after="0" w:line="240" w:lineRule="auto"/>
                              <w:ind w:right="-144"/>
                              <w:rPr>
                                <w:rFonts w:eastAsia="Bookman Old Style" w:cs="Bookman Old Style"/>
                                <w:b/>
                              </w:rPr>
                            </w:pPr>
                            <w:r w:rsidRPr="002F6CEC">
                              <w:rPr>
                                <w:rFonts w:eastAsia="Bookman Old Style" w:cs="Bookman Old Style"/>
                                <w:b/>
                              </w:rPr>
                              <w:t>1.</w:t>
                            </w:r>
                            <w:r w:rsidRPr="002F6CEC">
                              <w:rPr>
                                <w:rFonts w:eastAsia="Bookman Old Style" w:cs="Bookman Old Style"/>
                                <w:b/>
                                <w:spacing w:val="12"/>
                              </w:rPr>
                              <w:t xml:space="preserve"> </w:t>
                            </w:r>
                            <w:r w:rsidRPr="002F6CEC">
                              <w:rPr>
                                <w:rFonts w:eastAsia="Bookman Old Style" w:cs="Bookman Old Style"/>
                                <w:b/>
                              </w:rPr>
                              <w:t>C</w:t>
                            </w:r>
                            <w:r w:rsidRPr="002F6CEC">
                              <w:rPr>
                                <w:rFonts w:eastAsia="Bookman Old Style" w:cs="Bookman Old Style"/>
                                <w:b/>
                                <w:spacing w:val="-1"/>
                              </w:rPr>
                              <w:t>a</w:t>
                            </w:r>
                            <w:r w:rsidRPr="002F6CEC">
                              <w:rPr>
                                <w:rFonts w:eastAsia="Bookman Old Style" w:cs="Bookman Old Style"/>
                                <w:b/>
                                <w:spacing w:val="1"/>
                              </w:rPr>
                              <w:t>l</w:t>
                            </w:r>
                            <w:r w:rsidRPr="002F6CEC">
                              <w:rPr>
                                <w:rFonts w:eastAsia="Bookman Old Style" w:cs="Bookman Old Style"/>
                                <w:b/>
                              </w:rPr>
                              <w:t xml:space="preserve">l </w:t>
                            </w:r>
                            <w:r w:rsidRPr="002F6CEC">
                              <w:rPr>
                                <w:rFonts w:eastAsia="Bookman Old Style" w:cs="Bookman Old Style"/>
                                <w:b/>
                                <w:spacing w:val="-2"/>
                              </w:rPr>
                              <w:t>t</w:t>
                            </w:r>
                            <w:r w:rsidRPr="002F6CEC">
                              <w:rPr>
                                <w:rFonts w:eastAsia="Bookman Old Style" w:cs="Bookman Old Style"/>
                                <w:b/>
                              </w:rPr>
                              <w:t xml:space="preserve">o </w:t>
                            </w:r>
                            <w:r w:rsidRPr="002F6CEC">
                              <w:rPr>
                                <w:rFonts w:eastAsia="Bookman Old Style" w:cs="Bookman Old Style"/>
                                <w:b/>
                                <w:spacing w:val="1"/>
                              </w:rPr>
                              <w:t>O</w:t>
                            </w:r>
                            <w:r w:rsidRPr="002F6CEC">
                              <w:rPr>
                                <w:rFonts w:eastAsia="Bookman Old Style" w:cs="Bookman Old Style"/>
                                <w:b/>
                                <w:spacing w:val="-1"/>
                              </w:rPr>
                              <w:t>r</w:t>
                            </w:r>
                            <w:r w:rsidRPr="002F6CEC">
                              <w:rPr>
                                <w:rFonts w:eastAsia="Bookman Old Style" w:cs="Bookman Old Style"/>
                                <w:b/>
                                <w:spacing w:val="-2"/>
                              </w:rPr>
                              <w:t>d</w:t>
                            </w:r>
                            <w:r w:rsidRPr="002F6CEC">
                              <w:rPr>
                                <w:rFonts w:eastAsia="Bookman Old Style" w:cs="Bookman Old Style"/>
                                <w:b/>
                                <w:spacing w:val="3"/>
                              </w:rPr>
                              <w:t>e</w:t>
                            </w:r>
                            <w:r w:rsidRPr="002F6CEC">
                              <w:rPr>
                                <w:rFonts w:eastAsia="Bookman Old Style" w:cs="Bookman Old Style"/>
                                <w:b/>
                              </w:rPr>
                              <w:t>r</w:t>
                            </w:r>
                          </w:p>
                          <w:p w14:paraId="257AB6EC" w14:textId="77777777" w:rsidR="00177C72" w:rsidRPr="002F6CEC" w:rsidRDefault="00177C72" w:rsidP="002C1530">
                            <w:pPr>
                              <w:spacing w:before="60" w:after="0" w:line="240" w:lineRule="auto"/>
                              <w:ind w:right="-144"/>
                              <w:rPr>
                                <w:rFonts w:eastAsia="Bookman Old Style" w:cs="Bookman Old Style"/>
                                <w:b/>
                                <w:position w:val="-1"/>
                              </w:rPr>
                            </w:pPr>
                            <w:r w:rsidRPr="002F6CEC">
                              <w:rPr>
                                <w:rFonts w:eastAsia="Bookman Old Style" w:cs="Bookman Old Style"/>
                                <w:b/>
                                <w:position w:val="-1"/>
                              </w:rPr>
                              <w:t>2.</w:t>
                            </w:r>
                            <w:r w:rsidRPr="002F6CEC">
                              <w:rPr>
                                <w:rFonts w:eastAsia="Bookman Old Style" w:cs="Bookman Old Style"/>
                                <w:b/>
                                <w:spacing w:val="12"/>
                                <w:position w:val="-1"/>
                              </w:rPr>
                              <w:t xml:space="preserve"> </w:t>
                            </w:r>
                            <w:r w:rsidRPr="002F6CEC">
                              <w:rPr>
                                <w:rFonts w:eastAsia="Bookman Old Style" w:cs="Bookman Old Style"/>
                                <w:b/>
                                <w:position w:val="-1"/>
                              </w:rPr>
                              <w:t>Ro</w:t>
                            </w:r>
                            <w:r w:rsidRPr="002F6CEC">
                              <w:rPr>
                                <w:rFonts w:eastAsia="Bookman Old Style" w:cs="Bookman Old Style"/>
                                <w:b/>
                                <w:spacing w:val="-1"/>
                                <w:position w:val="-1"/>
                              </w:rPr>
                              <w:t>l</w:t>
                            </w:r>
                            <w:r w:rsidRPr="002F6CEC">
                              <w:rPr>
                                <w:rFonts w:eastAsia="Bookman Old Style" w:cs="Bookman Old Style"/>
                                <w:b/>
                                <w:position w:val="-1"/>
                              </w:rPr>
                              <w:t>l C</w:t>
                            </w:r>
                            <w:r w:rsidRPr="002F6CEC">
                              <w:rPr>
                                <w:rFonts w:eastAsia="Bookman Old Style" w:cs="Bookman Old Style"/>
                                <w:b/>
                                <w:spacing w:val="-1"/>
                                <w:position w:val="-1"/>
                              </w:rPr>
                              <w:t>a</w:t>
                            </w:r>
                            <w:r w:rsidRPr="002F6CEC">
                              <w:rPr>
                                <w:rFonts w:eastAsia="Bookman Old Style" w:cs="Bookman Old Style"/>
                                <w:b/>
                                <w:spacing w:val="1"/>
                                <w:position w:val="-1"/>
                              </w:rPr>
                              <w:t>l</w:t>
                            </w:r>
                            <w:r w:rsidRPr="002F6CEC">
                              <w:rPr>
                                <w:rFonts w:eastAsia="Bookman Old Style" w:cs="Bookman Old Style"/>
                                <w:b/>
                                <w:position w:val="-1"/>
                              </w:rPr>
                              <w:t>l</w:t>
                            </w:r>
                          </w:p>
                          <w:p w14:paraId="6FC8368D" w14:textId="77777777" w:rsidR="00177C72" w:rsidRDefault="00177C72" w:rsidP="002C1530">
                            <w:pPr>
                              <w:tabs>
                                <w:tab w:val="left" w:pos="400"/>
                              </w:tabs>
                              <w:spacing w:before="60" w:after="0" w:line="240" w:lineRule="auto"/>
                              <w:ind w:right="-20"/>
                              <w:rPr>
                                <w:rFonts w:eastAsia="Bookman Old Style" w:cs="Bookman Old Style"/>
                                <w:b/>
                              </w:rPr>
                            </w:pPr>
                            <w:r w:rsidRPr="00911A52">
                              <w:rPr>
                                <w:rFonts w:eastAsia="Bookman Old Style" w:cs="Bookman Old Style"/>
                                <w:b/>
                              </w:rPr>
                              <w:t xml:space="preserve">3. </w:t>
                            </w:r>
                            <w:r w:rsidRPr="00AA71DD">
                              <w:rPr>
                                <w:rFonts w:eastAsia="Bookman Old Style" w:cs="Bookman Old Style"/>
                                <w:b/>
                                <w:spacing w:val="1"/>
                                <w:u w:val="single"/>
                              </w:rPr>
                              <w:t>A</w:t>
                            </w:r>
                            <w:r w:rsidRPr="00AA71DD">
                              <w:rPr>
                                <w:rFonts w:eastAsia="Bookman Old Style" w:cs="Bookman Old Style"/>
                                <w:b/>
                                <w:spacing w:val="-2"/>
                                <w:u w:val="single"/>
                              </w:rPr>
                              <w:t>p</w:t>
                            </w:r>
                            <w:r w:rsidRPr="00AA71DD">
                              <w:rPr>
                                <w:rFonts w:eastAsia="Bookman Old Style" w:cs="Bookman Old Style"/>
                                <w:b/>
                                <w:u w:val="single"/>
                              </w:rPr>
                              <w:t>p</w:t>
                            </w:r>
                            <w:r w:rsidRPr="00AA71DD">
                              <w:rPr>
                                <w:rFonts w:eastAsia="Bookman Old Style" w:cs="Bookman Old Style"/>
                                <w:b/>
                                <w:spacing w:val="-1"/>
                                <w:u w:val="single"/>
                              </w:rPr>
                              <w:t>r</w:t>
                            </w:r>
                            <w:r w:rsidRPr="00AA71DD">
                              <w:rPr>
                                <w:rFonts w:eastAsia="Bookman Old Style" w:cs="Bookman Old Style"/>
                                <w:b/>
                                <w:spacing w:val="1"/>
                                <w:u w:val="single"/>
                              </w:rPr>
                              <w:t>o</w:t>
                            </w:r>
                            <w:r w:rsidRPr="00AA71DD">
                              <w:rPr>
                                <w:rFonts w:eastAsia="Bookman Old Style" w:cs="Bookman Old Style"/>
                                <w:b/>
                                <w:spacing w:val="-2"/>
                                <w:u w:val="single"/>
                              </w:rPr>
                              <w:t>v</w:t>
                            </w:r>
                            <w:r w:rsidRPr="00AA71DD">
                              <w:rPr>
                                <w:rFonts w:eastAsia="Bookman Old Style" w:cs="Bookman Old Style"/>
                                <w:b/>
                                <w:spacing w:val="-1"/>
                                <w:u w:val="single"/>
                              </w:rPr>
                              <w:t>a</w:t>
                            </w:r>
                            <w:r w:rsidRPr="00AA71DD">
                              <w:rPr>
                                <w:rFonts w:eastAsia="Bookman Old Style" w:cs="Bookman Old Style"/>
                                <w:b/>
                                <w:u w:val="single"/>
                              </w:rPr>
                              <w:t xml:space="preserve">l </w:t>
                            </w:r>
                            <w:r w:rsidRPr="00AA71DD">
                              <w:rPr>
                                <w:rFonts w:eastAsia="Bookman Old Style" w:cs="Bookman Old Style"/>
                                <w:b/>
                                <w:spacing w:val="1"/>
                                <w:u w:val="single"/>
                              </w:rPr>
                              <w:t>o</w:t>
                            </w:r>
                            <w:r w:rsidRPr="00AA71DD">
                              <w:rPr>
                                <w:rFonts w:eastAsia="Bookman Old Style" w:cs="Bookman Old Style"/>
                                <w:b/>
                                <w:u w:val="single"/>
                              </w:rPr>
                              <w:t>f</w:t>
                            </w:r>
                            <w:r w:rsidRPr="00AA71DD">
                              <w:rPr>
                                <w:rFonts w:eastAsia="Bookman Old Style" w:cs="Bookman Old Style"/>
                                <w:b/>
                                <w:spacing w:val="-2"/>
                                <w:u w:val="single"/>
                              </w:rPr>
                              <w:t xml:space="preserve"> </w:t>
                            </w:r>
                            <w:r w:rsidRPr="00AA71DD">
                              <w:rPr>
                                <w:rFonts w:eastAsia="Bookman Old Style" w:cs="Bookman Old Style"/>
                                <w:b/>
                                <w:spacing w:val="1"/>
                                <w:u w:val="single"/>
                              </w:rPr>
                              <w:t>M</w:t>
                            </w:r>
                            <w:r w:rsidRPr="00AA71DD">
                              <w:rPr>
                                <w:rFonts w:eastAsia="Bookman Old Style" w:cs="Bookman Old Style"/>
                                <w:b/>
                                <w:spacing w:val="-2"/>
                                <w:u w:val="single"/>
                              </w:rPr>
                              <w:t>i</w:t>
                            </w:r>
                            <w:r w:rsidRPr="00AA71DD">
                              <w:rPr>
                                <w:rFonts w:eastAsia="Bookman Old Style" w:cs="Bookman Old Style"/>
                                <w:b/>
                                <w:u w:val="single"/>
                              </w:rPr>
                              <w:t>n</w:t>
                            </w:r>
                            <w:r w:rsidRPr="00AA71DD">
                              <w:rPr>
                                <w:rFonts w:eastAsia="Bookman Old Style" w:cs="Bookman Old Style"/>
                                <w:b/>
                                <w:spacing w:val="-1"/>
                                <w:u w:val="single"/>
                              </w:rPr>
                              <w:t>u</w:t>
                            </w:r>
                            <w:r w:rsidRPr="00AA71DD">
                              <w:rPr>
                                <w:rFonts w:eastAsia="Bookman Old Style" w:cs="Bookman Old Style"/>
                                <w:b/>
                                <w:spacing w:val="-2"/>
                                <w:u w:val="single"/>
                              </w:rPr>
                              <w:t>t</w:t>
                            </w:r>
                            <w:r w:rsidRPr="00AA71DD">
                              <w:rPr>
                                <w:rFonts w:eastAsia="Bookman Old Style" w:cs="Bookman Old Style"/>
                                <w:b/>
                                <w:spacing w:val="3"/>
                                <w:u w:val="single"/>
                              </w:rPr>
                              <w:t>e</w:t>
                            </w:r>
                            <w:r w:rsidRPr="00AA71DD">
                              <w:rPr>
                                <w:rFonts w:eastAsia="Bookman Old Style" w:cs="Bookman Old Style"/>
                                <w:b/>
                                <w:u w:val="single"/>
                              </w:rPr>
                              <w:t>s:</w:t>
                            </w:r>
                          </w:p>
                          <w:p w14:paraId="6EE1AF9D" w14:textId="34D07DDA" w:rsidR="00177C72" w:rsidRDefault="00177C72" w:rsidP="002C1530">
                            <w:pPr>
                              <w:tabs>
                                <w:tab w:val="left" w:pos="360"/>
                              </w:tabs>
                              <w:spacing w:after="0" w:line="240" w:lineRule="auto"/>
                              <w:ind w:right="-20"/>
                              <w:rPr>
                                <w:rFonts w:eastAsia="Bookman Old Style" w:cs="Bookman Old Style"/>
                                <w:b/>
                              </w:rPr>
                            </w:pPr>
                            <w:r>
                              <w:rPr>
                                <w:rFonts w:eastAsia="Bookman Old Style" w:cs="Bookman Old Style"/>
                                <w:b/>
                              </w:rPr>
                              <w:tab/>
                              <w:t>A. General Meeting Minutes August 8, 2016</w:t>
                            </w:r>
                          </w:p>
                          <w:p w14:paraId="631B058E" w14:textId="77777777" w:rsidR="00177C72" w:rsidRPr="005F2B87" w:rsidRDefault="00177C72" w:rsidP="002C1530">
                            <w:pPr>
                              <w:tabs>
                                <w:tab w:val="left" w:pos="360"/>
                              </w:tabs>
                              <w:spacing w:before="60" w:after="0" w:line="240" w:lineRule="auto"/>
                              <w:ind w:right="-20"/>
                              <w:rPr>
                                <w:rFonts w:eastAsia="Bookman Old Style" w:cs="Bookman Old Style"/>
                                <w:b/>
                              </w:rPr>
                            </w:pPr>
                            <w:r w:rsidRPr="002F6CEC">
                              <w:rPr>
                                <w:rFonts w:eastAsia="Bookman Old Style" w:cs="Bookman Old Style"/>
                                <w:b/>
                                <w:color w:val="000000" w:themeColor="text1"/>
                              </w:rPr>
                              <w:t xml:space="preserve">4. </w:t>
                            </w:r>
                            <w:r w:rsidRPr="002F6CEC">
                              <w:rPr>
                                <w:rFonts w:eastAsia="Bookman Old Style" w:cs="Bookman Old Style"/>
                                <w:b/>
                                <w:color w:val="000000" w:themeColor="text1"/>
                                <w:spacing w:val="1"/>
                              </w:rPr>
                              <w:t>M</w:t>
                            </w:r>
                            <w:r w:rsidRPr="002F6CEC">
                              <w:rPr>
                                <w:rFonts w:eastAsia="Bookman Old Style" w:cs="Bookman Old Style"/>
                                <w:b/>
                                <w:color w:val="000000" w:themeColor="text1"/>
                                <w:spacing w:val="-1"/>
                              </w:rPr>
                              <w:t>a</w:t>
                            </w:r>
                            <w:r w:rsidRPr="002F6CEC">
                              <w:rPr>
                                <w:rFonts w:eastAsia="Bookman Old Style" w:cs="Bookman Old Style"/>
                                <w:b/>
                                <w:color w:val="000000" w:themeColor="text1"/>
                              </w:rPr>
                              <w:t>y</w:t>
                            </w:r>
                            <w:r w:rsidRPr="002F6CEC">
                              <w:rPr>
                                <w:rFonts w:eastAsia="Bookman Old Style" w:cs="Bookman Old Style"/>
                                <w:b/>
                                <w:color w:val="000000" w:themeColor="text1"/>
                                <w:spacing w:val="1"/>
                              </w:rPr>
                              <w:t>o</w:t>
                            </w:r>
                            <w:r w:rsidRPr="002F6CEC">
                              <w:rPr>
                                <w:rFonts w:eastAsia="Bookman Old Style" w:cs="Bookman Old Style"/>
                                <w:b/>
                                <w:color w:val="000000" w:themeColor="text1"/>
                                <w:spacing w:val="-1"/>
                              </w:rPr>
                              <w:t>r</w:t>
                            </w:r>
                            <w:r w:rsidRPr="002F6CEC">
                              <w:rPr>
                                <w:rFonts w:eastAsia="Bookman Old Style" w:cs="Bookman Old Style"/>
                                <w:b/>
                                <w:color w:val="000000" w:themeColor="text1"/>
                              </w:rPr>
                              <w:t>’s</w:t>
                            </w:r>
                            <w:r w:rsidRPr="002F6CEC">
                              <w:rPr>
                                <w:rFonts w:eastAsia="Bookman Old Style" w:cs="Bookman Old Style"/>
                                <w:b/>
                                <w:color w:val="000000" w:themeColor="text1"/>
                                <w:spacing w:val="-1"/>
                              </w:rPr>
                              <w:t xml:space="preserve"> </w:t>
                            </w:r>
                            <w:r w:rsidRPr="002F6CEC">
                              <w:rPr>
                                <w:rFonts w:eastAsia="Bookman Old Style" w:cs="Bookman Old Style"/>
                                <w:b/>
                                <w:color w:val="000000" w:themeColor="text1"/>
                              </w:rPr>
                              <w:t>R</w:t>
                            </w:r>
                            <w:r w:rsidRPr="002F6CEC">
                              <w:rPr>
                                <w:rFonts w:eastAsia="Bookman Old Style" w:cs="Bookman Old Style"/>
                                <w:b/>
                                <w:color w:val="000000" w:themeColor="text1"/>
                                <w:spacing w:val="2"/>
                              </w:rPr>
                              <w:t>e</w:t>
                            </w:r>
                            <w:r w:rsidRPr="002F6CEC">
                              <w:rPr>
                                <w:rFonts w:eastAsia="Bookman Old Style" w:cs="Bookman Old Style"/>
                                <w:b/>
                                <w:color w:val="000000" w:themeColor="text1"/>
                                <w:spacing w:val="-3"/>
                              </w:rPr>
                              <w:t>q</w:t>
                            </w:r>
                            <w:r w:rsidRPr="002F6CEC">
                              <w:rPr>
                                <w:rFonts w:eastAsia="Bookman Old Style" w:cs="Bookman Old Style"/>
                                <w:b/>
                                <w:color w:val="000000" w:themeColor="text1"/>
                                <w:spacing w:val="-1"/>
                              </w:rPr>
                              <w:t>u</w:t>
                            </w:r>
                            <w:r w:rsidRPr="002F6CEC">
                              <w:rPr>
                                <w:rFonts w:eastAsia="Bookman Old Style" w:cs="Bookman Old Style"/>
                                <w:b/>
                                <w:color w:val="000000" w:themeColor="text1"/>
                                <w:spacing w:val="3"/>
                              </w:rPr>
                              <w:t>e</w:t>
                            </w:r>
                            <w:r w:rsidRPr="002F6CEC">
                              <w:rPr>
                                <w:rFonts w:eastAsia="Bookman Old Style" w:cs="Bookman Old Style"/>
                                <w:b/>
                                <w:color w:val="000000" w:themeColor="text1"/>
                                <w:spacing w:val="-2"/>
                              </w:rPr>
                              <w:t>s</w:t>
                            </w:r>
                            <w:r w:rsidRPr="002F6CEC">
                              <w:rPr>
                                <w:rFonts w:eastAsia="Bookman Old Style" w:cs="Bookman Old Style"/>
                                <w:b/>
                                <w:color w:val="000000" w:themeColor="text1"/>
                              </w:rPr>
                              <w:t xml:space="preserve">t </w:t>
                            </w:r>
                            <w:r w:rsidRPr="002F6CEC">
                              <w:rPr>
                                <w:rFonts w:eastAsia="Bookman Old Style" w:cs="Bookman Old Style"/>
                                <w:b/>
                                <w:color w:val="000000" w:themeColor="text1"/>
                                <w:spacing w:val="-1"/>
                              </w:rPr>
                              <w:t>fo</w:t>
                            </w:r>
                            <w:r w:rsidRPr="002F6CEC">
                              <w:rPr>
                                <w:rFonts w:eastAsia="Bookman Old Style" w:cs="Bookman Old Style"/>
                                <w:b/>
                                <w:color w:val="000000" w:themeColor="text1"/>
                              </w:rPr>
                              <w:t>r</w:t>
                            </w:r>
                            <w:r w:rsidRPr="002F6CEC">
                              <w:rPr>
                                <w:rFonts w:eastAsia="Bookman Old Style" w:cs="Bookman Old Style"/>
                                <w:b/>
                                <w:color w:val="000000" w:themeColor="text1"/>
                                <w:spacing w:val="-2"/>
                              </w:rPr>
                              <w:t xml:space="preserve"> </w:t>
                            </w:r>
                            <w:r w:rsidRPr="002F6CEC">
                              <w:rPr>
                                <w:rFonts w:eastAsia="Bookman Old Style" w:cs="Bookman Old Style"/>
                                <w:b/>
                                <w:color w:val="000000" w:themeColor="text1"/>
                                <w:spacing w:val="1"/>
                              </w:rPr>
                              <w:t>A</w:t>
                            </w:r>
                            <w:r w:rsidRPr="002F6CEC">
                              <w:rPr>
                                <w:rFonts w:eastAsia="Bookman Old Style" w:cs="Bookman Old Style"/>
                                <w:b/>
                                <w:color w:val="000000" w:themeColor="text1"/>
                                <w:spacing w:val="-2"/>
                              </w:rPr>
                              <w:t>g</w:t>
                            </w:r>
                            <w:r w:rsidRPr="002F6CEC">
                              <w:rPr>
                                <w:rFonts w:eastAsia="Bookman Old Style" w:cs="Bookman Old Style"/>
                                <w:b/>
                                <w:color w:val="000000" w:themeColor="text1"/>
                                <w:spacing w:val="3"/>
                              </w:rPr>
                              <w:t>e</w:t>
                            </w:r>
                            <w:r w:rsidRPr="002F6CEC">
                              <w:rPr>
                                <w:rFonts w:eastAsia="Bookman Old Style" w:cs="Bookman Old Style"/>
                                <w:b/>
                                <w:color w:val="000000" w:themeColor="text1"/>
                              </w:rPr>
                              <w:t>nda</w:t>
                            </w:r>
                            <w:r w:rsidRPr="002F6CEC">
                              <w:rPr>
                                <w:rFonts w:eastAsia="Bookman Old Style" w:cs="Bookman Old Style"/>
                                <w:b/>
                                <w:color w:val="000000" w:themeColor="text1"/>
                                <w:spacing w:val="-2"/>
                              </w:rPr>
                              <w:t xml:space="preserve"> </w:t>
                            </w:r>
                            <w:r w:rsidRPr="002F6CEC">
                              <w:rPr>
                                <w:rFonts w:eastAsia="Bookman Old Style" w:cs="Bookman Old Style"/>
                                <w:b/>
                                <w:color w:val="000000" w:themeColor="text1"/>
                                <w:spacing w:val="-3"/>
                              </w:rPr>
                              <w:t>C</w:t>
                            </w:r>
                            <w:r w:rsidRPr="002F6CEC">
                              <w:rPr>
                                <w:rFonts w:eastAsia="Bookman Old Style" w:cs="Bookman Old Style"/>
                                <w:b/>
                                <w:color w:val="000000" w:themeColor="text1"/>
                              </w:rPr>
                              <w:t>h</w:t>
                            </w:r>
                            <w:r w:rsidRPr="002F6CEC">
                              <w:rPr>
                                <w:rFonts w:eastAsia="Bookman Old Style" w:cs="Bookman Old Style"/>
                                <w:b/>
                                <w:color w:val="000000" w:themeColor="text1"/>
                                <w:spacing w:val="-1"/>
                              </w:rPr>
                              <w:t>a</w:t>
                            </w:r>
                            <w:r w:rsidRPr="002F6CEC">
                              <w:rPr>
                                <w:rFonts w:eastAsia="Bookman Old Style" w:cs="Bookman Old Style"/>
                                <w:b/>
                                <w:color w:val="000000" w:themeColor="text1"/>
                              </w:rPr>
                              <w:t>n</w:t>
                            </w:r>
                            <w:r w:rsidRPr="002F6CEC">
                              <w:rPr>
                                <w:rFonts w:eastAsia="Bookman Old Style" w:cs="Bookman Old Style"/>
                                <w:b/>
                                <w:color w:val="000000" w:themeColor="text1"/>
                                <w:spacing w:val="-2"/>
                              </w:rPr>
                              <w:t>g</w:t>
                            </w:r>
                            <w:r w:rsidRPr="002F6CEC">
                              <w:rPr>
                                <w:rFonts w:eastAsia="Bookman Old Style" w:cs="Bookman Old Style"/>
                                <w:b/>
                                <w:color w:val="000000" w:themeColor="text1"/>
                              </w:rPr>
                              <w:t>es</w:t>
                            </w:r>
                          </w:p>
                          <w:p w14:paraId="1EB10B9A" w14:textId="77777777" w:rsidR="00177C72" w:rsidRDefault="00177C72" w:rsidP="002C1530">
                            <w:pPr>
                              <w:tabs>
                                <w:tab w:val="left" w:pos="400"/>
                              </w:tabs>
                              <w:spacing w:before="60" w:after="0" w:line="240" w:lineRule="auto"/>
                              <w:ind w:right="-20"/>
                              <w:rPr>
                                <w:rFonts w:eastAsia="Bookman Old Style" w:cs="Bookman Old Style"/>
                                <w:b/>
                              </w:rPr>
                            </w:pPr>
                            <w:r w:rsidRPr="00A16924">
                              <w:rPr>
                                <w:rFonts w:eastAsia="Bookman Old Style" w:cs="Bookman Old Style"/>
                                <w:b/>
                              </w:rPr>
                              <w:t xml:space="preserve">5. </w:t>
                            </w:r>
                            <w:r w:rsidRPr="00CF62A0">
                              <w:rPr>
                                <w:rFonts w:eastAsia="Bookman Old Style" w:cs="Bookman Old Style"/>
                                <w:b/>
                                <w:u w:val="single"/>
                              </w:rPr>
                              <w:t>Department/C</w:t>
                            </w:r>
                            <w:r w:rsidRPr="00CF62A0">
                              <w:rPr>
                                <w:rFonts w:eastAsia="Bookman Old Style" w:cs="Bookman Old Style"/>
                                <w:b/>
                                <w:spacing w:val="1"/>
                                <w:u w:val="single"/>
                              </w:rPr>
                              <w:t>o</w:t>
                            </w:r>
                            <w:r w:rsidRPr="00CF62A0">
                              <w:rPr>
                                <w:rFonts w:eastAsia="Bookman Old Style" w:cs="Bookman Old Style"/>
                                <w:b/>
                                <w:spacing w:val="-1"/>
                                <w:u w:val="single"/>
                              </w:rPr>
                              <w:t>mm</w:t>
                            </w:r>
                            <w:r w:rsidRPr="00CF62A0">
                              <w:rPr>
                                <w:rFonts w:eastAsia="Bookman Old Style" w:cs="Bookman Old Style"/>
                                <w:b/>
                                <w:spacing w:val="1"/>
                                <w:u w:val="single"/>
                              </w:rPr>
                              <w:t>i</w:t>
                            </w:r>
                            <w:r w:rsidRPr="00CF62A0">
                              <w:rPr>
                                <w:rFonts w:eastAsia="Bookman Old Style" w:cs="Bookman Old Style"/>
                                <w:b/>
                                <w:u w:val="single"/>
                              </w:rPr>
                              <w:t>t</w:t>
                            </w:r>
                            <w:r w:rsidRPr="00CF62A0">
                              <w:rPr>
                                <w:rFonts w:eastAsia="Bookman Old Style" w:cs="Bookman Old Style"/>
                                <w:b/>
                                <w:spacing w:val="-2"/>
                                <w:u w:val="single"/>
                              </w:rPr>
                              <w:t>t</w:t>
                            </w:r>
                            <w:r w:rsidRPr="00CF62A0">
                              <w:rPr>
                                <w:rFonts w:eastAsia="Bookman Old Style" w:cs="Bookman Old Style"/>
                                <w:b/>
                                <w:u w:val="single"/>
                              </w:rPr>
                              <w:t>ee</w:t>
                            </w:r>
                            <w:r w:rsidRPr="0099000F">
                              <w:rPr>
                                <w:rFonts w:eastAsia="Bookman Old Style" w:cs="Bookman Old Style"/>
                                <w:b/>
                                <w:u w:val="single"/>
                              </w:rPr>
                              <w:t xml:space="preserve"> </w:t>
                            </w:r>
                            <w:r w:rsidRPr="0099000F">
                              <w:rPr>
                                <w:rFonts w:eastAsia="Bookman Old Style" w:cs="Bookman Old Style"/>
                                <w:b/>
                                <w:spacing w:val="-3"/>
                                <w:u w:val="single"/>
                              </w:rPr>
                              <w:t>R</w:t>
                            </w:r>
                            <w:r w:rsidRPr="0099000F">
                              <w:rPr>
                                <w:rFonts w:eastAsia="Bookman Old Style" w:cs="Bookman Old Style"/>
                                <w:b/>
                                <w:spacing w:val="3"/>
                                <w:u w:val="single"/>
                              </w:rPr>
                              <w:t>e</w:t>
                            </w:r>
                            <w:r w:rsidRPr="0099000F">
                              <w:rPr>
                                <w:rFonts w:eastAsia="Bookman Old Style" w:cs="Bookman Old Style"/>
                                <w:b/>
                                <w:spacing w:val="-2"/>
                                <w:u w:val="single"/>
                              </w:rPr>
                              <w:t>p</w:t>
                            </w:r>
                            <w:r w:rsidRPr="0099000F">
                              <w:rPr>
                                <w:rFonts w:eastAsia="Bookman Old Style" w:cs="Bookman Old Style"/>
                                <w:b/>
                                <w:spacing w:val="1"/>
                                <w:u w:val="single"/>
                              </w:rPr>
                              <w:t>o</w:t>
                            </w:r>
                            <w:r w:rsidRPr="0099000F">
                              <w:rPr>
                                <w:rFonts w:eastAsia="Bookman Old Style" w:cs="Bookman Old Style"/>
                                <w:b/>
                                <w:spacing w:val="-1"/>
                                <w:u w:val="single"/>
                              </w:rPr>
                              <w:t>r</w:t>
                            </w:r>
                            <w:r w:rsidRPr="0099000F">
                              <w:rPr>
                                <w:rFonts w:eastAsia="Bookman Old Style" w:cs="Bookman Old Style"/>
                                <w:b/>
                                <w:u w:val="single"/>
                              </w:rPr>
                              <w:t>ts:</w:t>
                            </w:r>
                          </w:p>
                          <w:p w14:paraId="4E7B58B8" w14:textId="2E002F08" w:rsidR="00177C72" w:rsidRDefault="00177C72" w:rsidP="002C1530">
                            <w:pPr>
                              <w:tabs>
                                <w:tab w:val="left" w:pos="360"/>
                              </w:tabs>
                              <w:spacing w:after="0" w:line="240" w:lineRule="auto"/>
                              <w:ind w:right="-20"/>
                              <w:rPr>
                                <w:rFonts w:eastAsia="Bookman Old Style" w:cs="Bookman Old Style"/>
                                <w:b/>
                              </w:rPr>
                            </w:pPr>
                            <w:r>
                              <w:rPr>
                                <w:rFonts w:eastAsia="Bookman Old Style" w:cs="Bookman Old Style"/>
                                <w:b/>
                              </w:rPr>
                              <w:tab/>
                              <w:t>A. Marine Facilities</w:t>
                            </w:r>
                          </w:p>
                          <w:p w14:paraId="6D0763DB" w14:textId="77777777" w:rsidR="00177C72" w:rsidRPr="00F4091E" w:rsidRDefault="00177C72" w:rsidP="002C1530">
                            <w:pPr>
                              <w:tabs>
                                <w:tab w:val="left" w:pos="450"/>
                              </w:tabs>
                              <w:spacing w:before="60" w:after="0" w:line="240" w:lineRule="auto"/>
                              <w:rPr>
                                <w:rFonts w:eastAsia="Bookman Old Style" w:cs="Bookman Old Style"/>
                                <w:b/>
                              </w:rPr>
                            </w:pPr>
                            <w:r w:rsidRPr="002F6CEC">
                              <w:rPr>
                                <w:rFonts w:eastAsia="Bookman Old Style" w:cs="Bookman Old Style"/>
                                <w:b/>
                              </w:rPr>
                              <w:t xml:space="preserve">6. </w:t>
                            </w:r>
                            <w:r w:rsidRPr="00D329DA">
                              <w:rPr>
                                <w:rFonts w:eastAsia="Bookman Old Style" w:cs="Bookman Old Style"/>
                                <w:b/>
                              </w:rPr>
                              <w:t>P</w:t>
                            </w:r>
                            <w:r w:rsidRPr="00D329DA">
                              <w:rPr>
                                <w:rFonts w:eastAsia="Bookman Old Style" w:cs="Bookman Old Style"/>
                                <w:b/>
                                <w:spacing w:val="1"/>
                              </w:rPr>
                              <w:t>u</w:t>
                            </w:r>
                            <w:r w:rsidRPr="00D329DA">
                              <w:rPr>
                                <w:rFonts w:eastAsia="Bookman Old Style" w:cs="Bookman Old Style"/>
                                <w:b/>
                              </w:rPr>
                              <w:t>b</w:t>
                            </w:r>
                            <w:r w:rsidRPr="00D329DA">
                              <w:rPr>
                                <w:rFonts w:eastAsia="Bookman Old Style" w:cs="Bookman Old Style"/>
                                <w:b/>
                                <w:spacing w:val="-2"/>
                              </w:rPr>
                              <w:t>l</w:t>
                            </w:r>
                            <w:r w:rsidRPr="00D329DA">
                              <w:rPr>
                                <w:rFonts w:eastAsia="Bookman Old Style" w:cs="Bookman Old Style"/>
                                <w:b/>
                                <w:spacing w:val="1"/>
                              </w:rPr>
                              <w:t>i</w:t>
                            </w:r>
                            <w:r w:rsidRPr="00D329DA">
                              <w:rPr>
                                <w:rFonts w:eastAsia="Bookman Old Style" w:cs="Bookman Old Style"/>
                                <w:b/>
                              </w:rPr>
                              <w:t xml:space="preserve">c </w:t>
                            </w:r>
                            <w:r w:rsidRPr="00D329DA">
                              <w:rPr>
                                <w:rFonts w:eastAsia="Bookman Old Style" w:cs="Bookman Old Style"/>
                                <w:b/>
                                <w:spacing w:val="-3"/>
                              </w:rPr>
                              <w:t>C</w:t>
                            </w:r>
                            <w:r w:rsidRPr="00D329DA">
                              <w:rPr>
                                <w:rFonts w:eastAsia="Bookman Old Style" w:cs="Bookman Old Style"/>
                                <w:b/>
                                <w:spacing w:val="1"/>
                              </w:rPr>
                              <w:t>o</w:t>
                            </w:r>
                            <w:r w:rsidRPr="00D329DA">
                              <w:rPr>
                                <w:rFonts w:eastAsia="Bookman Old Style" w:cs="Bookman Old Style"/>
                                <w:b/>
                                <w:spacing w:val="-1"/>
                              </w:rPr>
                              <w:t>m</w:t>
                            </w:r>
                            <w:r w:rsidRPr="00D329DA">
                              <w:rPr>
                                <w:rFonts w:eastAsia="Bookman Old Style" w:cs="Bookman Old Style"/>
                                <w:b/>
                                <w:spacing w:val="-4"/>
                              </w:rPr>
                              <w:t>m</w:t>
                            </w:r>
                            <w:r w:rsidRPr="00D329DA">
                              <w:rPr>
                                <w:rFonts w:eastAsia="Bookman Old Style" w:cs="Bookman Old Style"/>
                                <w:b/>
                                <w:spacing w:val="3"/>
                              </w:rPr>
                              <w:t>e</w:t>
                            </w:r>
                            <w:r w:rsidRPr="00D329DA">
                              <w:rPr>
                                <w:rFonts w:eastAsia="Bookman Old Style" w:cs="Bookman Old Style"/>
                                <w:b/>
                              </w:rPr>
                              <w:t>nt</w:t>
                            </w:r>
                            <w:r w:rsidRPr="00D329DA">
                              <w:rPr>
                                <w:rFonts w:eastAsia="Bookman Old Style" w:cs="Bookman Old Style"/>
                                <w:b/>
                                <w:spacing w:val="-3"/>
                              </w:rPr>
                              <w:t xml:space="preserve"> </w:t>
                            </w:r>
                            <w:r w:rsidRPr="00D329DA">
                              <w:rPr>
                                <w:rFonts w:eastAsia="Bookman Old Style" w:cs="Bookman Old Style"/>
                                <w:b/>
                                <w:spacing w:val="1"/>
                              </w:rPr>
                              <w:t>o</w:t>
                            </w:r>
                            <w:r w:rsidRPr="00D329DA">
                              <w:rPr>
                                <w:rFonts w:eastAsia="Bookman Old Style" w:cs="Bookman Old Style"/>
                                <w:b/>
                              </w:rPr>
                              <w:t xml:space="preserve">n </w:t>
                            </w:r>
                            <w:r w:rsidRPr="00D329DA">
                              <w:rPr>
                                <w:rFonts w:eastAsia="Bookman Old Style" w:cs="Bookman Old Style"/>
                                <w:b/>
                                <w:spacing w:val="-3"/>
                              </w:rPr>
                              <w:t>N</w:t>
                            </w:r>
                            <w:r w:rsidRPr="00D329DA">
                              <w:rPr>
                                <w:rFonts w:eastAsia="Bookman Old Style" w:cs="Bookman Old Style"/>
                                <w:b/>
                                <w:spacing w:val="1"/>
                              </w:rPr>
                              <w:t>o</w:t>
                            </w:r>
                            <w:r w:rsidRPr="00D329DA">
                              <w:rPr>
                                <w:rFonts w:eastAsia="Bookman Old Style" w:cs="Bookman Old Style"/>
                                <w:b/>
                                <w:spacing w:val="3"/>
                              </w:rPr>
                              <w:t>n</w:t>
                            </w:r>
                            <w:r w:rsidRPr="00D329DA">
                              <w:rPr>
                                <w:rFonts w:eastAsia="Bookman Old Style" w:cs="Bookman Old Style"/>
                                <w:b/>
                                <w:spacing w:val="1"/>
                              </w:rPr>
                              <w:t>-</w:t>
                            </w:r>
                            <w:r w:rsidRPr="00F4091E">
                              <w:rPr>
                                <w:rFonts w:eastAsia="Bookman Old Style" w:cs="Bookman Old Style"/>
                                <w:b/>
                                <w:spacing w:val="-3"/>
                              </w:rPr>
                              <w:t>A</w:t>
                            </w:r>
                            <w:r w:rsidRPr="00F4091E">
                              <w:rPr>
                                <w:rFonts w:eastAsia="Bookman Old Style" w:cs="Bookman Old Style"/>
                                <w:b/>
                                <w:spacing w:val="-2"/>
                              </w:rPr>
                              <w:t>g</w:t>
                            </w:r>
                            <w:r w:rsidRPr="00F4091E">
                              <w:rPr>
                                <w:rFonts w:eastAsia="Bookman Old Style" w:cs="Bookman Old Style"/>
                                <w:b/>
                              </w:rPr>
                              <w:t>e</w:t>
                            </w:r>
                            <w:r w:rsidRPr="00F4091E">
                              <w:rPr>
                                <w:rFonts w:eastAsia="Bookman Old Style" w:cs="Bookman Old Style"/>
                                <w:b/>
                                <w:spacing w:val="1"/>
                              </w:rPr>
                              <w:t>n</w:t>
                            </w:r>
                            <w:r w:rsidRPr="00F4091E">
                              <w:rPr>
                                <w:rFonts w:eastAsia="Bookman Old Style" w:cs="Bookman Old Style"/>
                                <w:b/>
                              </w:rPr>
                              <w:t>da</w:t>
                            </w:r>
                            <w:r w:rsidRPr="00F4091E">
                              <w:rPr>
                                <w:rFonts w:eastAsia="Bookman Old Style" w:cs="Bookman Old Style"/>
                                <w:b/>
                                <w:spacing w:val="-2"/>
                              </w:rPr>
                              <w:t xml:space="preserve"> </w:t>
                            </w:r>
                            <w:r w:rsidRPr="00F4091E">
                              <w:rPr>
                                <w:rFonts w:eastAsia="Bookman Old Style" w:cs="Bookman Old Style"/>
                                <w:b/>
                                <w:spacing w:val="-1"/>
                              </w:rPr>
                              <w:t>I</w:t>
                            </w:r>
                            <w:r w:rsidRPr="00F4091E">
                              <w:rPr>
                                <w:rFonts w:eastAsia="Bookman Old Style" w:cs="Bookman Old Style"/>
                                <w:b/>
                                <w:spacing w:val="-2"/>
                              </w:rPr>
                              <w:t>t</w:t>
                            </w:r>
                            <w:r w:rsidRPr="00F4091E">
                              <w:rPr>
                                <w:rFonts w:eastAsia="Bookman Old Style" w:cs="Bookman Old Style"/>
                                <w:b/>
                                <w:spacing w:val="3"/>
                              </w:rPr>
                              <w:t>e</w:t>
                            </w:r>
                            <w:r w:rsidRPr="00F4091E">
                              <w:rPr>
                                <w:rFonts w:eastAsia="Bookman Old Style" w:cs="Bookman Old Style"/>
                                <w:b/>
                                <w:spacing w:val="-1"/>
                              </w:rPr>
                              <w:t>m</w:t>
                            </w:r>
                            <w:r w:rsidRPr="00F4091E">
                              <w:rPr>
                                <w:rFonts w:eastAsia="Bookman Old Style" w:cs="Bookman Old Style"/>
                                <w:b/>
                              </w:rPr>
                              <w:t>s</w:t>
                            </w:r>
                          </w:p>
                          <w:p w14:paraId="4F8EC0AB" w14:textId="77777777" w:rsidR="00177C72" w:rsidRPr="00183388" w:rsidRDefault="00177C72" w:rsidP="002C1530">
                            <w:pPr>
                              <w:tabs>
                                <w:tab w:val="left" w:pos="360"/>
                              </w:tabs>
                              <w:spacing w:before="60" w:after="0" w:line="240" w:lineRule="auto"/>
                              <w:rPr>
                                <w:rFonts w:eastAsia="Bookman Old Style" w:cs="Bookman Old Style"/>
                                <w:b/>
                                <w:spacing w:val="-1"/>
                              </w:rPr>
                            </w:pPr>
                            <w:r w:rsidRPr="00183388">
                              <w:rPr>
                                <w:rFonts w:eastAsia="Bookman Old Style" w:cs="Bookman Old Style"/>
                                <w:b/>
                              </w:rPr>
                              <w:t>7.</w:t>
                            </w:r>
                            <w:r w:rsidRPr="00183388">
                              <w:rPr>
                                <w:rFonts w:eastAsia="Bookman Old Style" w:cs="Bookman Old Style"/>
                                <w:b/>
                                <w:spacing w:val="67"/>
                              </w:rPr>
                              <w:t xml:space="preserve"> </w:t>
                            </w:r>
                            <w:r w:rsidRPr="00EA6951">
                              <w:rPr>
                                <w:rFonts w:eastAsia="Bookman Old Style" w:cs="Bookman Old Style"/>
                                <w:b/>
                                <w:u w:val="single"/>
                              </w:rPr>
                              <w:t>C</w:t>
                            </w:r>
                            <w:r w:rsidRPr="00EA6951">
                              <w:rPr>
                                <w:rFonts w:eastAsia="Bookman Old Style" w:cs="Bookman Old Style"/>
                                <w:b/>
                                <w:spacing w:val="1"/>
                                <w:u w:val="single"/>
                              </w:rPr>
                              <w:t>o</w:t>
                            </w:r>
                            <w:r w:rsidRPr="00EA6951">
                              <w:rPr>
                                <w:rFonts w:eastAsia="Bookman Old Style" w:cs="Bookman Old Style"/>
                                <w:b/>
                                <w:u w:val="single"/>
                              </w:rPr>
                              <w:t>n</w:t>
                            </w:r>
                            <w:r w:rsidRPr="00EA6951">
                              <w:rPr>
                                <w:rFonts w:eastAsia="Bookman Old Style" w:cs="Bookman Old Style"/>
                                <w:b/>
                                <w:spacing w:val="-2"/>
                                <w:u w:val="single"/>
                              </w:rPr>
                              <w:t>s</w:t>
                            </w:r>
                            <w:r w:rsidRPr="00EA6951">
                              <w:rPr>
                                <w:rFonts w:eastAsia="Bookman Old Style" w:cs="Bookman Old Style"/>
                                <w:b/>
                                <w:u w:val="single"/>
                              </w:rPr>
                              <w:t>e</w:t>
                            </w:r>
                            <w:r w:rsidRPr="00EA6951">
                              <w:rPr>
                                <w:rFonts w:eastAsia="Bookman Old Style" w:cs="Bookman Old Style"/>
                                <w:b/>
                                <w:spacing w:val="1"/>
                                <w:u w:val="single"/>
                              </w:rPr>
                              <w:t>n</w:t>
                            </w:r>
                            <w:r w:rsidRPr="00EA6951">
                              <w:rPr>
                                <w:rFonts w:eastAsia="Bookman Old Style" w:cs="Bookman Old Style"/>
                                <w:b/>
                                <w:u w:val="single"/>
                              </w:rPr>
                              <w:t xml:space="preserve">t </w:t>
                            </w:r>
                            <w:r w:rsidRPr="00EA6951">
                              <w:rPr>
                                <w:rFonts w:eastAsia="Bookman Old Style" w:cs="Bookman Old Style"/>
                                <w:b/>
                                <w:spacing w:val="-1"/>
                                <w:u w:val="single"/>
                              </w:rPr>
                              <w:t>A</w:t>
                            </w:r>
                            <w:r w:rsidRPr="00EA6951">
                              <w:rPr>
                                <w:rFonts w:eastAsia="Bookman Old Style" w:cs="Bookman Old Style"/>
                                <w:b/>
                                <w:spacing w:val="-2"/>
                                <w:u w:val="single"/>
                              </w:rPr>
                              <w:t>g</w:t>
                            </w:r>
                            <w:r w:rsidRPr="00EA6951">
                              <w:rPr>
                                <w:rFonts w:eastAsia="Bookman Old Style" w:cs="Bookman Old Style"/>
                                <w:b/>
                                <w:u w:val="single"/>
                              </w:rPr>
                              <w:t>e</w:t>
                            </w:r>
                            <w:r w:rsidRPr="00EA6951">
                              <w:rPr>
                                <w:rFonts w:eastAsia="Bookman Old Style" w:cs="Bookman Old Style"/>
                                <w:b/>
                                <w:spacing w:val="1"/>
                                <w:u w:val="single"/>
                              </w:rPr>
                              <w:t>n</w:t>
                            </w:r>
                            <w:r w:rsidRPr="00EA6951">
                              <w:rPr>
                                <w:rFonts w:eastAsia="Bookman Old Style" w:cs="Bookman Old Style"/>
                                <w:b/>
                                <w:u w:val="single"/>
                              </w:rPr>
                              <w:t>d</w:t>
                            </w:r>
                            <w:r w:rsidRPr="00EA6951">
                              <w:rPr>
                                <w:rFonts w:eastAsia="Bookman Old Style" w:cs="Bookman Old Style"/>
                                <w:b/>
                                <w:spacing w:val="-1"/>
                                <w:u w:val="single"/>
                              </w:rPr>
                              <w:t>a:</w:t>
                            </w:r>
                          </w:p>
                          <w:p w14:paraId="44C090D8" w14:textId="77777777" w:rsidR="00177C72" w:rsidRDefault="00177C72" w:rsidP="002C1530">
                            <w:pPr>
                              <w:tabs>
                                <w:tab w:val="left" w:pos="360"/>
                              </w:tabs>
                              <w:spacing w:after="0" w:line="240" w:lineRule="auto"/>
                              <w:rPr>
                                <w:rFonts w:eastAsia="Bookman Old Style" w:cs="Bookman Old Style"/>
                                <w:b/>
                                <w:spacing w:val="-1"/>
                              </w:rPr>
                            </w:pPr>
                            <w:r>
                              <w:rPr>
                                <w:rFonts w:eastAsia="Bookman Old Style" w:cs="Bookman Old Style"/>
                                <w:b/>
                                <w:spacing w:val="-1"/>
                              </w:rPr>
                              <w:t xml:space="preserve">     A. Approve Scoping Document-Preprocessing Storage</w:t>
                            </w:r>
                          </w:p>
                          <w:p w14:paraId="179D1367" w14:textId="2361621A" w:rsidR="00177C72" w:rsidRDefault="00177C72" w:rsidP="002C1530">
                            <w:pPr>
                              <w:tabs>
                                <w:tab w:val="left" w:pos="360"/>
                              </w:tabs>
                              <w:spacing w:after="0" w:line="240" w:lineRule="auto"/>
                              <w:rPr>
                                <w:rFonts w:eastAsia="Bookman Old Style" w:cs="Bookman Old Style"/>
                                <w:b/>
                                <w:spacing w:val="-1"/>
                              </w:rPr>
                            </w:pPr>
                            <w:r>
                              <w:rPr>
                                <w:rFonts w:eastAsia="Bookman Old Style" w:cs="Bookman Old Style"/>
                                <w:b/>
                                <w:spacing w:val="-1"/>
                              </w:rPr>
                              <w:t xml:space="preserve">         and Driveway Improvements                       </w:t>
                            </w:r>
                          </w:p>
                          <w:p w14:paraId="669A2202" w14:textId="27BBF889" w:rsidR="00177C72" w:rsidRDefault="00177C72" w:rsidP="004C4673">
                            <w:pPr>
                              <w:tabs>
                                <w:tab w:val="left" w:pos="360"/>
                              </w:tabs>
                              <w:spacing w:after="0" w:line="240" w:lineRule="auto"/>
                              <w:rPr>
                                <w:rFonts w:eastAsia="Bookman Old Style" w:cs="Bookman Old Style"/>
                                <w:b/>
                                <w:spacing w:val="-1"/>
                              </w:rPr>
                            </w:pPr>
                            <w:r>
                              <w:rPr>
                                <w:rFonts w:eastAsia="Bookman Old Style" w:cs="Bookman Old Style"/>
                                <w:b/>
                                <w:spacing w:val="-1"/>
                              </w:rPr>
                              <w:tab/>
                              <w:t>B. Publish FY17-06 Title 9 (Euthanasia Ordinance)</w:t>
                            </w:r>
                          </w:p>
                          <w:p w14:paraId="5520EC2A" w14:textId="7D49B79C" w:rsidR="00177C72" w:rsidRDefault="00177C72" w:rsidP="004C4673">
                            <w:pPr>
                              <w:tabs>
                                <w:tab w:val="left" w:pos="360"/>
                              </w:tabs>
                              <w:spacing w:after="0" w:line="240" w:lineRule="auto"/>
                              <w:rPr>
                                <w:rFonts w:eastAsia="Bookman Old Style" w:cs="Bookman Old Style"/>
                                <w:b/>
                                <w:spacing w:val="-1"/>
                              </w:rPr>
                            </w:pPr>
                            <w:r>
                              <w:rPr>
                                <w:rFonts w:eastAsia="Bookman Old Style" w:cs="Bookman Old Style"/>
                                <w:b/>
                                <w:spacing w:val="-1"/>
                              </w:rPr>
                              <w:t xml:space="preserve">     C. Ratification of Road Committee Member</w:t>
                            </w:r>
                          </w:p>
                          <w:p w14:paraId="42179F36" w14:textId="2C6F5633" w:rsidR="00177C72" w:rsidRDefault="00177C72" w:rsidP="002C1530">
                            <w:pPr>
                              <w:tabs>
                                <w:tab w:val="left" w:pos="360"/>
                              </w:tabs>
                              <w:spacing w:before="60" w:after="0" w:line="240" w:lineRule="auto"/>
                              <w:rPr>
                                <w:rFonts w:eastAsia="Bookman Old Style" w:cs="Bookman Old Style"/>
                                <w:b/>
                              </w:rPr>
                            </w:pPr>
                            <w:r w:rsidRPr="0077654E">
                              <w:rPr>
                                <w:rFonts w:eastAsia="Bookman Old Style" w:cs="Bookman Old Style"/>
                                <w:b/>
                              </w:rPr>
                              <w:t>8.</w:t>
                            </w:r>
                            <w:r w:rsidRPr="0077654E">
                              <w:rPr>
                                <w:rFonts w:eastAsia="Bookman Old Style" w:cs="Bookman Old Style"/>
                                <w:b/>
                              </w:rPr>
                              <w:tab/>
                            </w:r>
                            <w:r w:rsidRPr="0077654E">
                              <w:rPr>
                                <w:rFonts w:eastAsia="Bookman Old Style" w:cs="Bookman Old Style"/>
                                <w:b/>
                                <w:u w:val="single"/>
                              </w:rPr>
                              <w:t>Ordinance for Public Hearing:</w:t>
                            </w:r>
                          </w:p>
                          <w:p w14:paraId="7DF332F7" w14:textId="3E4ABF51" w:rsidR="00177C72" w:rsidRPr="00F903CD" w:rsidRDefault="00177C72" w:rsidP="004C4673">
                            <w:pPr>
                              <w:tabs>
                                <w:tab w:val="left" w:pos="360"/>
                              </w:tabs>
                              <w:spacing w:after="0" w:line="240" w:lineRule="auto"/>
                              <w:rPr>
                                <w:rFonts w:eastAsia="Bookman Old Style" w:cs="Bookman Old Style"/>
                                <w:b/>
                                <w:spacing w:val="-1"/>
                              </w:rPr>
                            </w:pPr>
                            <w:r>
                              <w:rPr>
                                <w:rFonts w:eastAsia="Bookman Old Style" w:cs="Bookman Old Style"/>
                                <w:b/>
                              </w:rPr>
                              <w:tab/>
                              <w:t>A</w:t>
                            </w:r>
                            <w:r>
                              <w:rPr>
                                <w:rFonts w:eastAsia="Bookman Old Style" w:cs="Bookman Old Style"/>
                                <w:b/>
                                <w:spacing w:val="-1"/>
                              </w:rPr>
                              <w:t>.</w:t>
                            </w:r>
                            <w:r w:rsidRPr="00F903CD">
                              <w:rPr>
                                <w:rFonts w:eastAsia="Bookman Old Style" w:cs="Bookman Old Style"/>
                                <w:b/>
                                <w:spacing w:val="-1"/>
                              </w:rPr>
                              <w:t xml:space="preserve"> </w:t>
                            </w:r>
                            <w:r>
                              <w:rPr>
                                <w:rFonts w:eastAsia="Bookman Old Style" w:cs="Bookman Old Style"/>
                                <w:b/>
                                <w:spacing w:val="-1"/>
                              </w:rPr>
                              <w:t xml:space="preserve">Adopt FY17-02NCO CP17-03-SRP Waterless Restroom </w:t>
                            </w:r>
                          </w:p>
                          <w:p w14:paraId="11548DC0" w14:textId="77777777" w:rsidR="00177C72" w:rsidRDefault="00177C72" w:rsidP="00461093">
                            <w:pPr>
                              <w:tabs>
                                <w:tab w:val="left" w:pos="360"/>
                              </w:tabs>
                              <w:spacing w:after="0" w:line="240" w:lineRule="auto"/>
                              <w:rPr>
                                <w:rFonts w:eastAsia="Bookman Old Style" w:cs="Bookman Old Style"/>
                                <w:b/>
                                <w:spacing w:val="-1"/>
                              </w:rPr>
                            </w:pPr>
                            <w:r>
                              <w:rPr>
                                <w:rFonts w:eastAsia="Bookman Old Style" w:cs="Bookman Old Style"/>
                                <w:b/>
                                <w:spacing w:val="-1"/>
                              </w:rPr>
                              <w:tab/>
                              <w:t>B</w:t>
                            </w:r>
                            <w:r w:rsidRPr="00F903CD">
                              <w:rPr>
                                <w:rFonts w:eastAsia="Bookman Old Style" w:cs="Bookman Old Style"/>
                                <w:b/>
                                <w:spacing w:val="-1"/>
                              </w:rPr>
                              <w:t xml:space="preserve">. </w:t>
                            </w:r>
                            <w:r>
                              <w:rPr>
                                <w:rFonts w:eastAsia="Bookman Old Style" w:cs="Bookman Old Style"/>
                                <w:b/>
                                <w:spacing w:val="-1"/>
                              </w:rPr>
                              <w:t>Adopt</w:t>
                            </w:r>
                            <w:r w:rsidRPr="00F903CD">
                              <w:rPr>
                                <w:rFonts w:eastAsia="Bookman Old Style" w:cs="Bookman Old Style"/>
                                <w:b/>
                                <w:spacing w:val="-1"/>
                              </w:rPr>
                              <w:t xml:space="preserve"> FY17-04 Title 4.04.070 Amendment </w:t>
                            </w:r>
                          </w:p>
                          <w:p w14:paraId="75F7211E" w14:textId="3EE0C6B0" w:rsidR="00177C72" w:rsidRPr="00F903CD" w:rsidRDefault="00177C72" w:rsidP="00461093">
                            <w:pPr>
                              <w:tabs>
                                <w:tab w:val="left" w:pos="360"/>
                              </w:tabs>
                              <w:spacing w:after="0" w:line="240" w:lineRule="auto"/>
                              <w:ind w:left="360"/>
                              <w:rPr>
                                <w:rFonts w:eastAsia="Bookman Old Style" w:cs="Bookman Old Style"/>
                                <w:b/>
                                <w:spacing w:val="-1"/>
                              </w:rPr>
                            </w:pPr>
                            <w:r>
                              <w:rPr>
                                <w:rFonts w:eastAsia="Bookman Old Style" w:cs="Bookman Old Style"/>
                                <w:b/>
                                <w:spacing w:val="-1"/>
                              </w:rPr>
                              <w:tab/>
                            </w:r>
                            <w:r w:rsidRPr="00F903CD">
                              <w:rPr>
                                <w:rFonts w:eastAsia="Bookman Old Style" w:cs="Bookman Old Style"/>
                                <w:b/>
                                <w:spacing w:val="-1"/>
                              </w:rPr>
                              <w:t>(Budget Amendments)</w:t>
                            </w:r>
                          </w:p>
                          <w:p w14:paraId="6B98833B" w14:textId="11A3B63F" w:rsidR="00177C72" w:rsidRDefault="00177C72" w:rsidP="00461093">
                            <w:pPr>
                              <w:tabs>
                                <w:tab w:val="left" w:pos="360"/>
                              </w:tabs>
                              <w:spacing w:after="0" w:line="240" w:lineRule="auto"/>
                              <w:rPr>
                                <w:rFonts w:eastAsia="Bookman Old Style" w:cs="Bookman Old Style"/>
                                <w:b/>
                                <w:spacing w:val="-1"/>
                              </w:rPr>
                            </w:pPr>
                            <w:r>
                              <w:rPr>
                                <w:rFonts w:eastAsia="Bookman Old Style" w:cs="Bookman Old Style"/>
                                <w:b/>
                                <w:spacing w:val="-1"/>
                              </w:rPr>
                              <w:t xml:space="preserve">     C.</w:t>
                            </w:r>
                            <w:r w:rsidRPr="00461093">
                              <w:rPr>
                                <w:rFonts w:eastAsia="Bookman Old Style" w:cs="Bookman Old Style"/>
                                <w:b/>
                                <w:spacing w:val="-1"/>
                              </w:rPr>
                              <w:t xml:space="preserve"> </w:t>
                            </w:r>
                            <w:r>
                              <w:rPr>
                                <w:rFonts w:eastAsia="Bookman Old Style" w:cs="Bookman Old Style"/>
                                <w:b/>
                                <w:spacing w:val="-1"/>
                              </w:rPr>
                              <w:t>Adopt</w:t>
                            </w:r>
                            <w:r w:rsidRPr="00F903CD">
                              <w:rPr>
                                <w:rFonts w:eastAsia="Bookman Old Style" w:cs="Bookman Old Style"/>
                                <w:b/>
                                <w:spacing w:val="-1"/>
                              </w:rPr>
                              <w:t xml:space="preserve"> FY17-05 Title 4.16.050 Amendment </w:t>
                            </w:r>
                          </w:p>
                          <w:p w14:paraId="464AB356" w14:textId="728F4F26" w:rsidR="00177C72" w:rsidRPr="00461093" w:rsidRDefault="00177C72" w:rsidP="00461093">
                            <w:pPr>
                              <w:tabs>
                                <w:tab w:val="left" w:pos="360"/>
                              </w:tabs>
                              <w:spacing w:after="0" w:line="240" w:lineRule="auto"/>
                              <w:ind w:left="360"/>
                              <w:rPr>
                                <w:rFonts w:eastAsia="Bookman Old Style" w:cs="Bookman Old Style"/>
                                <w:b/>
                                <w:spacing w:val="-1"/>
                              </w:rPr>
                            </w:pPr>
                            <w:r>
                              <w:rPr>
                                <w:rFonts w:eastAsia="Bookman Old Style" w:cs="Bookman Old Style"/>
                                <w:b/>
                                <w:spacing w:val="-1"/>
                              </w:rPr>
                              <w:tab/>
                            </w:r>
                            <w:r w:rsidRPr="00F903CD">
                              <w:rPr>
                                <w:rFonts w:eastAsia="Bookman Old Style" w:cs="Bookman Old Style"/>
                                <w:b/>
                                <w:spacing w:val="-1"/>
                              </w:rPr>
                              <w:t>(</w:t>
                            </w:r>
                            <w:r>
                              <w:rPr>
                                <w:rFonts w:eastAsia="Bookman Old Style" w:cs="Bookman Old Style"/>
                                <w:b/>
                                <w:spacing w:val="-1"/>
                              </w:rPr>
                              <w:t>Fish Box Tax Clarification)</w:t>
                            </w:r>
                          </w:p>
                          <w:p w14:paraId="03E1B902" w14:textId="77777777" w:rsidR="00177C72" w:rsidRPr="00A14440" w:rsidRDefault="00177C72" w:rsidP="002C1530">
                            <w:pPr>
                              <w:tabs>
                                <w:tab w:val="left" w:pos="360"/>
                              </w:tabs>
                              <w:spacing w:before="60" w:after="0" w:line="240" w:lineRule="auto"/>
                            </w:pPr>
                            <w:r w:rsidRPr="00A14440">
                              <w:t>9.</w:t>
                            </w:r>
                            <w:r w:rsidRPr="00A14440">
                              <w:tab/>
                              <w:t>Unfinished Business</w:t>
                            </w:r>
                          </w:p>
                          <w:p w14:paraId="1C4EB01E" w14:textId="1AE3D0ED" w:rsidR="00177C72" w:rsidRDefault="00177C72" w:rsidP="002C1530">
                            <w:pPr>
                              <w:tabs>
                                <w:tab w:val="left" w:pos="360"/>
                              </w:tabs>
                              <w:spacing w:before="60" w:after="0" w:line="240" w:lineRule="auto"/>
                              <w:rPr>
                                <w:b/>
                                <w:u w:val="single"/>
                              </w:rPr>
                            </w:pPr>
                            <w:r w:rsidRPr="00F4091E">
                              <w:rPr>
                                <w:b/>
                              </w:rPr>
                              <w:t xml:space="preserve">10. </w:t>
                            </w:r>
                            <w:r w:rsidRPr="00F4091E">
                              <w:rPr>
                                <w:b/>
                                <w:u w:val="single"/>
                              </w:rPr>
                              <w:t>New Business:</w:t>
                            </w:r>
                          </w:p>
                          <w:p w14:paraId="3D60B4FD" w14:textId="77777777" w:rsidR="00177C72" w:rsidRDefault="00177C72" w:rsidP="002C1530">
                            <w:pPr>
                              <w:tabs>
                                <w:tab w:val="left" w:pos="360"/>
                              </w:tabs>
                              <w:spacing w:before="60" w:after="0" w:line="240" w:lineRule="auto"/>
                              <w:rPr>
                                <w:b/>
                              </w:rPr>
                            </w:pPr>
                            <w:r w:rsidRPr="004F5E44">
                              <w:rPr>
                                <w:b/>
                              </w:rPr>
                              <w:t xml:space="preserve">      </w:t>
                            </w:r>
                            <w:r>
                              <w:rPr>
                                <w:b/>
                              </w:rPr>
                              <w:t>A</w:t>
                            </w:r>
                            <w:r w:rsidRPr="004F5E44">
                              <w:rPr>
                                <w:b/>
                              </w:rPr>
                              <w:t xml:space="preserve">. Adopt </w:t>
                            </w:r>
                            <w:r w:rsidRPr="000B1795">
                              <w:rPr>
                                <w:b/>
                              </w:rPr>
                              <w:t xml:space="preserve">Resolution CY16-12 </w:t>
                            </w:r>
                            <w:r>
                              <w:rPr>
                                <w:b/>
                              </w:rPr>
                              <w:t>Updating the City Benefits</w:t>
                            </w:r>
                          </w:p>
                          <w:p w14:paraId="58E2635E" w14:textId="1E9BCC0C" w:rsidR="00177C72" w:rsidRDefault="00177C72" w:rsidP="002C1530">
                            <w:pPr>
                              <w:tabs>
                                <w:tab w:val="left" w:pos="360"/>
                              </w:tabs>
                              <w:spacing w:before="60" w:after="0" w:line="240" w:lineRule="auto"/>
                              <w:rPr>
                                <w:b/>
                              </w:rPr>
                            </w:pPr>
                            <w:r>
                              <w:rPr>
                                <w:b/>
                              </w:rPr>
                              <w:t xml:space="preserve">          Policy and Procedure                    </w:t>
                            </w:r>
                          </w:p>
                          <w:p w14:paraId="59515EB9" w14:textId="31BF15BE" w:rsidR="00177C72" w:rsidRPr="000B1795" w:rsidRDefault="00177C72" w:rsidP="002C1530">
                            <w:pPr>
                              <w:tabs>
                                <w:tab w:val="left" w:pos="360"/>
                              </w:tabs>
                              <w:spacing w:before="60" w:after="0" w:line="240" w:lineRule="auto"/>
                              <w:rPr>
                                <w:b/>
                              </w:rPr>
                            </w:pPr>
                            <w:r>
                              <w:rPr>
                                <w:b/>
                              </w:rPr>
                              <w:t xml:space="preserve">      B. Approval </w:t>
                            </w:r>
                            <w:r w:rsidRPr="000B1795">
                              <w:rPr>
                                <w:b/>
                              </w:rPr>
                              <w:t>of RFQ</w:t>
                            </w:r>
                            <w:r>
                              <w:rPr>
                                <w:b/>
                              </w:rPr>
                              <w:t xml:space="preserve"> FY17-RM01 </w:t>
                            </w:r>
                            <w:r w:rsidRPr="000B1795">
                              <w:rPr>
                                <w:b/>
                              </w:rPr>
                              <w:t>Snowplow</w:t>
                            </w:r>
                            <w:r>
                              <w:rPr>
                                <w:b/>
                              </w:rPr>
                              <w:t>ing Service</w:t>
                            </w:r>
                          </w:p>
                          <w:p w14:paraId="6E12E1EB" w14:textId="77777777" w:rsidR="00177C72" w:rsidRPr="00A14440" w:rsidRDefault="00177C72" w:rsidP="002C1530">
                            <w:pPr>
                              <w:tabs>
                                <w:tab w:val="left" w:pos="450"/>
                              </w:tabs>
                              <w:spacing w:before="60" w:after="0" w:line="240" w:lineRule="auto"/>
                            </w:pPr>
                            <w:r w:rsidRPr="000B1795">
                              <w:t>11. Staff Reports</w:t>
                            </w:r>
                          </w:p>
                          <w:p w14:paraId="6571DCD2" w14:textId="77777777" w:rsidR="00177C72" w:rsidRPr="00A64DA3" w:rsidRDefault="00177C72" w:rsidP="002C1530">
                            <w:pPr>
                              <w:tabs>
                                <w:tab w:val="left" w:pos="450"/>
                              </w:tabs>
                              <w:spacing w:before="60" w:after="0" w:line="240" w:lineRule="auto"/>
                              <w:rPr>
                                <w:b/>
                                <w:u w:val="single"/>
                              </w:rPr>
                            </w:pPr>
                            <w:r w:rsidRPr="00A64DA3">
                              <w:rPr>
                                <w:b/>
                              </w:rPr>
                              <w:t xml:space="preserve">12. </w:t>
                            </w:r>
                            <w:r w:rsidRPr="00A64DA3">
                              <w:rPr>
                                <w:b/>
                                <w:u w:val="single"/>
                              </w:rPr>
                              <w:t>City Council Reports:</w:t>
                            </w:r>
                          </w:p>
                          <w:p w14:paraId="5C31519C" w14:textId="77777777" w:rsidR="00177C72" w:rsidRDefault="00177C72" w:rsidP="002C1530">
                            <w:pPr>
                              <w:tabs>
                                <w:tab w:val="left" w:pos="450"/>
                              </w:tabs>
                              <w:spacing w:after="0" w:line="240" w:lineRule="auto"/>
                              <w:rPr>
                                <w:b/>
                              </w:rPr>
                            </w:pPr>
                            <w:r w:rsidRPr="00A64DA3">
                              <w:rPr>
                                <w:b/>
                              </w:rPr>
                              <w:tab/>
                            </w:r>
                            <w:r w:rsidRPr="00934F44">
                              <w:rPr>
                                <w:b/>
                              </w:rPr>
                              <w:t>A. Mayor’s Report</w:t>
                            </w:r>
                          </w:p>
                          <w:p w14:paraId="6B14A808" w14:textId="77777777" w:rsidR="00177C72" w:rsidRPr="00380BBE" w:rsidRDefault="00177C72" w:rsidP="002C1530">
                            <w:pPr>
                              <w:tabs>
                                <w:tab w:val="left" w:pos="450"/>
                              </w:tabs>
                              <w:spacing w:before="60" w:after="0" w:line="240" w:lineRule="auto"/>
                              <w:rPr>
                                <w:b/>
                              </w:rPr>
                            </w:pPr>
                            <w:r w:rsidRPr="00934F44">
                              <w:rPr>
                                <w:b/>
                              </w:rPr>
                              <w:t xml:space="preserve">13. </w:t>
                            </w:r>
                            <w:r w:rsidRPr="00380BBE">
                              <w:rPr>
                                <w:b/>
                              </w:rPr>
                              <w:t>City Council Questions and Comments</w:t>
                            </w:r>
                          </w:p>
                          <w:p w14:paraId="127F3D5C" w14:textId="77777777" w:rsidR="00177C72" w:rsidRPr="00380BBE" w:rsidRDefault="00177C72" w:rsidP="002C1530">
                            <w:pPr>
                              <w:spacing w:before="60" w:after="0" w:line="240" w:lineRule="auto"/>
                              <w:rPr>
                                <w:b/>
                              </w:rPr>
                            </w:pPr>
                            <w:r w:rsidRPr="00380BBE">
                              <w:rPr>
                                <w:b/>
                              </w:rPr>
                              <w:t>14. Public Comments on Non-Agenda Items</w:t>
                            </w:r>
                          </w:p>
                          <w:p w14:paraId="3661AF0A" w14:textId="77777777" w:rsidR="00177C72" w:rsidRPr="00A64DA3" w:rsidRDefault="00177C72" w:rsidP="002C1530">
                            <w:pPr>
                              <w:spacing w:before="60" w:after="0" w:line="240" w:lineRule="auto"/>
                            </w:pPr>
                            <w:r w:rsidRPr="00A64DA3">
                              <w:t xml:space="preserve">15. </w:t>
                            </w:r>
                            <w:r w:rsidRPr="00380BBE">
                              <w:t>Executive Session</w:t>
                            </w:r>
                          </w:p>
                          <w:p w14:paraId="5C84EA73" w14:textId="77777777" w:rsidR="00177C72" w:rsidRDefault="00177C72" w:rsidP="002C1530">
                            <w:pPr>
                              <w:spacing w:before="60" w:after="0" w:line="240" w:lineRule="auto"/>
                              <w:rPr>
                                <w:b/>
                              </w:rPr>
                            </w:pPr>
                            <w:r>
                              <w:rPr>
                                <w:b/>
                              </w:rPr>
                              <w:t xml:space="preserve">16. </w:t>
                            </w:r>
                            <w:r w:rsidRPr="00380BBE">
                              <w:rPr>
                                <w:b/>
                              </w:rPr>
                              <w:t>Adjournment</w:t>
                            </w:r>
                          </w:p>
                          <w:p w14:paraId="431B4E6A" w14:textId="77777777" w:rsidR="00177C72" w:rsidRPr="008B22A5" w:rsidRDefault="00177C72" w:rsidP="00F81F6B">
                            <w:pPr>
                              <w:spacing w:after="0" w:line="240" w:lineRule="auto"/>
                              <w:ind w:right="-144"/>
                              <w:rPr>
                                <w:rFonts w:eastAsia="Bookman Old Style" w:cs="Bookman Old Style"/>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C2F3" id="_x0000_s1032" type="#_x0000_t202" style="position:absolute;margin-left:181.8pt;margin-top:9.5pt;width:371.4pt;height:60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" fillcolor="white [3201]" strokeweight=".5pt">
                <v:textbox>
                  <w:txbxContent>
                    <w:p w14:paraId="2B233FFB" w14:textId="3975A1CE" w:rsidR="00177C72" w:rsidRDefault="00177C72" w:rsidP="00AB6BDB">
                      <w:pPr>
                        <w:spacing w:after="0" w:line="240" w:lineRule="auto"/>
                        <w:ind w:right="-144"/>
                        <w:jc w:val="center"/>
                        <w:rPr>
                          <w:rFonts w:eastAsia="Bookman Old Style" w:cs="Bookman Old Style"/>
                          <w:b/>
                          <w:u w:val="single"/>
                        </w:rPr>
                      </w:pPr>
                      <w:r w:rsidRPr="002C1530">
                        <w:rPr>
                          <w:rFonts w:eastAsia="Bookman Old Style" w:cs="Bookman Old Style"/>
                          <w:b/>
                          <w:u w:val="single"/>
                        </w:rPr>
                        <w:t>AGENDA</w:t>
                      </w:r>
                      <w:r w:rsidRPr="008B22A5">
                        <w:rPr>
                          <w:rFonts w:eastAsia="Bookman Old Style" w:cs="Bookman Old Style"/>
                          <w:b/>
                          <w:u w:val="single"/>
                        </w:rPr>
                        <w:t xml:space="preserve"> </w:t>
                      </w:r>
                    </w:p>
                    <w:p w14:paraId="07676C38" w14:textId="77777777" w:rsidR="00177C72" w:rsidRDefault="00177C72" w:rsidP="00AB6BDB">
                      <w:pPr>
                        <w:spacing w:after="0" w:line="240" w:lineRule="auto"/>
                        <w:ind w:right="-144"/>
                        <w:jc w:val="center"/>
                        <w:rPr>
                          <w:rFonts w:eastAsia="Bookman Old Style" w:cs="Bookman Old Style"/>
                          <w:b/>
                          <w:u w:val="single"/>
                        </w:rPr>
                      </w:pPr>
                    </w:p>
                    <w:p w14:paraId="0C7CA961" w14:textId="77777777" w:rsidR="00177C72" w:rsidRPr="002F6CEC" w:rsidRDefault="00177C72" w:rsidP="002C1530">
                      <w:pPr>
                        <w:spacing w:after="0" w:line="240" w:lineRule="auto"/>
                        <w:ind w:right="-144"/>
                        <w:rPr>
                          <w:rFonts w:eastAsia="Bookman Old Style" w:cs="Bookman Old Style"/>
                          <w:b/>
                        </w:rPr>
                      </w:pPr>
                      <w:r w:rsidRPr="002F6CEC">
                        <w:rPr>
                          <w:rFonts w:eastAsia="Bookman Old Style" w:cs="Bookman Old Style"/>
                          <w:b/>
                        </w:rPr>
                        <w:t>1.</w:t>
                      </w:r>
                      <w:r w:rsidRPr="002F6CEC">
                        <w:rPr>
                          <w:rFonts w:eastAsia="Bookman Old Style" w:cs="Bookman Old Style"/>
                          <w:b/>
                          <w:spacing w:val="12"/>
                        </w:rPr>
                        <w:t xml:space="preserve"> </w:t>
                      </w:r>
                      <w:r w:rsidRPr="002F6CEC">
                        <w:rPr>
                          <w:rFonts w:eastAsia="Bookman Old Style" w:cs="Bookman Old Style"/>
                          <w:b/>
                        </w:rPr>
                        <w:t>C</w:t>
                      </w:r>
                      <w:r w:rsidRPr="002F6CEC">
                        <w:rPr>
                          <w:rFonts w:eastAsia="Bookman Old Style" w:cs="Bookman Old Style"/>
                          <w:b/>
                          <w:spacing w:val="-1"/>
                        </w:rPr>
                        <w:t>a</w:t>
                      </w:r>
                      <w:r w:rsidRPr="002F6CEC">
                        <w:rPr>
                          <w:rFonts w:eastAsia="Bookman Old Style" w:cs="Bookman Old Style"/>
                          <w:b/>
                          <w:spacing w:val="1"/>
                        </w:rPr>
                        <w:t>l</w:t>
                      </w:r>
                      <w:r w:rsidRPr="002F6CEC">
                        <w:rPr>
                          <w:rFonts w:eastAsia="Bookman Old Style" w:cs="Bookman Old Style"/>
                          <w:b/>
                        </w:rPr>
                        <w:t xml:space="preserve">l </w:t>
                      </w:r>
                      <w:r w:rsidRPr="002F6CEC">
                        <w:rPr>
                          <w:rFonts w:eastAsia="Bookman Old Style" w:cs="Bookman Old Style"/>
                          <w:b/>
                          <w:spacing w:val="-2"/>
                        </w:rPr>
                        <w:t>t</w:t>
                      </w:r>
                      <w:r w:rsidRPr="002F6CEC">
                        <w:rPr>
                          <w:rFonts w:eastAsia="Bookman Old Style" w:cs="Bookman Old Style"/>
                          <w:b/>
                        </w:rPr>
                        <w:t xml:space="preserve">o </w:t>
                      </w:r>
                      <w:r w:rsidRPr="002F6CEC">
                        <w:rPr>
                          <w:rFonts w:eastAsia="Bookman Old Style" w:cs="Bookman Old Style"/>
                          <w:b/>
                          <w:spacing w:val="1"/>
                        </w:rPr>
                        <w:t>O</w:t>
                      </w:r>
                      <w:r w:rsidRPr="002F6CEC">
                        <w:rPr>
                          <w:rFonts w:eastAsia="Bookman Old Style" w:cs="Bookman Old Style"/>
                          <w:b/>
                          <w:spacing w:val="-1"/>
                        </w:rPr>
                        <w:t>r</w:t>
                      </w:r>
                      <w:r w:rsidRPr="002F6CEC">
                        <w:rPr>
                          <w:rFonts w:eastAsia="Bookman Old Style" w:cs="Bookman Old Style"/>
                          <w:b/>
                          <w:spacing w:val="-2"/>
                        </w:rPr>
                        <w:t>d</w:t>
                      </w:r>
                      <w:r w:rsidRPr="002F6CEC">
                        <w:rPr>
                          <w:rFonts w:eastAsia="Bookman Old Style" w:cs="Bookman Old Style"/>
                          <w:b/>
                          <w:spacing w:val="3"/>
                        </w:rPr>
                        <w:t>e</w:t>
                      </w:r>
                      <w:r w:rsidRPr="002F6CEC">
                        <w:rPr>
                          <w:rFonts w:eastAsia="Bookman Old Style" w:cs="Bookman Old Style"/>
                          <w:b/>
                        </w:rPr>
                        <w:t>r</w:t>
                      </w:r>
                    </w:p>
                    <w:p w14:paraId="257AB6EC" w14:textId="77777777" w:rsidR="00177C72" w:rsidRPr="002F6CEC" w:rsidRDefault="00177C72" w:rsidP="002C1530">
                      <w:pPr>
                        <w:spacing w:before="60" w:after="0" w:line="240" w:lineRule="auto"/>
                        <w:ind w:right="-144"/>
                        <w:rPr>
                          <w:rFonts w:eastAsia="Bookman Old Style" w:cs="Bookman Old Style"/>
                          <w:b/>
                          <w:position w:val="-1"/>
                        </w:rPr>
                      </w:pPr>
                      <w:r w:rsidRPr="002F6CEC">
                        <w:rPr>
                          <w:rFonts w:eastAsia="Bookman Old Style" w:cs="Bookman Old Style"/>
                          <w:b/>
                          <w:position w:val="-1"/>
                        </w:rPr>
                        <w:t>2.</w:t>
                      </w:r>
                      <w:r w:rsidRPr="002F6CEC">
                        <w:rPr>
                          <w:rFonts w:eastAsia="Bookman Old Style" w:cs="Bookman Old Style"/>
                          <w:b/>
                          <w:spacing w:val="12"/>
                          <w:position w:val="-1"/>
                        </w:rPr>
                        <w:t xml:space="preserve"> </w:t>
                      </w:r>
                      <w:r w:rsidRPr="002F6CEC">
                        <w:rPr>
                          <w:rFonts w:eastAsia="Bookman Old Style" w:cs="Bookman Old Style"/>
                          <w:b/>
                          <w:position w:val="-1"/>
                        </w:rPr>
                        <w:t>Ro</w:t>
                      </w:r>
                      <w:r w:rsidRPr="002F6CEC">
                        <w:rPr>
                          <w:rFonts w:eastAsia="Bookman Old Style" w:cs="Bookman Old Style"/>
                          <w:b/>
                          <w:spacing w:val="-1"/>
                          <w:position w:val="-1"/>
                        </w:rPr>
                        <w:t>l</w:t>
                      </w:r>
                      <w:r w:rsidRPr="002F6CEC">
                        <w:rPr>
                          <w:rFonts w:eastAsia="Bookman Old Style" w:cs="Bookman Old Style"/>
                          <w:b/>
                          <w:position w:val="-1"/>
                        </w:rPr>
                        <w:t>l C</w:t>
                      </w:r>
                      <w:r w:rsidRPr="002F6CEC">
                        <w:rPr>
                          <w:rFonts w:eastAsia="Bookman Old Style" w:cs="Bookman Old Style"/>
                          <w:b/>
                          <w:spacing w:val="-1"/>
                          <w:position w:val="-1"/>
                        </w:rPr>
                        <w:t>a</w:t>
                      </w:r>
                      <w:r w:rsidRPr="002F6CEC">
                        <w:rPr>
                          <w:rFonts w:eastAsia="Bookman Old Style" w:cs="Bookman Old Style"/>
                          <w:b/>
                          <w:spacing w:val="1"/>
                          <w:position w:val="-1"/>
                        </w:rPr>
                        <w:t>l</w:t>
                      </w:r>
                      <w:r w:rsidRPr="002F6CEC">
                        <w:rPr>
                          <w:rFonts w:eastAsia="Bookman Old Style" w:cs="Bookman Old Style"/>
                          <w:b/>
                          <w:position w:val="-1"/>
                        </w:rPr>
                        <w:t>l</w:t>
                      </w:r>
                    </w:p>
                    <w:p w14:paraId="6FC8368D" w14:textId="77777777" w:rsidR="00177C72" w:rsidRDefault="00177C72" w:rsidP="002C1530">
                      <w:pPr>
                        <w:tabs>
                          <w:tab w:val="left" w:pos="400"/>
                        </w:tabs>
                        <w:spacing w:before="60" w:after="0" w:line="240" w:lineRule="auto"/>
                        <w:ind w:right="-20"/>
                        <w:rPr>
                          <w:rFonts w:eastAsia="Bookman Old Style" w:cs="Bookman Old Style"/>
                          <w:b/>
                        </w:rPr>
                      </w:pPr>
                      <w:r w:rsidRPr="00911A52">
                        <w:rPr>
                          <w:rFonts w:eastAsia="Bookman Old Style" w:cs="Bookman Old Style"/>
                          <w:b/>
                        </w:rPr>
                        <w:t xml:space="preserve">3. </w:t>
                      </w:r>
                      <w:r w:rsidRPr="00AA71DD">
                        <w:rPr>
                          <w:rFonts w:eastAsia="Bookman Old Style" w:cs="Bookman Old Style"/>
                          <w:b/>
                          <w:spacing w:val="1"/>
                          <w:u w:val="single"/>
                        </w:rPr>
                        <w:t>A</w:t>
                      </w:r>
                      <w:r w:rsidRPr="00AA71DD">
                        <w:rPr>
                          <w:rFonts w:eastAsia="Bookman Old Style" w:cs="Bookman Old Style"/>
                          <w:b/>
                          <w:spacing w:val="-2"/>
                          <w:u w:val="single"/>
                        </w:rPr>
                        <w:t>p</w:t>
                      </w:r>
                      <w:r w:rsidRPr="00AA71DD">
                        <w:rPr>
                          <w:rFonts w:eastAsia="Bookman Old Style" w:cs="Bookman Old Style"/>
                          <w:b/>
                          <w:u w:val="single"/>
                        </w:rPr>
                        <w:t>p</w:t>
                      </w:r>
                      <w:r w:rsidRPr="00AA71DD">
                        <w:rPr>
                          <w:rFonts w:eastAsia="Bookman Old Style" w:cs="Bookman Old Style"/>
                          <w:b/>
                          <w:spacing w:val="-1"/>
                          <w:u w:val="single"/>
                        </w:rPr>
                        <w:t>r</w:t>
                      </w:r>
                      <w:r w:rsidRPr="00AA71DD">
                        <w:rPr>
                          <w:rFonts w:eastAsia="Bookman Old Style" w:cs="Bookman Old Style"/>
                          <w:b/>
                          <w:spacing w:val="1"/>
                          <w:u w:val="single"/>
                        </w:rPr>
                        <w:t>o</w:t>
                      </w:r>
                      <w:r w:rsidRPr="00AA71DD">
                        <w:rPr>
                          <w:rFonts w:eastAsia="Bookman Old Style" w:cs="Bookman Old Style"/>
                          <w:b/>
                          <w:spacing w:val="-2"/>
                          <w:u w:val="single"/>
                        </w:rPr>
                        <w:t>v</w:t>
                      </w:r>
                      <w:r w:rsidRPr="00AA71DD">
                        <w:rPr>
                          <w:rFonts w:eastAsia="Bookman Old Style" w:cs="Bookman Old Style"/>
                          <w:b/>
                          <w:spacing w:val="-1"/>
                          <w:u w:val="single"/>
                        </w:rPr>
                        <w:t>a</w:t>
                      </w:r>
                      <w:r w:rsidRPr="00AA71DD">
                        <w:rPr>
                          <w:rFonts w:eastAsia="Bookman Old Style" w:cs="Bookman Old Style"/>
                          <w:b/>
                          <w:u w:val="single"/>
                        </w:rPr>
                        <w:t xml:space="preserve">l </w:t>
                      </w:r>
                      <w:r w:rsidRPr="00AA71DD">
                        <w:rPr>
                          <w:rFonts w:eastAsia="Bookman Old Style" w:cs="Bookman Old Style"/>
                          <w:b/>
                          <w:spacing w:val="1"/>
                          <w:u w:val="single"/>
                        </w:rPr>
                        <w:t>o</w:t>
                      </w:r>
                      <w:r w:rsidRPr="00AA71DD">
                        <w:rPr>
                          <w:rFonts w:eastAsia="Bookman Old Style" w:cs="Bookman Old Style"/>
                          <w:b/>
                          <w:u w:val="single"/>
                        </w:rPr>
                        <w:t>f</w:t>
                      </w:r>
                      <w:r w:rsidRPr="00AA71DD">
                        <w:rPr>
                          <w:rFonts w:eastAsia="Bookman Old Style" w:cs="Bookman Old Style"/>
                          <w:b/>
                          <w:spacing w:val="-2"/>
                          <w:u w:val="single"/>
                        </w:rPr>
                        <w:t xml:space="preserve"> </w:t>
                      </w:r>
                      <w:r w:rsidRPr="00AA71DD">
                        <w:rPr>
                          <w:rFonts w:eastAsia="Bookman Old Style" w:cs="Bookman Old Style"/>
                          <w:b/>
                          <w:spacing w:val="1"/>
                          <w:u w:val="single"/>
                        </w:rPr>
                        <w:t>M</w:t>
                      </w:r>
                      <w:r w:rsidRPr="00AA71DD">
                        <w:rPr>
                          <w:rFonts w:eastAsia="Bookman Old Style" w:cs="Bookman Old Style"/>
                          <w:b/>
                          <w:spacing w:val="-2"/>
                          <w:u w:val="single"/>
                        </w:rPr>
                        <w:t>i</w:t>
                      </w:r>
                      <w:r w:rsidRPr="00AA71DD">
                        <w:rPr>
                          <w:rFonts w:eastAsia="Bookman Old Style" w:cs="Bookman Old Style"/>
                          <w:b/>
                          <w:u w:val="single"/>
                        </w:rPr>
                        <w:t>n</w:t>
                      </w:r>
                      <w:r w:rsidRPr="00AA71DD">
                        <w:rPr>
                          <w:rFonts w:eastAsia="Bookman Old Style" w:cs="Bookman Old Style"/>
                          <w:b/>
                          <w:spacing w:val="-1"/>
                          <w:u w:val="single"/>
                        </w:rPr>
                        <w:t>u</w:t>
                      </w:r>
                      <w:r w:rsidRPr="00AA71DD">
                        <w:rPr>
                          <w:rFonts w:eastAsia="Bookman Old Style" w:cs="Bookman Old Style"/>
                          <w:b/>
                          <w:spacing w:val="-2"/>
                          <w:u w:val="single"/>
                        </w:rPr>
                        <w:t>t</w:t>
                      </w:r>
                      <w:r w:rsidRPr="00AA71DD">
                        <w:rPr>
                          <w:rFonts w:eastAsia="Bookman Old Style" w:cs="Bookman Old Style"/>
                          <w:b/>
                          <w:spacing w:val="3"/>
                          <w:u w:val="single"/>
                        </w:rPr>
                        <w:t>e</w:t>
                      </w:r>
                      <w:r w:rsidRPr="00AA71DD">
                        <w:rPr>
                          <w:rFonts w:eastAsia="Bookman Old Style" w:cs="Bookman Old Style"/>
                          <w:b/>
                          <w:u w:val="single"/>
                        </w:rPr>
                        <w:t>s:</w:t>
                      </w:r>
                    </w:p>
                    <w:p w14:paraId="6EE1AF9D" w14:textId="34D07DDA" w:rsidR="00177C72" w:rsidRDefault="00177C72" w:rsidP="002C1530">
                      <w:pPr>
                        <w:tabs>
                          <w:tab w:val="left" w:pos="360"/>
                        </w:tabs>
                        <w:spacing w:after="0" w:line="240" w:lineRule="auto"/>
                        <w:ind w:right="-20"/>
                        <w:rPr>
                          <w:rFonts w:eastAsia="Bookman Old Style" w:cs="Bookman Old Style"/>
                          <w:b/>
                        </w:rPr>
                      </w:pPr>
                      <w:r>
                        <w:rPr>
                          <w:rFonts w:eastAsia="Bookman Old Style" w:cs="Bookman Old Style"/>
                          <w:b/>
                        </w:rPr>
                        <w:tab/>
                        <w:t>A. General Meeting Minutes August 8, 2016</w:t>
                      </w:r>
                    </w:p>
                    <w:p w14:paraId="631B058E" w14:textId="77777777" w:rsidR="00177C72" w:rsidRPr="005F2B87" w:rsidRDefault="00177C72" w:rsidP="002C1530">
                      <w:pPr>
                        <w:tabs>
                          <w:tab w:val="left" w:pos="360"/>
                        </w:tabs>
                        <w:spacing w:before="60" w:after="0" w:line="240" w:lineRule="auto"/>
                        <w:ind w:right="-20"/>
                        <w:rPr>
                          <w:rFonts w:eastAsia="Bookman Old Style" w:cs="Bookman Old Style"/>
                          <w:b/>
                        </w:rPr>
                      </w:pPr>
                      <w:r w:rsidRPr="002F6CEC">
                        <w:rPr>
                          <w:rFonts w:eastAsia="Bookman Old Style" w:cs="Bookman Old Style"/>
                          <w:b/>
                          <w:color w:val="000000" w:themeColor="text1"/>
                        </w:rPr>
                        <w:t xml:space="preserve">4. </w:t>
                      </w:r>
                      <w:r w:rsidRPr="002F6CEC">
                        <w:rPr>
                          <w:rFonts w:eastAsia="Bookman Old Style" w:cs="Bookman Old Style"/>
                          <w:b/>
                          <w:color w:val="000000" w:themeColor="text1"/>
                          <w:spacing w:val="1"/>
                        </w:rPr>
                        <w:t>M</w:t>
                      </w:r>
                      <w:r w:rsidRPr="002F6CEC">
                        <w:rPr>
                          <w:rFonts w:eastAsia="Bookman Old Style" w:cs="Bookman Old Style"/>
                          <w:b/>
                          <w:color w:val="000000" w:themeColor="text1"/>
                          <w:spacing w:val="-1"/>
                        </w:rPr>
                        <w:t>a</w:t>
                      </w:r>
                      <w:r w:rsidRPr="002F6CEC">
                        <w:rPr>
                          <w:rFonts w:eastAsia="Bookman Old Style" w:cs="Bookman Old Style"/>
                          <w:b/>
                          <w:color w:val="000000" w:themeColor="text1"/>
                        </w:rPr>
                        <w:t>y</w:t>
                      </w:r>
                      <w:r w:rsidRPr="002F6CEC">
                        <w:rPr>
                          <w:rFonts w:eastAsia="Bookman Old Style" w:cs="Bookman Old Style"/>
                          <w:b/>
                          <w:color w:val="000000" w:themeColor="text1"/>
                          <w:spacing w:val="1"/>
                        </w:rPr>
                        <w:t>o</w:t>
                      </w:r>
                      <w:r w:rsidRPr="002F6CEC">
                        <w:rPr>
                          <w:rFonts w:eastAsia="Bookman Old Style" w:cs="Bookman Old Style"/>
                          <w:b/>
                          <w:color w:val="000000" w:themeColor="text1"/>
                          <w:spacing w:val="-1"/>
                        </w:rPr>
                        <w:t>r</w:t>
                      </w:r>
                      <w:r w:rsidRPr="002F6CEC">
                        <w:rPr>
                          <w:rFonts w:eastAsia="Bookman Old Style" w:cs="Bookman Old Style"/>
                          <w:b/>
                          <w:color w:val="000000" w:themeColor="text1"/>
                        </w:rPr>
                        <w:t>’s</w:t>
                      </w:r>
                      <w:r w:rsidRPr="002F6CEC">
                        <w:rPr>
                          <w:rFonts w:eastAsia="Bookman Old Style" w:cs="Bookman Old Style"/>
                          <w:b/>
                          <w:color w:val="000000" w:themeColor="text1"/>
                          <w:spacing w:val="-1"/>
                        </w:rPr>
                        <w:t xml:space="preserve"> </w:t>
                      </w:r>
                      <w:r w:rsidRPr="002F6CEC">
                        <w:rPr>
                          <w:rFonts w:eastAsia="Bookman Old Style" w:cs="Bookman Old Style"/>
                          <w:b/>
                          <w:color w:val="000000" w:themeColor="text1"/>
                        </w:rPr>
                        <w:t>R</w:t>
                      </w:r>
                      <w:r w:rsidRPr="002F6CEC">
                        <w:rPr>
                          <w:rFonts w:eastAsia="Bookman Old Style" w:cs="Bookman Old Style"/>
                          <w:b/>
                          <w:color w:val="000000" w:themeColor="text1"/>
                          <w:spacing w:val="2"/>
                        </w:rPr>
                        <w:t>e</w:t>
                      </w:r>
                      <w:r w:rsidRPr="002F6CEC">
                        <w:rPr>
                          <w:rFonts w:eastAsia="Bookman Old Style" w:cs="Bookman Old Style"/>
                          <w:b/>
                          <w:color w:val="000000" w:themeColor="text1"/>
                          <w:spacing w:val="-3"/>
                        </w:rPr>
                        <w:t>q</w:t>
                      </w:r>
                      <w:r w:rsidRPr="002F6CEC">
                        <w:rPr>
                          <w:rFonts w:eastAsia="Bookman Old Style" w:cs="Bookman Old Style"/>
                          <w:b/>
                          <w:color w:val="000000" w:themeColor="text1"/>
                          <w:spacing w:val="-1"/>
                        </w:rPr>
                        <w:t>u</w:t>
                      </w:r>
                      <w:r w:rsidRPr="002F6CEC">
                        <w:rPr>
                          <w:rFonts w:eastAsia="Bookman Old Style" w:cs="Bookman Old Style"/>
                          <w:b/>
                          <w:color w:val="000000" w:themeColor="text1"/>
                          <w:spacing w:val="3"/>
                        </w:rPr>
                        <w:t>e</w:t>
                      </w:r>
                      <w:r w:rsidRPr="002F6CEC">
                        <w:rPr>
                          <w:rFonts w:eastAsia="Bookman Old Style" w:cs="Bookman Old Style"/>
                          <w:b/>
                          <w:color w:val="000000" w:themeColor="text1"/>
                          <w:spacing w:val="-2"/>
                        </w:rPr>
                        <w:t>s</w:t>
                      </w:r>
                      <w:r w:rsidRPr="002F6CEC">
                        <w:rPr>
                          <w:rFonts w:eastAsia="Bookman Old Style" w:cs="Bookman Old Style"/>
                          <w:b/>
                          <w:color w:val="000000" w:themeColor="text1"/>
                        </w:rPr>
                        <w:t xml:space="preserve">t </w:t>
                      </w:r>
                      <w:r w:rsidRPr="002F6CEC">
                        <w:rPr>
                          <w:rFonts w:eastAsia="Bookman Old Style" w:cs="Bookman Old Style"/>
                          <w:b/>
                          <w:color w:val="000000" w:themeColor="text1"/>
                          <w:spacing w:val="-1"/>
                        </w:rPr>
                        <w:t>fo</w:t>
                      </w:r>
                      <w:r w:rsidRPr="002F6CEC">
                        <w:rPr>
                          <w:rFonts w:eastAsia="Bookman Old Style" w:cs="Bookman Old Style"/>
                          <w:b/>
                          <w:color w:val="000000" w:themeColor="text1"/>
                        </w:rPr>
                        <w:t>r</w:t>
                      </w:r>
                      <w:r w:rsidRPr="002F6CEC">
                        <w:rPr>
                          <w:rFonts w:eastAsia="Bookman Old Style" w:cs="Bookman Old Style"/>
                          <w:b/>
                          <w:color w:val="000000" w:themeColor="text1"/>
                          <w:spacing w:val="-2"/>
                        </w:rPr>
                        <w:t xml:space="preserve"> </w:t>
                      </w:r>
                      <w:r w:rsidRPr="002F6CEC">
                        <w:rPr>
                          <w:rFonts w:eastAsia="Bookman Old Style" w:cs="Bookman Old Style"/>
                          <w:b/>
                          <w:color w:val="000000" w:themeColor="text1"/>
                          <w:spacing w:val="1"/>
                        </w:rPr>
                        <w:t>A</w:t>
                      </w:r>
                      <w:r w:rsidRPr="002F6CEC">
                        <w:rPr>
                          <w:rFonts w:eastAsia="Bookman Old Style" w:cs="Bookman Old Style"/>
                          <w:b/>
                          <w:color w:val="000000" w:themeColor="text1"/>
                          <w:spacing w:val="-2"/>
                        </w:rPr>
                        <w:t>g</w:t>
                      </w:r>
                      <w:r w:rsidRPr="002F6CEC">
                        <w:rPr>
                          <w:rFonts w:eastAsia="Bookman Old Style" w:cs="Bookman Old Style"/>
                          <w:b/>
                          <w:color w:val="000000" w:themeColor="text1"/>
                          <w:spacing w:val="3"/>
                        </w:rPr>
                        <w:t>e</w:t>
                      </w:r>
                      <w:r w:rsidRPr="002F6CEC">
                        <w:rPr>
                          <w:rFonts w:eastAsia="Bookman Old Style" w:cs="Bookman Old Style"/>
                          <w:b/>
                          <w:color w:val="000000" w:themeColor="text1"/>
                        </w:rPr>
                        <w:t>nda</w:t>
                      </w:r>
                      <w:r w:rsidRPr="002F6CEC">
                        <w:rPr>
                          <w:rFonts w:eastAsia="Bookman Old Style" w:cs="Bookman Old Style"/>
                          <w:b/>
                          <w:color w:val="000000" w:themeColor="text1"/>
                          <w:spacing w:val="-2"/>
                        </w:rPr>
                        <w:t xml:space="preserve"> </w:t>
                      </w:r>
                      <w:r w:rsidRPr="002F6CEC">
                        <w:rPr>
                          <w:rFonts w:eastAsia="Bookman Old Style" w:cs="Bookman Old Style"/>
                          <w:b/>
                          <w:color w:val="000000" w:themeColor="text1"/>
                          <w:spacing w:val="-3"/>
                        </w:rPr>
                        <w:t>C</w:t>
                      </w:r>
                      <w:r w:rsidRPr="002F6CEC">
                        <w:rPr>
                          <w:rFonts w:eastAsia="Bookman Old Style" w:cs="Bookman Old Style"/>
                          <w:b/>
                          <w:color w:val="000000" w:themeColor="text1"/>
                        </w:rPr>
                        <w:t>h</w:t>
                      </w:r>
                      <w:r w:rsidRPr="002F6CEC">
                        <w:rPr>
                          <w:rFonts w:eastAsia="Bookman Old Style" w:cs="Bookman Old Style"/>
                          <w:b/>
                          <w:color w:val="000000" w:themeColor="text1"/>
                          <w:spacing w:val="-1"/>
                        </w:rPr>
                        <w:t>a</w:t>
                      </w:r>
                      <w:r w:rsidRPr="002F6CEC">
                        <w:rPr>
                          <w:rFonts w:eastAsia="Bookman Old Style" w:cs="Bookman Old Style"/>
                          <w:b/>
                          <w:color w:val="000000" w:themeColor="text1"/>
                        </w:rPr>
                        <w:t>n</w:t>
                      </w:r>
                      <w:r w:rsidRPr="002F6CEC">
                        <w:rPr>
                          <w:rFonts w:eastAsia="Bookman Old Style" w:cs="Bookman Old Style"/>
                          <w:b/>
                          <w:color w:val="000000" w:themeColor="text1"/>
                          <w:spacing w:val="-2"/>
                        </w:rPr>
                        <w:t>g</w:t>
                      </w:r>
                      <w:r w:rsidRPr="002F6CEC">
                        <w:rPr>
                          <w:rFonts w:eastAsia="Bookman Old Style" w:cs="Bookman Old Style"/>
                          <w:b/>
                          <w:color w:val="000000" w:themeColor="text1"/>
                        </w:rPr>
                        <w:t>es</w:t>
                      </w:r>
                    </w:p>
                    <w:p w14:paraId="1EB10B9A" w14:textId="77777777" w:rsidR="00177C72" w:rsidRDefault="00177C72" w:rsidP="002C1530">
                      <w:pPr>
                        <w:tabs>
                          <w:tab w:val="left" w:pos="400"/>
                        </w:tabs>
                        <w:spacing w:before="60" w:after="0" w:line="240" w:lineRule="auto"/>
                        <w:ind w:right="-20"/>
                        <w:rPr>
                          <w:rFonts w:eastAsia="Bookman Old Style" w:cs="Bookman Old Style"/>
                          <w:b/>
                        </w:rPr>
                      </w:pPr>
                      <w:r w:rsidRPr="00A16924">
                        <w:rPr>
                          <w:rFonts w:eastAsia="Bookman Old Style" w:cs="Bookman Old Style"/>
                          <w:b/>
                        </w:rPr>
                        <w:t xml:space="preserve">5. </w:t>
                      </w:r>
                      <w:r w:rsidRPr="00CF62A0">
                        <w:rPr>
                          <w:rFonts w:eastAsia="Bookman Old Style" w:cs="Bookman Old Style"/>
                          <w:b/>
                          <w:u w:val="single"/>
                        </w:rPr>
                        <w:t>Department/C</w:t>
                      </w:r>
                      <w:r w:rsidRPr="00CF62A0">
                        <w:rPr>
                          <w:rFonts w:eastAsia="Bookman Old Style" w:cs="Bookman Old Style"/>
                          <w:b/>
                          <w:spacing w:val="1"/>
                          <w:u w:val="single"/>
                        </w:rPr>
                        <w:t>o</w:t>
                      </w:r>
                      <w:r w:rsidRPr="00CF62A0">
                        <w:rPr>
                          <w:rFonts w:eastAsia="Bookman Old Style" w:cs="Bookman Old Style"/>
                          <w:b/>
                          <w:spacing w:val="-1"/>
                          <w:u w:val="single"/>
                        </w:rPr>
                        <w:t>mm</w:t>
                      </w:r>
                      <w:r w:rsidRPr="00CF62A0">
                        <w:rPr>
                          <w:rFonts w:eastAsia="Bookman Old Style" w:cs="Bookman Old Style"/>
                          <w:b/>
                          <w:spacing w:val="1"/>
                          <w:u w:val="single"/>
                        </w:rPr>
                        <w:t>i</w:t>
                      </w:r>
                      <w:r w:rsidRPr="00CF62A0">
                        <w:rPr>
                          <w:rFonts w:eastAsia="Bookman Old Style" w:cs="Bookman Old Style"/>
                          <w:b/>
                          <w:u w:val="single"/>
                        </w:rPr>
                        <w:t>t</w:t>
                      </w:r>
                      <w:r w:rsidRPr="00CF62A0">
                        <w:rPr>
                          <w:rFonts w:eastAsia="Bookman Old Style" w:cs="Bookman Old Style"/>
                          <w:b/>
                          <w:spacing w:val="-2"/>
                          <w:u w:val="single"/>
                        </w:rPr>
                        <w:t>t</w:t>
                      </w:r>
                      <w:r w:rsidRPr="00CF62A0">
                        <w:rPr>
                          <w:rFonts w:eastAsia="Bookman Old Style" w:cs="Bookman Old Style"/>
                          <w:b/>
                          <w:u w:val="single"/>
                        </w:rPr>
                        <w:t>ee</w:t>
                      </w:r>
                      <w:r w:rsidRPr="0099000F">
                        <w:rPr>
                          <w:rFonts w:eastAsia="Bookman Old Style" w:cs="Bookman Old Style"/>
                          <w:b/>
                          <w:u w:val="single"/>
                        </w:rPr>
                        <w:t xml:space="preserve"> </w:t>
                      </w:r>
                      <w:r w:rsidRPr="0099000F">
                        <w:rPr>
                          <w:rFonts w:eastAsia="Bookman Old Style" w:cs="Bookman Old Style"/>
                          <w:b/>
                          <w:spacing w:val="-3"/>
                          <w:u w:val="single"/>
                        </w:rPr>
                        <w:t>R</w:t>
                      </w:r>
                      <w:r w:rsidRPr="0099000F">
                        <w:rPr>
                          <w:rFonts w:eastAsia="Bookman Old Style" w:cs="Bookman Old Style"/>
                          <w:b/>
                          <w:spacing w:val="3"/>
                          <w:u w:val="single"/>
                        </w:rPr>
                        <w:t>e</w:t>
                      </w:r>
                      <w:r w:rsidRPr="0099000F">
                        <w:rPr>
                          <w:rFonts w:eastAsia="Bookman Old Style" w:cs="Bookman Old Style"/>
                          <w:b/>
                          <w:spacing w:val="-2"/>
                          <w:u w:val="single"/>
                        </w:rPr>
                        <w:t>p</w:t>
                      </w:r>
                      <w:r w:rsidRPr="0099000F">
                        <w:rPr>
                          <w:rFonts w:eastAsia="Bookman Old Style" w:cs="Bookman Old Style"/>
                          <w:b/>
                          <w:spacing w:val="1"/>
                          <w:u w:val="single"/>
                        </w:rPr>
                        <w:t>o</w:t>
                      </w:r>
                      <w:r w:rsidRPr="0099000F">
                        <w:rPr>
                          <w:rFonts w:eastAsia="Bookman Old Style" w:cs="Bookman Old Style"/>
                          <w:b/>
                          <w:spacing w:val="-1"/>
                          <w:u w:val="single"/>
                        </w:rPr>
                        <w:t>r</w:t>
                      </w:r>
                      <w:r w:rsidRPr="0099000F">
                        <w:rPr>
                          <w:rFonts w:eastAsia="Bookman Old Style" w:cs="Bookman Old Style"/>
                          <w:b/>
                          <w:u w:val="single"/>
                        </w:rPr>
                        <w:t>ts:</w:t>
                      </w:r>
                    </w:p>
                    <w:p w14:paraId="4E7B58B8" w14:textId="2E002F08" w:rsidR="00177C72" w:rsidRDefault="00177C72" w:rsidP="002C1530">
                      <w:pPr>
                        <w:tabs>
                          <w:tab w:val="left" w:pos="360"/>
                        </w:tabs>
                        <w:spacing w:after="0" w:line="240" w:lineRule="auto"/>
                        <w:ind w:right="-20"/>
                        <w:rPr>
                          <w:rFonts w:eastAsia="Bookman Old Style" w:cs="Bookman Old Style"/>
                          <w:b/>
                        </w:rPr>
                      </w:pPr>
                      <w:r>
                        <w:rPr>
                          <w:rFonts w:eastAsia="Bookman Old Style" w:cs="Bookman Old Style"/>
                          <w:b/>
                        </w:rPr>
                        <w:tab/>
                        <w:t>A. Marine Facilities</w:t>
                      </w:r>
                    </w:p>
                    <w:p w14:paraId="6D0763DB" w14:textId="77777777" w:rsidR="00177C72" w:rsidRPr="00F4091E" w:rsidRDefault="00177C72" w:rsidP="002C1530">
                      <w:pPr>
                        <w:tabs>
                          <w:tab w:val="left" w:pos="450"/>
                        </w:tabs>
                        <w:spacing w:before="60" w:after="0" w:line="240" w:lineRule="auto"/>
                        <w:rPr>
                          <w:rFonts w:eastAsia="Bookman Old Style" w:cs="Bookman Old Style"/>
                          <w:b/>
                        </w:rPr>
                      </w:pPr>
                      <w:r w:rsidRPr="002F6CEC">
                        <w:rPr>
                          <w:rFonts w:eastAsia="Bookman Old Style" w:cs="Bookman Old Style"/>
                          <w:b/>
                        </w:rPr>
                        <w:t xml:space="preserve">6. </w:t>
                      </w:r>
                      <w:r w:rsidRPr="00D329DA">
                        <w:rPr>
                          <w:rFonts w:eastAsia="Bookman Old Style" w:cs="Bookman Old Style"/>
                          <w:b/>
                        </w:rPr>
                        <w:t>P</w:t>
                      </w:r>
                      <w:r w:rsidRPr="00D329DA">
                        <w:rPr>
                          <w:rFonts w:eastAsia="Bookman Old Style" w:cs="Bookman Old Style"/>
                          <w:b/>
                          <w:spacing w:val="1"/>
                        </w:rPr>
                        <w:t>u</w:t>
                      </w:r>
                      <w:r w:rsidRPr="00D329DA">
                        <w:rPr>
                          <w:rFonts w:eastAsia="Bookman Old Style" w:cs="Bookman Old Style"/>
                          <w:b/>
                        </w:rPr>
                        <w:t>b</w:t>
                      </w:r>
                      <w:r w:rsidRPr="00D329DA">
                        <w:rPr>
                          <w:rFonts w:eastAsia="Bookman Old Style" w:cs="Bookman Old Style"/>
                          <w:b/>
                          <w:spacing w:val="-2"/>
                        </w:rPr>
                        <w:t>l</w:t>
                      </w:r>
                      <w:r w:rsidRPr="00D329DA">
                        <w:rPr>
                          <w:rFonts w:eastAsia="Bookman Old Style" w:cs="Bookman Old Style"/>
                          <w:b/>
                          <w:spacing w:val="1"/>
                        </w:rPr>
                        <w:t>i</w:t>
                      </w:r>
                      <w:r w:rsidRPr="00D329DA">
                        <w:rPr>
                          <w:rFonts w:eastAsia="Bookman Old Style" w:cs="Bookman Old Style"/>
                          <w:b/>
                        </w:rPr>
                        <w:t xml:space="preserve">c </w:t>
                      </w:r>
                      <w:r w:rsidRPr="00D329DA">
                        <w:rPr>
                          <w:rFonts w:eastAsia="Bookman Old Style" w:cs="Bookman Old Style"/>
                          <w:b/>
                          <w:spacing w:val="-3"/>
                        </w:rPr>
                        <w:t>C</w:t>
                      </w:r>
                      <w:r w:rsidRPr="00D329DA">
                        <w:rPr>
                          <w:rFonts w:eastAsia="Bookman Old Style" w:cs="Bookman Old Style"/>
                          <w:b/>
                          <w:spacing w:val="1"/>
                        </w:rPr>
                        <w:t>o</w:t>
                      </w:r>
                      <w:r w:rsidRPr="00D329DA">
                        <w:rPr>
                          <w:rFonts w:eastAsia="Bookman Old Style" w:cs="Bookman Old Style"/>
                          <w:b/>
                          <w:spacing w:val="-1"/>
                        </w:rPr>
                        <w:t>m</w:t>
                      </w:r>
                      <w:r w:rsidRPr="00D329DA">
                        <w:rPr>
                          <w:rFonts w:eastAsia="Bookman Old Style" w:cs="Bookman Old Style"/>
                          <w:b/>
                          <w:spacing w:val="-4"/>
                        </w:rPr>
                        <w:t>m</w:t>
                      </w:r>
                      <w:r w:rsidRPr="00D329DA">
                        <w:rPr>
                          <w:rFonts w:eastAsia="Bookman Old Style" w:cs="Bookman Old Style"/>
                          <w:b/>
                          <w:spacing w:val="3"/>
                        </w:rPr>
                        <w:t>e</w:t>
                      </w:r>
                      <w:r w:rsidRPr="00D329DA">
                        <w:rPr>
                          <w:rFonts w:eastAsia="Bookman Old Style" w:cs="Bookman Old Style"/>
                          <w:b/>
                        </w:rPr>
                        <w:t>nt</w:t>
                      </w:r>
                      <w:r w:rsidRPr="00D329DA">
                        <w:rPr>
                          <w:rFonts w:eastAsia="Bookman Old Style" w:cs="Bookman Old Style"/>
                          <w:b/>
                          <w:spacing w:val="-3"/>
                        </w:rPr>
                        <w:t xml:space="preserve"> </w:t>
                      </w:r>
                      <w:r w:rsidRPr="00D329DA">
                        <w:rPr>
                          <w:rFonts w:eastAsia="Bookman Old Style" w:cs="Bookman Old Style"/>
                          <w:b/>
                          <w:spacing w:val="1"/>
                        </w:rPr>
                        <w:t>o</w:t>
                      </w:r>
                      <w:r w:rsidRPr="00D329DA">
                        <w:rPr>
                          <w:rFonts w:eastAsia="Bookman Old Style" w:cs="Bookman Old Style"/>
                          <w:b/>
                        </w:rPr>
                        <w:t xml:space="preserve">n </w:t>
                      </w:r>
                      <w:r w:rsidRPr="00D329DA">
                        <w:rPr>
                          <w:rFonts w:eastAsia="Bookman Old Style" w:cs="Bookman Old Style"/>
                          <w:b/>
                          <w:spacing w:val="-3"/>
                        </w:rPr>
                        <w:t>N</w:t>
                      </w:r>
                      <w:r w:rsidRPr="00D329DA">
                        <w:rPr>
                          <w:rFonts w:eastAsia="Bookman Old Style" w:cs="Bookman Old Style"/>
                          <w:b/>
                          <w:spacing w:val="1"/>
                        </w:rPr>
                        <w:t>o</w:t>
                      </w:r>
                      <w:r w:rsidRPr="00D329DA">
                        <w:rPr>
                          <w:rFonts w:eastAsia="Bookman Old Style" w:cs="Bookman Old Style"/>
                          <w:b/>
                          <w:spacing w:val="3"/>
                        </w:rPr>
                        <w:t>n</w:t>
                      </w:r>
                      <w:r w:rsidRPr="00D329DA">
                        <w:rPr>
                          <w:rFonts w:eastAsia="Bookman Old Style" w:cs="Bookman Old Style"/>
                          <w:b/>
                          <w:spacing w:val="1"/>
                        </w:rPr>
                        <w:t>-</w:t>
                      </w:r>
                      <w:r w:rsidRPr="00F4091E">
                        <w:rPr>
                          <w:rFonts w:eastAsia="Bookman Old Style" w:cs="Bookman Old Style"/>
                          <w:b/>
                          <w:spacing w:val="-3"/>
                        </w:rPr>
                        <w:t>A</w:t>
                      </w:r>
                      <w:r w:rsidRPr="00F4091E">
                        <w:rPr>
                          <w:rFonts w:eastAsia="Bookman Old Style" w:cs="Bookman Old Style"/>
                          <w:b/>
                          <w:spacing w:val="-2"/>
                        </w:rPr>
                        <w:t>g</w:t>
                      </w:r>
                      <w:r w:rsidRPr="00F4091E">
                        <w:rPr>
                          <w:rFonts w:eastAsia="Bookman Old Style" w:cs="Bookman Old Style"/>
                          <w:b/>
                        </w:rPr>
                        <w:t>e</w:t>
                      </w:r>
                      <w:r w:rsidRPr="00F4091E">
                        <w:rPr>
                          <w:rFonts w:eastAsia="Bookman Old Style" w:cs="Bookman Old Style"/>
                          <w:b/>
                          <w:spacing w:val="1"/>
                        </w:rPr>
                        <w:t>n</w:t>
                      </w:r>
                      <w:r w:rsidRPr="00F4091E">
                        <w:rPr>
                          <w:rFonts w:eastAsia="Bookman Old Style" w:cs="Bookman Old Style"/>
                          <w:b/>
                        </w:rPr>
                        <w:t>da</w:t>
                      </w:r>
                      <w:r w:rsidRPr="00F4091E">
                        <w:rPr>
                          <w:rFonts w:eastAsia="Bookman Old Style" w:cs="Bookman Old Style"/>
                          <w:b/>
                          <w:spacing w:val="-2"/>
                        </w:rPr>
                        <w:t xml:space="preserve"> </w:t>
                      </w:r>
                      <w:r w:rsidRPr="00F4091E">
                        <w:rPr>
                          <w:rFonts w:eastAsia="Bookman Old Style" w:cs="Bookman Old Style"/>
                          <w:b/>
                          <w:spacing w:val="-1"/>
                        </w:rPr>
                        <w:t>I</w:t>
                      </w:r>
                      <w:r w:rsidRPr="00F4091E">
                        <w:rPr>
                          <w:rFonts w:eastAsia="Bookman Old Style" w:cs="Bookman Old Style"/>
                          <w:b/>
                          <w:spacing w:val="-2"/>
                        </w:rPr>
                        <w:t>t</w:t>
                      </w:r>
                      <w:r w:rsidRPr="00F4091E">
                        <w:rPr>
                          <w:rFonts w:eastAsia="Bookman Old Style" w:cs="Bookman Old Style"/>
                          <w:b/>
                          <w:spacing w:val="3"/>
                        </w:rPr>
                        <w:t>e</w:t>
                      </w:r>
                      <w:r w:rsidRPr="00F4091E">
                        <w:rPr>
                          <w:rFonts w:eastAsia="Bookman Old Style" w:cs="Bookman Old Style"/>
                          <w:b/>
                          <w:spacing w:val="-1"/>
                        </w:rPr>
                        <w:t>m</w:t>
                      </w:r>
                      <w:r w:rsidRPr="00F4091E">
                        <w:rPr>
                          <w:rFonts w:eastAsia="Bookman Old Style" w:cs="Bookman Old Style"/>
                          <w:b/>
                        </w:rPr>
                        <w:t>s</w:t>
                      </w:r>
                    </w:p>
                    <w:p w14:paraId="4F8EC0AB" w14:textId="77777777" w:rsidR="00177C72" w:rsidRPr="00183388" w:rsidRDefault="00177C72" w:rsidP="002C1530">
                      <w:pPr>
                        <w:tabs>
                          <w:tab w:val="left" w:pos="360"/>
                        </w:tabs>
                        <w:spacing w:before="60" w:after="0" w:line="240" w:lineRule="auto"/>
                        <w:rPr>
                          <w:rFonts w:eastAsia="Bookman Old Style" w:cs="Bookman Old Style"/>
                          <w:b/>
                          <w:spacing w:val="-1"/>
                        </w:rPr>
                      </w:pPr>
                      <w:r w:rsidRPr="00183388">
                        <w:rPr>
                          <w:rFonts w:eastAsia="Bookman Old Style" w:cs="Bookman Old Style"/>
                          <w:b/>
                        </w:rPr>
                        <w:t>7.</w:t>
                      </w:r>
                      <w:r w:rsidRPr="00183388">
                        <w:rPr>
                          <w:rFonts w:eastAsia="Bookman Old Style" w:cs="Bookman Old Style"/>
                          <w:b/>
                          <w:spacing w:val="67"/>
                        </w:rPr>
                        <w:t xml:space="preserve"> </w:t>
                      </w:r>
                      <w:r w:rsidRPr="00EA6951">
                        <w:rPr>
                          <w:rFonts w:eastAsia="Bookman Old Style" w:cs="Bookman Old Style"/>
                          <w:b/>
                          <w:u w:val="single"/>
                        </w:rPr>
                        <w:t>C</w:t>
                      </w:r>
                      <w:r w:rsidRPr="00EA6951">
                        <w:rPr>
                          <w:rFonts w:eastAsia="Bookman Old Style" w:cs="Bookman Old Style"/>
                          <w:b/>
                          <w:spacing w:val="1"/>
                          <w:u w:val="single"/>
                        </w:rPr>
                        <w:t>o</w:t>
                      </w:r>
                      <w:r w:rsidRPr="00EA6951">
                        <w:rPr>
                          <w:rFonts w:eastAsia="Bookman Old Style" w:cs="Bookman Old Style"/>
                          <w:b/>
                          <w:u w:val="single"/>
                        </w:rPr>
                        <w:t>n</w:t>
                      </w:r>
                      <w:r w:rsidRPr="00EA6951">
                        <w:rPr>
                          <w:rFonts w:eastAsia="Bookman Old Style" w:cs="Bookman Old Style"/>
                          <w:b/>
                          <w:spacing w:val="-2"/>
                          <w:u w:val="single"/>
                        </w:rPr>
                        <w:t>s</w:t>
                      </w:r>
                      <w:r w:rsidRPr="00EA6951">
                        <w:rPr>
                          <w:rFonts w:eastAsia="Bookman Old Style" w:cs="Bookman Old Style"/>
                          <w:b/>
                          <w:u w:val="single"/>
                        </w:rPr>
                        <w:t>e</w:t>
                      </w:r>
                      <w:r w:rsidRPr="00EA6951">
                        <w:rPr>
                          <w:rFonts w:eastAsia="Bookman Old Style" w:cs="Bookman Old Style"/>
                          <w:b/>
                          <w:spacing w:val="1"/>
                          <w:u w:val="single"/>
                        </w:rPr>
                        <w:t>n</w:t>
                      </w:r>
                      <w:r w:rsidRPr="00EA6951">
                        <w:rPr>
                          <w:rFonts w:eastAsia="Bookman Old Style" w:cs="Bookman Old Style"/>
                          <w:b/>
                          <w:u w:val="single"/>
                        </w:rPr>
                        <w:t xml:space="preserve">t </w:t>
                      </w:r>
                      <w:r w:rsidRPr="00EA6951">
                        <w:rPr>
                          <w:rFonts w:eastAsia="Bookman Old Style" w:cs="Bookman Old Style"/>
                          <w:b/>
                          <w:spacing w:val="-1"/>
                          <w:u w:val="single"/>
                        </w:rPr>
                        <w:t>A</w:t>
                      </w:r>
                      <w:r w:rsidRPr="00EA6951">
                        <w:rPr>
                          <w:rFonts w:eastAsia="Bookman Old Style" w:cs="Bookman Old Style"/>
                          <w:b/>
                          <w:spacing w:val="-2"/>
                          <w:u w:val="single"/>
                        </w:rPr>
                        <w:t>g</w:t>
                      </w:r>
                      <w:r w:rsidRPr="00EA6951">
                        <w:rPr>
                          <w:rFonts w:eastAsia="Bookman Old Style" w:cs="Bookman Old Style"/>
                          <w:b/>
                          <w:u w:val="single"/>
                        </w:rPr>
                        <w:t>e</w:t>
                      </w:r>
                      <w:r w:rsidRPr="00EA6951">
                        <w:rPr>
                          <w:rFonts w:eastAsia="Bookman Old Style" w:cs="Bookman Old Style"/>
                          <w:b/>
                          <w:spacing w:val="1"/>
                          <w:u w:val="single"/>
                        </w:rPr>
                        <w:t>n</w:t>
                      </w:r>
                      <w:r w:rsidRPr="00EA6951">
                        <w:rPr>
                          <w:rFonts w:eastAsia="Bookman Old Style" w:cs="Bookman Old Style"/>
                          <w:b/>
                          <w:u w:val="single"/>
                        </w:rPr>
                        <w:t>d</w:t>
                      </w:r>
                      <w:r w:rsidRPr="00EA6951">
                        <w:rPr>
                          <w:rFonts w:eastAsia="Bookman Old Style" w:cs="Bookman Old Style"/>
                          <w:b/>
                          <w:spacing w:val="-1"/>
                          <w:u w:val="single"/>
                        </w:rPr>
                        <w:t>a:</w:t>
                      </w:r>
                    </w:p>
                    <w:p w14:paraId="44C090D8" w14:textId="77777777" w:rsidR="00177C72" w:rsidRDefault="00177C72" w:rsidP="002C1530">
                      <w:pPr>
                        <w:tabs>
                          <w:tab w:val="left" w:pos="360"/>
                        </w:tabs>
                        <w:spacing w:after="0" w:line="240" w:lineRule="auto"/>
                        <w:rPr>
                          <w:rFonts w:eastAsia="Bookman Old Style" w:cs="Bookman Old Style"/>
                          <w:b/>
                          <w:spacing w:val="-1"/>
                        </w:rPr>
                      </w:pPr>
                      <w:r>
                        <w:rPr>
                          <w:rFonts w:eastAsia="Bookman Old Style" w:cs="Bookman Old Style"/>
                          <w:b/>
                          <w:spacing w:val="-1"/>
                        </w:rPr>
                        <w:t xml:space="preserve">     A. Approve Scoping Document-Preprocessing Storage</w:t>
                      </w:r>
                    </w:p>
                    <w:p w14:paraId="179D1367" w14:textId="2361621A" w:rsidR="00177C72" w:rsidRDefault="00177C72" w:rsidP="002C1530">
                      <w:pPr>
                        <w:tabs>
                          <w:tab w:val="left" w:pos="360"/>
                        </w:tabs>
                        <w:spacing w:after="0" w:line="240" w:lineRule="auto"/>
                        <w:rPr>
                          <w:rFonts w:eastAsia="Bookman Old Style" w:cs="Bookman Old Style"/>
                          <w:b/>
                          <w:spacing w:val="-1"/>
                        </w:rPr>
                      </w:pPr>
                      <w:r>
                        <w:rPr>
                          <w:rFonts w:eastAsia="Bookman Old Style" w:cs="Bookman Old Style"/>
                          <w:b/>
                          <w:spacing w:val="-1"/>
                        </w:rPr>
                        <w:t xml:space="preserve">         and Driveway Improvements                       </w:t>
                      </w:r>
                    </w:p>
                    <w:p w14:paraId="669A2202" w14:textId="27BBF889" w:rsidR="00177C72" w:rsidRDefault="00177C72" w:rsidP="004C4673">
                      <w:pPr>
                        <w:tabs>
                          <w:tab w:val="left" w:pos="360"/>
                        </w:tabs>
                        <w:spacing w:after="0" w:line="240" w:lineRule="auto"/>
                        <w:rPr>
                          <w:rFonts w:eastAsia="Bookman Old Style" w:cs="Bookman Old Style"/>
                          <w:b/>
                          <w:spacing w:val="-1"/>
                        </w:rPr>
                      </w:pPr>
                      <w:r>
                        <w:rPr>
                          <w:rFonts w:eastAsia="Bookman Old Style" w:cs="Bookman Old Style"/>
                          <w:b/>
                          <w:spacing w:val="-1"/>
                        </w:rPr>
                        <w:tab/>
                        <w:t>B. Publish FY17-06 Title 9 (Euthanasia Ordinance)</w:t>
                      </w:r>
                    </w:p>
                    <w:p w14:paraId="5520EC2A" w14:textId="7D49B79C" w:rsidR="00177C72" w:rsidRDefault="00177C72" w:rsidP="004C4673">
                      <w:pPr>
                        <w:tabs>
                          <w:tab w:val="left" w:pos="360"/>
                        </w:tabs>
                        <w:spacing w:after="0" w:line="240" w:lineRule="auto"/>
                        <w:rPr>
                          <w:rFonts w:eastAsia="Bookman Old Style" w:cs="Bookman Old Style"/>
                          <w:b/>
                          <w:spacing w:val="-1"/>
                        </w:rPr>
                      </w:pPr>
                      <w:r>
                        <w:rPr>
                          <w:rFonts w:eastAsia="Bookman Old Style" w:cs="Bookman Old Style"/>
                          <w:b/>
                          <w:spacing w:val="-1"/>
                        </w:rPr>
                        <w:t xml:space="preserve">     C. Ratification of Road Committee Member</w:t>
                      </w:r>
                    </w:p>
                    <w:p w14:paraId="42179F36" w14:textId="2C6F5633" w:rsidR="00177C72" w:rsidRDefault="00177C72" w:rsidP="002C1530">
                      <w:pPr>
                        <w:tabs>
                          <w:tab w:val="left" w:pos="360"/>
                        </w:tabs>
                        <w:spacing w:before="60" w:after="0" w:line="240" w:lineRule="auto"/>
                        <w:rPr>
                          <w:rFonts w:eastAsia="Bookman Old Style" w:cs="Bookman Old Style"/>
                          <w:b/>
                        </w:rPr>
                      </w:pPr>
                      <w:r w:rsidRPr="0077654E">
                        <w:rPr>
                          <w:rFonts w:eastAsia="Bookman Old Style" w:cs="Bookman Old Style"/>
                          <w:b/>
                        </w:rPr>
                        <w:t>8.</w:t>
                      </w:r>
                      <w:r w:rsidRPr="0077654E">
                        <w:rPr>
                          <w:rFonts w:eastAsia="Bookman Old Style" w:cs="Bookman Old Style"/>
                          <w:b/>
                        </w:rPr>
                        <w:tab/>
                      </w:r>
                      <w:r w:rsidRPr="0077654E">
                        <w:rPr>
                          <w:rFonts w:eastAsia="Bookman Old Style" w:cs="Bookman Old Style"/>
                          <w:b/>
                          <w:u w:val="single"/>
                        </w:rPr>
                        <w:t>Ordinance for Public Hearing:</w:t>
                      </w:r>
                    </w:p>
                    <w:p w14:paraId="7DF332F7" w14:textId="3E4ABF51" w:rsidR="00177C72" w:rsidRPr="00F903CD" w:rsidRDefault="00177C72" w:rsidP="004C4673">
                      <w:pPr>
                        <w:tabs>
                          <w:tab w:val="left" w:pos="360"/>
                        </w:tabs>
                        <w:spacing w:after="0" w:line="240" w:lineRule="auto"/>
                        <w:rPr>
                          <w:rFonts w:eastAsia="Bookman Old Style" w:cs="Bookman Old Style"/>
                          <w:b/>
                          <w:spacing w:val="-1"/>
                        </w:rPr>
                      </w:pPr>
                      <w:r>
                        <w:rPr>
                          <w:rFonts w:eastAsia="Bookman Old Style" w:cs="Bookman Old Style"/>
                          <w:b/>
                        </w:rPr>
                        <w:tab/>
                        <w:t>A</w:t>
                      </w:r>
                      <w:r>
                        <w:rPr>
                          <w:rFonts w:eastAsia="Bookman Old Style" w:cs="Bookman Old Style"/>
                          <w:b/>
                          <w:spacing w:val="-1"/>
                        </w:rPr>
                        <w:t>.</w:t>
                      </w:r>
                      <w:r w:rsidRPr="00F903CD">
                        <w:rPr>
                          <w:rFonts w:eastAsia="Bookman Old Style" w:cs="Bookman Old Style"/>
                          <w:b/>
                          <w:spacing w:val="-1"/>
                        </w:rPr>
                        <w:t xml:space="preserve"> </w:t>
                      </w:r>
                      <w:r>
                        <w:rPr>
                          <w:rFonts w:eastAsia="Bookman Old Style" w:cs="Bookman Old Style"/>
                          <w:b/>
                          <w:spacing w:val="-1"/>
                        </w:rPr>
                        <w:t xml:space="preserve">Adopt FY17-02NCO CP17-03-SRP Waterless Restroom </w:t>
                      </w:r>
                    </w:p>
                    <w:p w14:paraId="11548DC0" w14:textId="77777777" w:rsidR="00177C72" w:rsidRDefault="00177C72" w:rsidP="00461093">
                      <w:pPr>
                        <w:tabs>
                          <w:tab w:val="left" w:pos="360"/>
                        </w:tabs>
                        <w:spacing w:after="0" w:line="240" w:lineRule="auto"/>
                        <w:rPr>
                          <w:rFonts w:eastAsia="Bookman Old Style" w:cs="Bookman Old Style"/>
                          <w:b/>
                          <w:spacing w:val="-1"/>
                        </w:rPr>
                      </w:pPr>
                      <w:r>
                        <w:rPr>
                          <w:rFonts w:eastAsia="Bookman Old Style" w:cs="Bookman Old Style"/>
                          <w:b/>
                          <w:spacing w:val="-1"/>
                        </w:rPr>
                        <w:tab/>
                        <w:t>B</w:t>
                      </w:r>
                      <w:r w:rsidRPr="00F903CD">
                        <w:rPr>
                          <w:rFonts w:eastAsia="Bookman Old Style" w:cs="Bookman Old Style"/>
                          <w:b/>
                          <w:spacing w:val="-1"/>
                        </w:rPr>
                        <w:t xml:space="preserve">. </w:t>
                      </w:r>
                      <w:r>
                        <w:rPr>
                          <w:rFonts w:eastAsia="Bookman Old Style" w:cs="Bookman Old Style"/>
                          <w:b/>
                          <w:spacing w:val="-1"/>
                        </w:rPr>
                        <w:t>Adopt</w:t>
                      </w:r>
                      <w:r w:rsidRPr="00F903CD">
                        <w:rPr>
                          <w:rFonts w:eastAsia="Bookman Old Style" w:cs="Bookman Old Style"/>
                          <w:b/>
                          <w:spacing w:val="-1"/>
                        </w:rPr>
                        <w:t xml:space="preserve"> FY17-04 Title 4.04.070 Amendment </w:t>
                      </w:r>
                    </w:p>
                    <w:p w14:paraId="75F7211E" w14:textId="3EE0C6B0" w:rsidR="00177C72" w:rsidRPr="00F903CD" w:rsidRDefault="00177C72" w:rsidP="00461093">
                      <w:pPr>
                        <w:tabs>
                          <w:tab w:val="left" w:pos="360"/>
                        </w:tabs>
                        <w:spacing w:after="0" w:line="240" w:lineRule="auto"/>
                        <w:ind w:left="360"/>
                        <w:rPr>
                          <w:rFonts w:eastAsia="Bookman Old Style" w:cs="Bookman Old Style"/>
                          <w:b/>
                          <w:spacing w:val="-1"/>
                        </w:rPr>
                      </w:pPr>
                      <w:r>
                        <w:rPr>
                          <w:rFonts w:eastAsia="Bookman Old Style" w:cs="Bookman Old Style"/>
                          <w:b/>
                          <w:spacing w:val="-1"/>
                        </w:rPr>
                        <w:tab/>
                      </w:r>
                      <w:r w:rsidRPr="00F903CD">
                        <w:rPr>
                          <w:rFonts w:eastAsia="Bookman Old Style" w:cs="Bookman Old Style"/>
                          <w:b/>
                          <w:spacing w:val="-1"/>
                        </w:rPr>
                        <w:t>(Budget Amendments)</w:t>
                      </w:r>
                    </w:p>
                    <w:p w14:paraId="6B98833B" w14:textId="11A3B63F" w:rsidR="00177C72" w:rsidRDefault="00177C72" w:rsidP="00461093">
                      <w:pPr>
                        <w:tabs>
                          <w:tab w:val="left" w:pos="360"/>
                        </w:tabs>
                        <w:spacing w:after="0" w:line="240" w:lineRule="auto"/>
                        <w:rPr>
                          <w:rFonts w:eastAsia="Bookman Old Style" w:cs="Bookman Old Style"/>
                          <w:b/>
                          <w:spacing w:val="-1"/>
                        </w:rPr>
                      </w:pPr>
                      <w:r>
                        <w:rPr>
                          <w:rFonts w:eastAsia="Bookman Old Style" w:cs="Bookman Old Style"/>
                          <w:b/>
                          <w:spacing w:val="-1"/>
                        </w:rPr>
                        <w:t xml:space="preserve">     C.</w:t>
                      </w:r>
                      <w:r w:rsidRPr="00461093">
                        <w:rPr>
                          <w:rFonts w:eastAsia="Bookman Old Style" w:cs="Bookman Old Style"/>
                          <w:b/>
                          <w:spacing w:val="-1"/>
                        </w:rPr>
                        <w:t xml:space="preserve"> </w:t>
                      </w:r>
                      <w:r>
                        <w:rPr>
                          <w:rFonts w:eastAsia="Bookman Old Style" w:cs="Bookman Old Style"/>
                          <w:b/>
                          <w:spacing w:val="-1"/>
                        </w:rPr>
                        <w:t>Adopt</w:t>
                      </w:r>
                      <w:r w:rsidRPr="00F903CD">
                        <w:rPr>
                          <w:rFonts w:eastAsia="Bookman Old Style" w:cs="Bookman Old Style"/>
                          <w:b/>
                          <w:spacing w:val="-1"/>
                        </w:rPr>
                        <w:t xml:space="preserve"> FY17-05 Title 4.16.050 Amendment </w:t>
                      </w:r>
                    </w:p>
                    <w:p w14:paraId="464AB356" w14:textId="728F4F26" w:rsidR="00177C72" w:rsidRPr="00461093" w:rsidRDefault="00177C72" w:rsidP="00461093">
                      <w:pPr>
                        <w:tabs>
                          <w:tab w:val="left" w:pos="360"/>
                        </w:tabs>
                        <w:spacing w:after="0" w:line="240" w:lineRule="auto"/>
                        <w:ind w:left="360"/>
                        <w:rPr>
                          <w:rFonts w:eastAsia="Bookman Old Style" w:cs="Bookman Old Style"/>
                          <w:b/>
                          <w:spacing w:val="-1"/>
                        </w:rPr>
                      </w:pPr>
                      <w:r>
                        <w:rPr>
                          <w:rFonts w:eastAsia="Bookman Old Style" w:cs="Bookman Old Style"/>
                          <w:b/>
                          <w:spacing w:val="-1"/>
                        </w:rPr>
                        <w:tab/>
                      </w:r>
                      <w:r w:rsidRPr="00F903CD">
                        <w:rPr>
                          <w:rFonts w:eastAsia="Bookman Old Style" w:cs="Bookman Old Style"/>
                          <w:b/>
                          <w:spacing w:val="-1"/>
                        </w:rPr>
                        <w:t>(</w:t>
                      </w:r>
                      <w:r>
                        <w:rPr>
                          <w:rFonts w:eastAsia="Bookman Old Style" w:cs="Bookman Old Style"/>
                          <w:b/>
                          <w:spacing w:val="-1"/>
                        </w:rPr>
                        <w:t>Fish Box Tax Clarification)</w:t>
                      </w:r>
                    </w:p>
                    <w:p w14:paraId="03E1B902" w14:textId="77777777" w:rsidR="00177C72" w:rsidRPr="00A14440" w:rsidRDefault="00177C72" w:rsidP="002C1530">
                      <w:pPr>
                        <w:tabs>
                          <w:tab w:val="left" w:pos="360"/>
                        </w:tabs>
                        <w:spacing w:before="60" w:after="0" w:line="240" w:lineRule="auto"/>
                      </w:pPr>
                      <w:r w:rsidRPr="00A14440">
                        <w:t>9.</w:t>
                      </w:r>
                      <w:r w:rsidRPr="00A14440">
                        <w:tab/>
                        <w:t>Unfinished Business</w:t>
                      </w:r>
                    </w:p>
                    <w:p w14:paraId="1C4EB01E" w14:textId="1AE3D0ED" w:rsidR="00177C72" w:rsidRDefault="00177C72" w:rsidP="002C1530">
                      <w:pPr>
                        <w:tabs>
                          <w:tab w:val="left" w:pos="360"/>
                        </w:tabs>
                        <w:spacing w:before="60" w:after="0" w:line="240" w:lineRule="auto"/>
                        <w:rPr>
                          <w:b/>
                          <w:u w:val="single"/>
                        </w:rPr>
                      </w:pPr>
                      <w:r w:rsidRPr="00F4091E">
                        <w:rPr>
                          <w:b/>
                        </w:rPr>
                        <w:t xml:space="preserve">10. </w:t>
                      </w:r>
                      <w:r w:rsidRPr="00F4091E">
                        <w:rPr>
                          <w:b/>
                          <w:u w:val="single"/>
                        </w:rPr>
                        <w:t>New Business:</w:t>
                      </w:r>
                    </w:p>
                    <w:p w14:paraId="3D60B4FD" w14:textId="77777777" w:rsidR="00177C72" w:rsidRDefault="00177C72" w:rsidP="002C1530">
                      <w:pPr>
                        <w:tabs>
                          <w:tab w:val="left" w:pos="360"/>
                        </w:tabs>
                        <w:spacing w:before="60" w:after="0" w:line="240" w:lineRule="auto"/>
                        <w:rPr>
                          <w:b/>
                        </w:rPr>
                      </w:pPr>
                      <w:r w:rsidRPr="004F5E44">
                        <w:rPr>
                          <w:b/>
                        </w:rPr>
                        <w:t xml:space="preserve">      </w:t>
                      </w:r>
                      <w:r>
                        <w:rPr>
                          <w:b/>
                        </w:rPr>
                        <w:t>A</w:t>
                      </w:r>
                      <w:r w:rsidRPr="004F5E44">
                        <w:rPr>
                          <w:b/>
                        </w:rPr>
                        <w:t xml:space="preserve">. Adopt </w:t>
                      </w:r>
                      <w:r w:rsidRPr="000B1795">
                        <w:rPr>
                          <w:b/>
                        </w:rPr>
                        <w:t xml:space="preserve">Resolution CY16-12 </w:t>
                      </w:r>
                      <w:r>
                        <w:rPr>
                          <w:b/>
                        </w:rPr>
                        <w:t>Updating the City Benefits</w:t>
                      </w:r>
                    </w:p>
                    <w:p w14:paraId="58E2635E" w14:textId="1E9BCC0C" w:rsidR="00177C72" w:rsidRDefault="00177C72" w:rsidP="002C1530">
                      <w:pPr>
                        <w:tabs>
                          <w:tab w:val="left" w:pos="360"/>
                        </w:tabs>
                        <w:spacing w:before="60" w:after="0" w:line="240" w:lineRule="auto"/>
                        <w:rPr>
                          <w:b/>
                        </w:rPr>
                      </w:pPr>
                      <w:r>
                        <w:rPr>
                          <w:b/>
                        </w:rPr>
                        <w:t xml:space="preserve">          Policy and Procedure                    </w:t>
                      </w:r>
                    </w:p>
                    <w:p w14:paraId="59515EB9" w14:textId="31BF15BE" w:rsidR="00177C72" w:rsidRPr="000B1795" w:rsidRDefault="00177C72" w:rsidP="002C1530">
                      <w:pPr>
                        <w:tabs>
                          <w:tab w:val="left" w:pos="360"/>
                        </w:tabs>
                        <w:spacing w:before="60" w:after="0" w:line="240" w:lineRule="auto"/>
                        <w:rPr>
                          <w:b/>
                        </w:rPr>
                      </w:pPr>
                      <w:r>
                        <w:rPr>
                          <w:b/>
                        </w:rPr>
                        <w:t xml:space="preserve">      B. Approval </w:t>
                      </w:r>
                      <w:r w:rsidRPr="000B1795">
                        <w:rPr>
                          <w:b/>
                        </w:rPr>
                        <w:t>of RFQ</w:t>
                      </w:r>
                      <w:r>
                        <w:rPr>
                          <w:b/>
                        </w:rPr>
                        <w:t xml:space="preserve"> FY17-RM01 </w:t>
                      </w:r>
                      <w:r w:rsidRPr="000B1795">
                        <w:rPr>
                          <w:b/>
                        </w:rPr>
                        <w:t>Snowplow</w:t>
                      </w:r>
                      <w:r>
                        <w:rPr>
                          <w:b/>
                        </w:rPr>
                        <w:t>ing Service</w:t>
                      </w:r>
                    </w:p>
                    <w:p w14:paraId="6E12E1EB" w14:textId="77777777" w:rsidR="00177C72" w:rsidRPr="00A14440" w:rsidRDefault="00177C72" w:rsidP="002C1530">
                      <w:pPr>
                        <w:tabs>
                          <w:tab w:val="left" w:pos="450"/>
                        </w:tabs>
                        <w:spacing w:before="60" w:after="0" w:line="240" w:lineRule="auto"/>
                      </w:pPr>
                      <w:r w:rsidRPr="000B1795">
                        <w:t>11. Staff Reports</w:t>
                      </w:r>
                    </w:p>
                    <w:p w14:paraId="6571DCD2" w14:textId="77777777" w:rsidR="00177C72" w:rsidRPr="00A64DA3" w:rsidRDefault="00177C72" w:rsidP="002C1530">
                      <w:pPr>
                        <w:tabs>
                          <w:tab w:val="left" w:pos="450"/>
                        </w:tabs>
                        <w:spacing w:before="60" w:after="0" w:line="240" w:lineRule="auto"/>
                        <w:rPr>
                          <w:b/>
                          <w:u w:val="single"/>
                        </w:rPr>
                      </w:pPr>
                      <w:r w:rsidRPr="00A64DA3">
                        <w:rPr>
                          <w:b/>
                        </w:rPr>
                        <w:t xml:space="preserve">12. </w:t>
                      </w:r>
                      <w:r w:rsidRPr="00A64DA3">
                        <w:rPr>
                          <w:b/>
                          <w:u w:val="single"/>
                        </w:rPr>
                        <w:t>City Council Reports:</w:t>
                      </w:r>
                    </w:p>
                    <w:p w14:paraId="5C31519C" w14:textId="77777777" w:rsidR="00177C72" w:rsidRDefault="00177C72" w:rsidP="002C1530">
                      <w:pPr>
                        <w:tabs>
                          <w:tab w:val="left" w:pos="450"/>
                        </w:tabs>
                        <w:spacing w:after="0" w:line="240" w:lineRule="auto"/>
                        <w:rPr>
                          <w:b/>
                        </w:rPr>
                      </w:pPr>
                      <w:r w:rsidRPr="00A64DA3">
                        <w:rPr>
                          <w:b/>
                        </w:rPr>
                        <w:tab/>
                      </w:r>
                      <w:r w:rsidRPr="00934F44">
                        <w:rPr>
                          <w:b/>
                        </w:rPr>
                        <w:t>A. Mayor’s Report</w:t>
                      </w:r>
                    </w:p>
                    <w:p w14:paraId="6B14A808" w14:textId="77777777" w:rsidR="00177C72" w:rsidRPr="00380BBE" w:rsidRDefault="00177C72" w:rsidP="002C1530">
                      <w:pPr>
                        <w:tabs>
                          <w:tab w:val="left" w:pos="450"/>
                        </w:tabs>
                        <w:spacing w:before="60" w:after="0" w:line="240" w:lineRule="auto"/>
                        <w:rPr>
                          <w:b/>
                        </w:rPr>
                      </w:pPr>
                      <w:r w:rsidRPr="00934F44">
                        <w:rPr>
                          <w:b/>
                        </w:rPr>
                        <w:t xml:space="preserve">13. </w:t>
                      </w:r>
                      <w:r w:rsidRPr="00380BBE">
                        <w:rPr>
                          <w:b/>
                        </w:rPr>
                        <w:t>City Council Questions and Comments</w:t>
                      </w:r>
                    </w:p>
                    <w:p w14:paraId="127F3D5C" w14:textId="77777777" w:rsidR="00177C72" w:rsidRPr="00380BBE" w:rsidRDefault="00177C72" w:rsidP="002C1530">
                      <w:pPr>
                        <w:spacing w:before="60" w:after="0" w:line="240" w:lineRule="auto"/>
                        <w:rPr>
                          <w:b/>
                        </w:rPr>
                      </w:pPr>
                      <w:r w:rsidRPr="00380BBE">
                        <w:rPr>
                          <w:b/>
                        </w:rPr>
                        <w:t>14. Public Comments on Non-Agenda Items</w:t>
                      </w:r>
                    </w:p>
                    <w:p w14:paraId="3661AF0A" w14:textId="77777777" w:rsidR="00177C72" w:rsidRPr="00A64DA3" w:rsidRDefault="00177C72" w:rsidP="002C1530">
                      <w:pPr>
                        <w:spacing w:before="60" w:after="0" w:line="240" w:lineRule="auto"/>
                      </w:pPr>
                      <w:r w:rsidRPr="00A64DA3">
                        <w:t xml:space="preserve">15. </w:t>
                      </w:r>
                      <w:r w:rsidRPr="00380BBE">
                        <w:t>Executive Session</w:t>
                      </w:r>
                    </w:p>
                    <w:p w14:paraId="5C84EA73" w14:textId="77777777" w:rsidR="00177C72" w:rsidRDefault="00177C72" w:rsidP="002C1530">
                      <w:pPr>
                        <w:spacing w:before="60" w:after="0" w:line="240" w:lineRule="auto"/>
                        <w:rPr>
                          <w:b/>
                        </w:rPr>
                      </w:pPr>
                      <w:r>
                        <w:rPr>
                          <w:b/>
                        </w:rPr>
                        <w:t xml:space="preserve">16. </w:t>
                      </w:r>
                      <w:r w:rsidRPr="00380BBE">
                        <w:rPr>
                          <w:b/>
                        </w:rPr>
                        <w:t>Adjournment</w:t>
                      </w:r>
                    </w:p>
                    <w:p w14:paraId="431B4E6A" w14:textId="77777777" w:rsidR="00177C72" w:rsidRPr="008B22A5" w:rsidRDefault="00177C72" w:rsidP="00F81F6B">
                      <w:pPr>
                        <w:spacing w:after="0" w:line="240" w:lineRule="auto"/>
                        <w:ind w:right="-144"/>
                        <w:rPr>
                          <w:rFonts w:eastAsia="Bookman Old Style" w:cs="Bookman Old Style"/>
                          <w:b/>
                          <w:u w:val="single"/>
                        </w:rPr>
                      </w:pPr>
                    </w:p>
                  </w:txbxContent>
                </v:textbox>
                <w10:wrap anchorx="margin"/>
              </v:shape>
            </w:pict>
          </mc:Fallback>
        </mc:AlternateContent>
      </w:r>
    </w:p>
    <w:p w14:paraId="31A8F8A4" w14:textId="77777777" w:rsidR="00FC75EF" w:rsidRPr="004D23AD" w:rsidRDefault="00FC75EF" w:rsidP="009656C2">
      <w:pPr>
        <w:spacing w:after="0" w:line="240" w:lineRule="auto"/>
        <w:sectPr w:rsidR="00FC75EF" w:rsidRPr="004D23AD" w:rsidSect="007025E1">
          <w:type w:val="continuous"/>
          <w:pgSz w:w="12240" w:h="15840" w:code="1"/>
          <w:pgMar w:top="720" w:right="720" w:bottom="720" w:left="72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docGrid w:linePitch="299"/>
        </w:sectPr>
      </w:pPr>
    </w:p>
    <w:p w14:paraId="6C6BD812" w14:textId="77777777" w:rsidR="009A54AE" w:rsidRPr="00B85DD8" w:rsidRDefault="009A54AE" w:rsidP="00C67A51">
      <w:pPr>
        <w:spacing w:after="120" w:line="240" w:lineRule="auto"/>
        <w:rPr>
          <w:b/>
          <w:sz w:val="24"/>
          <w:szCs w:val="24"/>
          <w:u w:val="single"/>
        </w:rPr>
      </w:pPr>
      <w:r w:rsidRPr="00B85DD8">
        <w:rPr>
          <w:b/>
          <w:sz w:val="24"/>
          <w:szCs w:val="24"/>
          <w:u w:val="single"/>
        </w:rPr>
        <w:t>Gustavus City Council:</w:t>
      </w:r>
    </w:p>
    <w:p w14:paraId="004D1AA3" w14:textId="77777777" w:rsidR="009A54AE" w:rsidRPr="00CB759D" w:rsidRDefault="009A54AE" w:rsidP="00C67A51">
      <w:pPr>
        <w:spacing w:after="0" w:line="240" w:lineRule="auto"/>
        <w:rPr>
          <w:rFonts w:eastAsia="Bookman Old Style" w:cs="Bookman Old Style"/>
          <w:sz w:val="20"/>
          <w:szCs w:val="20"/>
        </w:rPr>
      </w:pPr>
      <w:r w:rsidRPr="00CB759D">
        <w:rPr>
          <w:rFonts w:eastAsia="Bookman Old Style" w:cs="Bookman Old Style"/>
          <w:b/>
          <w:sz w:val="20"/>
          <w:szCs w:val="20"/>
        </w:rPr>
        <w:t>Ma</w:t>
      </w:r>
      <w:r w:rsidRPr="00CB759D">
        <w:rPr>
          <w:rFonts w:eastAsia="Bookman Old Style" w:cs="Bookman Old Style"/>
          <w:b/>
          <w:spacing w:val="1"/>
          <w:sz w:val="20"/>
          <w:szCs w:val="20"/>
        </w:rPr>
        <w:t>y</w:t>
      </w:r>
      <w:r w:rsidRPr="00CB759D">
        <w:rPr>
          <w:rFonts w:eastAsia="Bookman Old Style" w:cs="Bookman Old Style"/>
          <w:b/>
          <w:spacing w:val="-1"/>
          <w:sz w:val="20"/>
          <w:szCs w:val="20"/>
        </w:rPr>
        <w:t>o</w:t>
      </w:r>
      <w:r w:rsidRPr="00CB759D">
        <w:rPr>
          <w:rFonts w:eastAsia="Bookman Old Style" w:cs="Bookman Old Style"/>
          <w:b/>
          <w:spacing w:val="2"/>
          <w:sz w:val="20"/>
          <w:szCs w:val="20"/>
        </w:rPr>
        <w:t>r (Seat D)</w:t>
      </w:r>
      <w:r w:rsidRPr="00CB759D">
        <w:rPr>
          <w:rFonts w:eastAsia="Bookman Old Style" w:cs="Bookman Old Style"/>
          <w:b/>
          <w:sz w:val="20"/>
          <w:szCs w:val="20"/>
        </w:rPr>
        <w:t xml:space="preserve">: </w:t>
      </w:r>
    </w:p>
    <w:p w14:paraId="29038881"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Mike Taylor</w:t>
      </w:r>
    </w:p>
    <w:p w14:paraId="07987391" w14:textId="77777777" w:rsidR="009A54AE" w:rsidRPr="00CB759D" w:rsidRDefault="009A54AE" w:rsidP="00C67A51">
      <w:pPr>
        <w:spacing w:after="0" w:line="240" w:lineRule="auto"/>
        <w:rPr>
          <w:b/>
          <w:sz w:val="20"/>
          <w:szCs w:val="20"/>
        </w:rPr>
      </w:pPr>
      <w:r w:rsidRPr="00CB759D">
        <w:rPr>
          <w:b/>
          <w:sz w:val="20"/>
          <w:szCs w:val="20"/>
        </w:rPr>
        <w:t>mike.taylor@gustavus-ak.gov</w:t>
      </w:r>
    </w:p>
    <w:p w14:paraId="7E963419" w14:textId="77777777" w:rsidR="009A54AE" w:rsidRPr="00CB759D" w:rsidRDefault="00894FDC" w:rsidP="00C67A51">
      <w:pPr>
        <w:spacing w:after="0" w:line="240" w:lineRule="auto"/>
        <w:rPr>
          <w:rFonts w:eastAsia="Bookman Old Style" w:cs="Bookman Old Style"/>
          <w:b/>
          <w:sz w:val="20"/>
          <w:szCs w:val="20"/>
        </w:rPr>
      </w:pPr>
      <w:hyperlink r:id="rId10">
        <w:r w:rsidR="009A54AE" w:rsidRPr="00CB759D">
          <w:rPr>
            <w:rFonts w:eastAsia="Bookman Old Style" w:cs="Bookman Old Style"/>
            <w:b/>
            <w:sz w:val="20"/>
            <w:szCs w:val="20"/>
          </w:rPr>
          <w:t>ma</w:t>
        </w:r>
        <w:r w:rsidR="009A54AE" w:rsidRPr="00CB759D">
          <w:rPr>
            <w:rFonts w:eastAsia="Bookman Old Style" w:cs="Bookman Old Style"/>
            <w:b/>
            <w:spacing w:val="1"/>
            <w:sz w:val="20"/>
            <w:szCs w:val="20"/>
          </w:rPr>
          <w:t>y</w:t>
        </w:r>
        <w:r w:rsidR="009A54AE" w:rsidRPr="00CB759D">
          <w:rPr>
            <w:rFonts w:eastAsia="Bookman Old Style" w:cs="Bookman Old Style"/>
            <w:b/>
            <w:spacing w:val="-1"/>
            <w:sz w:val="20"/>
            <w:szCs w:val="20"/>
          </w:rPr>
          <w:t>o</w:t>
        </w:r>
        <w:r w:rsidR="009A54AE" w:rsidRPr="00CB759D">
          <w:rPr>
            <w:rFonts w:eastAsia="Bookman Old Style" w:cs="Bookman Old Style"/>
            <w:b/>
            <w:spacing w:val="2"/>
            <w:sz w:val="20"/>
            <w:szCs w:val="20"/>
          </w:rPr>
          <w:t>r</w:t>
        </w:r>
        <w:r w:rsidR="009A54AE" w:rsidRPr="00CB759D">
          <w:rPr>
            <w:rFonts w:eastAsia="Bookman Old Style" w:cs="Bookman Old Style"/>
            <w:b/>
            <w:sz w:val="20"/>
            <w:szCs w:val="20"/>
          </w:rPr>
          <w:t>@gu</w:t>
        </w:r>
        <w:r w:rsidR="009A54AE" w:rsidRPr="00CB759D">
          <w:rPr>
            <w:rFonts w:eastAsia="Bookman Old Style" w:cs="Bookman Old Style"/>
            <w:b/>
            <w:spacing w:val="2"/>
            <w:sz w:val="20"/>
            <w:szCs w:val="20"/>
          </w:rPr>
          <w:t>s</w:t>
        </w:r>
        <w:r w:rsidR="009A54AE" w:rsidRPr="00CB759D">
          <w:rPr>
            <w:rFonts w:eastAsia="Bookman Old Style" w:cs="Bookman Old Style"/>
            <w:b/>
            <w:sz w:val="20"/>
            <w:szCs w:val="20"/>
          </w:rPr>
          <w:t>t</w:t>
        </w:r>
        <w:r w:rsidR="009A54AE" w:rsidRPr="00CB759D">
          <w:rPr>
            <w:rFonts w:eastAsia="Bookman Old Style" w:cs="Bookman Old Style"/>
            <w:b/>
            <w:spacing w:val="-1"/>
            <w:sz w:val="20"/>
            <w:szCs w:val="20"/>
          </w:rPr>
          <w:t>a</w:t>
        </w:r>
        <w:r w:rsidR="009A54AE" w:rsidRPr="00CB759D">
          <w:rPr>
            <w:rFonts w:eastAsia="Bookman Old Style" w:cs="Bookman Old Style"/>
            <w:b/>
            <w:sz w:val="20"/>
            <w:szCs w:val="20"/>
          </w:rPr>
          <w:t>v</w:t>
        </w:r>
        <w:r w:rsidR="009A54AE" w:rsidRPr="00CB759D">
          <w:rPr>
            <w:rFonts w:eastAsia="Bookman Old Style" w:cs="Bookman Old Style"/>
            <w:b/>
            <w:spacing w:val="1"/>
            <w:sz w:val="20"/>
            <w:szCs w:val="20"/>
          </w:rPr>
          <w:t>us</w:t>
        </w:r>
        <w:r w:rsidR="009A54AE" w:rsidRPr="00CB759D">
          <w:rPr>
            <w:rFonts w:eastAsia="Bookman Old Style" w:cs="Bookman Old Style"/>
            <w:b/>
            <w:spacing w:val="3"/>
            <w:sz w:val="20"/>
            <w:szCs w:val="20"/>
          </w:rPr>
          <w:t>-</w:t>
        </w:r>
        <w:r w:rsidR="009A54AE" w:rsidRPr="00CB759D">
          <w:rPr>
            <w:rFonts w:eastAsia="Bookman Old Style" w:cs="Bookman Old Style"/>
            <w:b/>
            <w:sz w:val="20"/>
            <w:szCs w:val="20"/>
          </w:rPr>
          <w:t>ak.</w:t>
        </w:r>
        <w:r w:rsidR="009A54AE" w:rsidRPr="00CB759D">
          <w:rPr>
            <w:rFonts w:eastAsia="Bookman Old Style" w:cs="Bookman Old Style"/>
            <w:b/>
            <w:spacing w:val="2"/>
            <w:sz w:val="20"/>
            <w:szCs w:val="20"/>
          </w:rPr>
          <w:t>g</w:t>
        </w:r>
        <w:r w:rsidR="009A54AE" w:rsidRPr="00CB759D">
          <w:rPr>
            <w:rFonts w:eastAsia="Bookman Old Style" w:cs="Bookman Old Style"/>
            <w:b/>
            <w:spacing w:val="1"/>
            <w:sz w:val="20"/>
            <w:szCs w:val="20"/>
          </w:rPr>
          <w:t>o</w:t>
        </w:r>
        <w:r w:rsidR="009A54AE" w:rsidRPr="00CB759D">
          <w:rPr>
            <w:rFonts w:eastAsia="Bookman Old Style" w:cs="Bookman Old Style"/>
            <w:b/>
            <w:sz w:val="20"/>
            <w:szCs w:val="20"/>
          </w:rPr>
          <w:t>v</w:t>
        </w:r>
      </w:hyperlink>
    </w:p>
    <w:p w14:paraId="6359ACA6" w14:textId="77777777" w:rsidR="009A54AE" w:rsidRPr="00CB759D" w:rsidRDefault="009A54AE" w:rsidP="00C67A51">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sidRPr="00CB759D">
        <w:rPr>
          <w:rFonts w:eastAsia="Bookman Old Style" w:cs="Bookman Old Style"/>
          <w:b/>
          <w:sz w:val="20"/>
          <w:szCs w:val="20"/>
        </w:rPr>
        <w:t>17</w:t>
      </w:r>
    </w:p>
    <w:p w14:paraId="02414908" w14:textId="77777777" w:rsidR="009A54AE" w:rsidRPr="00CB759D" w:rsidRDefault="009A54AE" w:rsidP="00C67A51">
      <w:pPr>
        <w:spacing w:after="0"/>
        <w:rPr>
          <w:b/>
          <w:sz w:val="20"/>
          <w:szCs w:val="20"/>
        </w:rPr>
      </w:pPr>
    </w:p>
    <w:p w14:paraId="1D9B5A87" w14:textId="77777777" w:rsidR="009A54AE" w:rsidRPr="00CB759D" w:rsidRDefault="009A54AE" w:rsidP="00C67A51">
      <w:pPr>
        <w:spacing w:after="0" w:line="240" w:lineRule="auto"/>
        <w:rPr>
          <w:rFonts w:eastAsia="Bookman Old Style" w:cs="Bookman Old Style"/>
          <w:b/>
          <w:spacing w:val="-1"/>
          <w:sz w:val="20"/>
          <w:szCs w:val="20"/>
        </w:rPr>
      </w:pPr>
      <w:r>
        <w:rPr>
          <w:rFonts w:eastAsia="Bookman Old Style" w:cs="Bookman Old Style"/>
          <w:b/>
          <w:spacing w:val="-1"/>
          <w:sz w:val="20"/>
          <w:szCs w:val="20"/>
        </w:rPr>
        <w:t>Vice Mayor (Seat E</w:t>
      </w:r>
      <w:r w:rsidRPr="00CB759D">
        <w:rPr>
          <w:rFonts w:eastAsia="Bookman Old Style" w:cs="Bookman Old Style"/>
          <w:b/>
          <w:spacing w:val="-1"/>
          <w:sz w:val="20"/>
          <w:szCs w:val="20"/>
        </w:rPr>
        <w:t>):</w:t>
      </w:r>
    </w:p>
    <w:p w14:paraId="6BEC9D5F" w14:textId="77777777" w:rsidR="009A54AE" w:rsidRPr="00CB759D" w:rsidRDefault="009A54AE" w:rsidP="00C67A51">
      <w:pPr>
        <w:spacing w:after="0" w:line="240" w:lineRule="auto"/>
        <w:rPr>
          <w:rFonts w:eastAsia="Bookman Old Style" w:cs="Bookman Old Style"/>
          <w:b/>
          <w:spacing w:val="-1"/>
          <w:sz w:val="20"/>
          <w:szCs w:val="20"/>
        </w:rPr>
      </w:pPr>
      <w:r>
        <w:rPr>
          <w:rFonts w:eastAsia="Bookman Old Style" w:cs="Bookman Old Style"/>
          <w:b/>
          <w:spacing w:val="-1"/>
          <w:sz w:val="20"/>
          <w:szCs w:val="20"/>
        </w:rPr>
        <w:t>Tim Sunday</w:t>
      </w:r>
    </w:p>
    <w:p w14:paraId="6F5E3C6C" w14:textId="77777777" w:rsidR="009A54AE" w:rsidRPr="00CB759D" w:rsidRDefault="009A54AE" w:rsidP="00C67A51">
      <w:pPr>
        <w:spacing w:after="0" w:line="240" w:lineRule="auto"/>
        <w:rPr>
          <w:rFonts w:eastAsia="Bookman Old Style" w:cs="Bookman Old Style"/>
          <w:b/>
          <w:spacing w:val="-1"/>
          <w:sz w:val="20"/>
          <w:szCs w:val="20"/>
        </w:rPr>
      </w:pPr>
      <w:r>
        <w:rPr>
          <w:rFonts w:eastAsia="Bookman Old Style" w:cs="Bookman Old Style"/>
          <w:b/>
          <w:spacing w:val="-1"/>
          <w:sz w:val="20"/>
          <w:szCs w:val="20"/>
        </w:rPr>
        <w:t>tim.sunday</w:t>
      </w:r>
      <w:r w:rsidRPr="00CB759D">
        <w:rPr>
          <w:rFonts w:eastAsia="Bookman Old Style" w:cs="Bookman Old Style"/>
          <w:b/>
          <w:spacing w:val="-1"/>
          <w:sz w:val="20"/>
          <w:szCs w:val="20"/>
        </w:rPr>
        <w:t>@gustavus-ak.gov</w:t>
      </w:r>
    </w:p>
    <w:p w14:paraId="0D40DF44" w14:textId="733F1A46" w:rsidR="009A54AE" w:rsidRPr="00CB759D" w:rsidRDefault="00B45D29" w:rsidP="00C67A51">
      <w:pPr>
        <w:spacing w:after="0"/>
        <w:rPr>
          <w:rFonts w:eastAsia="Bookman Old Style" w:cs="Bookman Old Style"/>
          <w:b/>
          <w:spacing w:val="-1"/>
          <w:sz w:val="20"/>
          <w:szCs w:val="20"/>
        </w:rPr>
      </w:pPr>
      <w:r>
        <w:rPr>
          <w:rFonts w:eastAsia="Bookman Old Style" w:cs="Bookman Old Style"/>
          <w:b/>
          <w:spacing w:val="-1"/>
          <w:sz w:val="20"/>
          <w:szCs w:val="20"/>
        </w:rPr>
        <w:t>Term Expires 2018</w:t>
      </w:r>
    </w:p>
    <w:p w14:paraId="0CC1FA10" w14:textId="77777777" w:rsidR="009A54AE" w:rsidRDefault="009A54AE" w:rsidP="00C67A51">
      <w:pPr>
        <w:spacing w:after="0"/>
        <w:rPr>
          <w:rFonts w:eastAsia="Bookman Old Style" w:cs="Bookman Old Style"/>
          <w:b/>
          <w:sz w:val="20"/>
          <w:szCs w:val="20"/>
        </w:rPr>
      </w:pPr>
    </w:p>
    <w:p w14:paraId="08A300CC" w14:textId="77777777" w:rsidR="009A54AE" w:rsidRPr="00CB759D" w:rsidRDefault="009A54AE" w:rsidP="00C67A51">
      <w:pPr>
        <w:spacing w:after="0" w:line="240" w:lineRule="auto"/>
        <w:rPr>
          <w:rFonts w:eastAsia="Bookman Old Style" w:cs="Bookman Old Style"/>
          <w:b/>
          <w:sz w:val="20"/>
          <w:szCs w:val="20"/>
        </w:rPr>
      </w:pPr>
      <w:r>
        <w:rPr>
          <w:rFonts w:eastAsia="Bookman Old Style" w:cs="Bookman Old Style"/>
          <w:b/>
          <w:sz w:val="20"/>
          <w:szCs w:val="20"/>
        </w:rPr>
        <w:t>Council Member</w:t>
      </w:r>
      <w:r w:rsidRPr="00CB759D">
        <w:rPr>
          <w:rFonts w:eastAsia="Bookman Old Style" w:cs="Bookman Old Style"/>
          <w:b/>
          <w:spacing w:val="2"/>
          <w:sz w:val="20"/>
          <w:szCs w:val="20"/>
        </w:rPr>
        <w:t xml:space="preserve"> (Seat A)</w:t>
      </w:r>
      <w:r w:rsidRPr="00CB759D">
        <w:rPr>
          <w:rFonts w:eastAsia="Bookman Old Style" w:cs="Bookman Old Style"/>
          <w:b/>
          <w:sz w:val="20"/>
          <w:szCs w:val="20"/>
        </w:rPr>
        <w:t>:</w:t>
      </w:r>
    </w:p>
    <w:p w14:paraId="7062426F"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Lori Trummer</w:t>
      </w:r>
    </w:p>
    <w:p w14:paraId="049BA29A"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lori.trummer@gustavus-ak.gov</w:t>
      </w:r>
    </w:p>
    <w:p w14:paraId="61B98E3D" w14:textId="77777777" w:rsidR="009A54AE" w:rsidRPr="00CB759D" w:rsidRDefault="009A54AE" w:rsidP="00C67A51">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sidRPr="00CB759D">
        <w:rPr>
          <w:rFonts w:eastAsia="Bookman Old Style" w:cs="Bookman Old Style"/>
          <w:b/>
          <w:sz w:val="20"/>
          <w:szCs w:val="20"/>
        </w:rPr>
        <w:t>16</w:t>
      </w:r>
    </w:p>
    <w:p w14:paraId="26929F04" w14:textId="77777777" w:rsidR="009A54AE" w:rsidRPr="00F809D3" w:rsidRDefault="009A54AE" w:rsidP="00C67A51">
      <w:pPr>
        <w:spacing w:after="0"/>
        <w:rPr>
          <w:b/>
          <w:sz w:val="20"/>
          <w:szCs w:val="20"/>
        </w:rPr>
      </w:pPr>
    </w:p>
    <w:p w14:paraId="61EB22A9" w14:textId="77777777" w:rsidR="009A54AE" w:rsidRPr="00CB759D" w:rsidRDefault="009A54AE" w:rsidP="00C67A51">
      <w:pPr>
        <w:spacing w:after="0" w:line="240" w:lineRule="auto"/>
        <w:rPr>
          <w:rFonts w:eastAsia="Bookman Old Style" w:cs="Bookman Old Style"/>
          <w:b/>
          <w:spacing w:val="-1"/>
          <w:sz w:val="20"/>
          <w:szCs w:val="20"/>
        </w:rPr>
      </w:pPr>
      <w:r>
        <w:rPr>
          <w:rFonts w:eastAsia="Bookman Old Style" w:cs="Bookman Old Style"/>
          <w:b/>
          <w:spacing w:val="-1"/>
          <w:sz w:val="20"/>
          <w:szCs w:val="20"/>
        </w:rPr>
        <w:t>Council Member (Seat B</w:t>
      </w:r>
      <w:r w:rsidRPr="00CB759D">
        <w:rPr>
          <w:rFonts w:eastAsia="Bookman Old Style" w:cs="Bookman Old Style"/>
          <w:b/>
          <w:spacing w:val="-1"/>
          <w:sz w:val="20"/>
          <w:szCs w:val="20"/>
        </w:rPr>
        <w:t>):</w:t>
      </w:r>
    </w:p>
    <w:p w14:paraId="149D8ECE" w14:textId="77777777" w:rsidR="009A54AE" w:rsidRPr="00CB759D" w:rsidRDefault="009A54AE" w:rsidP="00C67A51">
      <w:pPr>
        <w:spacing w:after="0" w:line="240" w:lineRule="auto"/>
        <w:rPr>
          <w:rFonts w:eastAsia="Bookman Old Style" w:cs="Bookman Old Style"/>
          <w:b/>
          <w:spacing w:val="-8"/>
          <w:sz w:val="20"/>
          <w:szCs w:val="20"/>
        </w:rPr>
      </w:pPr>
      <w:r>
        <w:rPr>
          <w:rFonts w:eastAsia="Bookman Old Style" w:cs="Bookman Old Style"/>
          <w:b/>
          <w:sz w:val="20"/>
          <w:szCs w:val="20"/>
        </w:rPr>
        <w:t>Jeff Irwin</w:t>
      </w:r>
      <w:r w:rsidRPr="00CB759D">
        <w:rPr>
          <w:rFonts w:eastAsia="Bookman Old Style" w:cs="Bookman Old Style"/>
          <w:b/>
          <w:spacing w:val="-8"/>
          <w:sz w:val="20"/>
          <w:szCs w:val="20"/>
        </w:rPr>
        <w:t xml:space="preserve"> </w:t>
      </w:r>
    </w:p>
    <w:p w14:paraId="7B7C2D67" w14:textId="77777777" w:rsidR="009A54AE" w:rsidRPr="00F809D3" w:rsidRDefault="00894FDC" w:rsidP="00C67A51">
      <w:pPr>
        <w:spacing w:after="0" w:line="240" w:lineRule="auto"/>
        <w:rPr>
          <w:rFonts w:eastAsia="Bookman Old Style" w:cs="Bookman Old Style"/>
          <w:b/>
          <w:sz w:val="20"/>
          <w:szCs w:val="20"/>
        </w:rPr>
      </w:pPr>
      <w:hyperlink r:id="rId11" w:history="1">
        <w:r w:rsidR="009A54AE" w:rsidRPr="00F809D3">
          <w:rPr>
            <w:rStyle w:val="Hyperlink"/>
            <w:rFonts w:eastAsia="Bookman Old Style" w:cs="Bookman Old Style"/>
            <w:b/>
            <w:color w:val="auto"/>
            <w:sz w:val="20"/>
            <w:szCs w:val="20"/>
            <w:u w:val="none"/>
          </w:rPr>
          <w:t>jeff</w:t>
        </w:r>
        <w:r w:rsidR="009A54AE" w:rsidRPr="00F809D3">
          <w:rPr>
            <w:rStyle w:val="Hyperlink"/>
            <w:rFonts w:eastAsia="Bookman Old Style" w:cs="Bookman Old Style"/>
            <w:b/>
            <w:color w:val="auto"/>
            <w:spacing w:val="-1"/>
            <w:sz w:val="20"/>
            <w:szCs w:val="20"/>
            <w:u w:val="none"/>
          </w:rPr>
          <w:t>.</w:t>
        </w:r>
        <w:r w:rsidR="009A54AE" w:rsidRPr="00F809D3">
          <w:rPr>
            <w:rStyle w:val="Hyperlink"/>
            <w:rFonts w:eastAsia="Bookman Old Style" w:cs="Bookman Old Style"/>
            <w:b/>
            <w:color w:val="auto"/>
            <w:sz w:val="20"/>
            <w:szCs w:val="20"/>
            <w:u w:val="none"/>
          </w:rPr>
          <w:t>irwin@gu</w:t>
        </w:r>
        <w:r w:rsidR="009A54AE" w:rsidRPr="00F809D3">
          <w:rPr>
            <w:rStyle w:val="Hyperlink"/>
            <w:rFonts w:eastAsia="Bookman Old Style" w:cs="Bookman Old Style"/>
            <w:b/>
            <w:color w:val="auto"/>
            <w:spacing w:val="2"/>
            <w:sz w:val="20"/>
            <w:szCs w:val="20"/>
            <w:u w:val="none"/>
          </w:rPr>
          <w:t>s</w:t>
        </w:r>
        <w:r w:rsidR="009A54AE" w:rsidRPr="00F809D3">
          <w:rPr>
            <w:rStyle w:val="Hyperlink"/>
            <w:rFonts w:eastAsia="Bookman Old Style" w:cs="Bookman Old Style"/>
            <w:b/>
            <w:color w:val="auto"/>
            <w:sz w:val="20"/>
            <w:szCs w:val="20"/>
            <w:u w:val="none"/>
          </w:rPr>
          <w:t>t</w:t>
        </w:r>
        <w:r w:rsidR="009A54AE" w:rsidRPr="00F809D3">
          <w:rPr>
            <w:rStyle w:val="Hyperlink"/>
            <w:rFonts w:eastAsia="Bookman Old Style" w:cs="Bookman Old Style"/>
            <w:b/>
            <w:color w:val="auto"/>
            <w:spacing w:val="-1"/>
            <w:sz w:val="20"/>
            <w:szCs w:val="20"/>
            <w:u w:val="none"/>
          </w:rPr>
          <w:t>a</w:t>
        </w:r>
        <w:r w:rsidR="009A54AE" w:rsidRPr="00F809D3">
          <w:rPr>
            <w:rStyle w:val="Hyperlink"/>
            <w:rFonts w:eastAsia="Bookman Old Style" w:cs="Bookman Old Style"/>
            <w:b/>
            <w:color w:val="auto"/>
            <w:sz w:val="20"/>
            <w:szCs w:val="20"/>
            <w:u w:val="none"/>
          </w:rPr>
          <w:t>v</w:t>
        </w:r>
        <w:r w:rsidR="009A54AE" w:rsidRPr="00F809D3">
          <w:rPr>
            <w:rStyle w:val="Hyperlink"/>
            <w:rFonts w:eastAsia="Bookman Old Style" w:cs="Bookman Old Style"/>
            <w:b/>
            <w:color w:val="auto"/>
            <w:spacing w:val="1"/>
            <w:sz w:val="20"/>
            <w:szCs w:val="20"/>
            <w:u w:val="none"/>
          </w:rPr>
          <w:t>us</w:t>
        </w:r>
        <w:r w:rsidR="009A54AE" w:rsidRPr="00F809D3">
          <w:rPr>
            <w:rStyle w:val="Hyperlink"/>
            <w:rFonts w:eastAsia="Bookman Old Style" w:cs="Bookman Old Style"/>
            <w:b/>
            <w:color w:val="auto"/>
            <w:spacing w:val="3"/>
            <w:sz w:val="20"/>
            <w:szCs w:val="20"/>
            <w:u w:val="none"/>
          </w:rPr>
          <w:t>-</w:t>
        </w:r>
        <w:r w:rsidR="009A54AE" w:rsidRPr="00F809D3">
          <w:rPr>
            <w:rStyle w:val="Hyperlink"/>
            <w:rFonts w:eastAsia="Bookman Old Style" w:cs="Bookman Old Style"/>
            <w:b/>
            <w:color w:val="auto"/>
            <w:spacing w:val="2"/>
            <w:sz w:val="20"/>
            <w:szCs w:val="20"/>
            <w:u w:val="none"/>
          </w:rPr>
          <w:t>a</w:t>
        </w:r>
        <w:r w:rsidR="009A54AE" w:rsidRPr="00F809D3">
          <w:rPr>
            <w:rStyle w:val="Hyperlink"/>
            <w:rFonts w:eastAsia="Bookman Old Style" w:cs="Bookman Old Style"/>
            <w:b/>
            <w:color w:val="auto"/>
            <w:sz w:val="20"/>
            <w:szCs w:val="20"/>
            <w:u w:val="none"/>
          </w:rPr>
          <w:t>k.g</w:t>
        </w:r>
        <w:r w:rsidR="009A54AE" w:rsidRPr="00F809D3">
          <w:rPr>
            <w:rStyle w:val="Hyperlink"/>
            <w:rFonts w:eastAsia="Bookman Old Style" w:cs="Bookman Old Style"/>
            <w:b/>
            <w:color w:val="auto"/>
            <w:spacing w:val="-1"/>
            <w:sz w:val="20"/>
            <w:szCs w:val="20"/>
            <w:u w:val="none"/>
          </w:rPr>
          <w:t>o</w:t>
        </w:r>
        <w:r w:rsidR="009A54AE" w:rsidRPr="00F809D3">
          <w:rPr>
            <w:rStyle w:val="Hyperlink"/>
            <w:rFonts w:eastAsia="Bookman Old Style" w:cs="Bookman Old Style"/>
            <w:b/>
            <w:color w:val="auto"/>
            <w:sz w:val="20"/>
            <w:szCs w:val="20"/>
            <w:u w:val="none"/>
          </w:rPr>
          <w:t>v</w:t>
        </w:r>
      </w:hyperlink>
    </w:p>
    <w:p w14:paraId="65E6CDF0" w14:textId="77777777" w:rsidR="009A54AE" w:rsidRPr="00CB759D" w:rsidRDefault="009A54AE" w:rsidP="00C67A51">
      <w:pPr>
        <w:spacing w:after="0"/>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Pr>
          <w:rFonts w:eastAsia="Bookman Old Style" w:cs="Bookman Old Style"/>
          <w:b/>
          <w:sz w:val="20"/>
          <w:szCs w:val="20"/>
        </w:rPr>
        <w:t>16</w:t>
      </w:r>
    </w:p>
    <w:p w14:paraId="62776466" w14:textId="77777777" w:rsidR="009A54AE" w:rsidRPr="00CB759D" w:rsidRDefault="009A54AE" w:rsidP="00C67A51">
      <w:pPr>
        <w:spacing w:after="0"/>
        <w:rPr>
          <w:rFonts w:eastAsia="Bookman Old Style" w:cs="Bookman Old Style"/>
          <w:b/>
          <w:spacing w:val="-1"/>
          <w:sz w:val="20"/>
          <w:szCs w:val="20"/>
        </w:rPr>
      </w:pPr>
    </w:p>
    <w:p w14:paraId="195392B2"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pacing w:val="-1"/>
          <w:sz w:val="20"/>
          <w:szCs w:val="20"/>
        </w:rPr>
        <w:t>Co</w:t>
      </w:r>
      <w:r w:rsidRPr="00CB759D">
        <w:rPr>
          <w:rFonts w:eastAsia="Bookman Old Style" w:cs="Bookman Old Style"/>
          <w:b/>
          <w:spacing w:val="3"/>
          <w:sz w:val="20"/>
          <w:szCs w:val="20"/>
        </w:rPr>
        <w:t>u</w:t>
      </w:r>
      <w:r w:rsidRPr="00CB759D">
        <w:rPr>
          <w:rFonts w:eastAsia="Bookman Old Style" w:cs="Bookman Old Style"/>
          <w:b/>
          <w:spacing w:val="-1"/>
          <w:sz w:val="20"/>
          <w:szCs w:val="20"/>
        </w:rPr>
        <w:t>n</w:t>
      </w:r>
      <w:r w:rsidRPr="00CB759D">
        <w:rPr>
          <w:rFonts w:eastAsia="Bookman Old Style" w:cs="Bookman Old Style"/>
          <w:b/>
          <w:sz w:val="20"/>
          <w:szCs w:val="20"/>
        </w:rPr>
        <w:t>c</w:t>
      </w:r>
      <w:r w:rsidRPr="00CB759D">
        <w:rPr>
          <w:rFonts w:eastAsia="Bookman Old Style" w:cs="Bookman Old Style"/>
          <w:b/>
          <w:spacing w:val="2"/>
          <w:sz w:val="20"/>
          <w:szCs w:val="20"/>
        </w:rPr>
        <w:t>i</w:t>
      </w:r>
      <w:r w:rsidRPr="00CB759D">
        <w:rPr>
          <w:rFonts w:eastAsia="Bookman Old Style" w:cs="Bookman Old Style"/>
          <w:b/>
          <w:sz w:val="20"/>
          <w:szCs w:val="20"/>
        </w:rPr>
        <w:t>l</w:t>
      </w:r>
      <w:r w:rsidRPr="00CB759D">
        <w:rPr>
          <w:rFonts w:eastAsia="Bookman Old Style" w:cs="Bookman Old Style"/>
          <w:b/>
          <w:spacing w:val="-9"/>
          <w:sz w:val="20"/>
          <w:szCs w:val="20"/>
        </w:rPr>
        <w:t xml:space="preserve"> </w:t>
      </w:r>
      <w:r w:rsidRPr="00CB759D">
        <w:rPr>
          <w:rFonts w:eastAsia="Bookman Old Style" w:cs="Bookman Old Style"/>
          <w:b/>
          <w:spacing w:val="2"/>
          <w:sz w:val="20"/>
          <w:szCs w:val="20"/>
        </w:rPr>
        <w:t>M</w:t>
      </w:r>
      <w:r w:rsidRPr="00CB759D">
        <w:rPr>
          <w:rFonts w:eastAsia="Bookman Old Style" w:cs="Bookman Old Style"/>
          <w:b/>
          <w:sz w:val="20"/>
          <w:szCs w:val="20"/>
        </w:rPr>
        <w:t>emb</w:t>
      </w:r>
      <w:r w:rsidRPr="00CB759D">
        <w:rPr>
          <w:rFonts w:eastAsia="Bookman Old Style" w:cs="Bookman Old Style"/>
          <w:b/>
          <w:spacing w:val="2"/>
          <w:sz w:val="20"/>
          <w:szCs w:val="20"/>
        </w:rPr>
        <w:t>e</w:t>
      </w:r>
      <w:r>
        <w:rPr>
          <w:rFonts w:eastAsia="Bookman Old Style" w:cs="Bookman Old Style"/>
          <w:b/>
          <w:sz w:val="20"/>
          <w:szCs w:val="20"/>
        </w:rPr>
        <w:t>r (Seat C</w:t>
      </w:r>
      <w:r w:rsidRPr="00CB759D">
        <w:rPr>
          <w:rFonts w:eastAsia="Bookman Old Style" w:cs="Bookman Old Style"/>
          <w:b/>
          <w:sz w:val="20"/>
          <w:szCs w:val="20"/>
        </w:rPr>
        <w:t>):</w:t>
      </w:r>
    </w:p>
    <w:p w14:paraId="362F70E2" w14:textId="1529A9F9" w:rsidR="009A54AE" w:rsidRDefault="00A835F1" w:rsidP="00C67A51">
      <w:pPr>
        <w:spacing w:after="0" w:line="240" w:lineRule="auto"/>
        <w:rPr>
          <w:rFonts w:eastAsia="Bookman Old Style" w:cs="Bookman Old Style"/>
          <w:b/>
          <w:sz w:val="20"/>
          <w:szCs w:val="20"/>
        </w:rPr>
      </w:pPr>
      <w:r>
        <w:rPr>
          <w:rFonts w:eastAsia="Bookman Old Style" w:cs="Bookman Old Style"/>
          <w:b/>
          <w:sz w:val="20"/>
          <w:szCs w:val="20"/>
        </w:rPr>
        <w:t>Jon Howell</w:t>
      </w:r>
    </w:p>
    <w:p w14:paraId="550A6D1C" w14:textId="532FA05B" w:rsidR="009A54AE" w:rsidRPr="00881743" w:rsidRDefault="00B504F2" w:rsidP="00C67A51">
      <w:pPr>
        <w:spacing w:after="0" w:line="240" w:lineRule="auto"/>
        <w:rPr>
          <w:rFonts w:eastAsia="Bookman Old Style" w:cs="Bookman Old Style"/>
          <w:b/>
          <w:sz w:val="20"/>
          <w:szCs w:val="20"/>
        </w:rPr>
      </w:pPr>
      <w:r>
        <w:rPr>
          <w:rFonts w:eastAsia="Bookman Old Style" w:cs="Bookman Old Style"/>
          <w:b/>
          <w:sz w:val="20"/>
          <w:szCs w:val="20"/>
        </w:rPr>
        <w:t>jon.howell@gustavus-ak.gov</w:t>
      </w:r>
    </w:p>
    <w:p w14:paraId="0C08B14D" w14:textId="1610384E" w:rsidR="009A54AE" w:rsidRPr="00CB759D" w:rsidRDefault="009A54AE" w:rsidP="00C67A51">
      <w:pPr>
        <w:spacing w:after="0"/>
        <w:rPr>
          <w:rFonts w:eastAsia="Bookman Old Style" w:cs="Bookman Old Style"/>
          <w:b/>
          <w:sz w:val="20"/>
          <w:szCs w:val="20"/>
        </w:rPr>
      </w:pPr>
      <w:r w:rsidRPr="00CB759D">
        <w:rPr>
          <w:rFonts w:eastAsia="Bookman Old Style" w:cs="Bookman Old Style"/>
          <w:b/>
          <w:spacing w:val="-3"/>
          <w:sz w:val="20"/>
          <w:szCs w:val="20"/>
        </w:rPr>
        <w:t xml:space="preserve">Term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sidR="00B45D29">
        <w:rPr>
          <w:rFonts w:eastAsia="Bookman Old Style" w:cs="Bookman Old Style"/>
          <w:b/>
          <w:sz w:val="20"/>
          <w:szCs w:val="20"/>
        </w:rPr>
        <w:t>17</w:t>
      </w:r>
    </w:p>
    <w:p w14:paraId="4486A08D" w14:textId="77777777" w:rsidR="009A54AE" w:rsidRPr="00CB759D" w:rsidRDefault="009A54AE" w:rsidP="00C67A51">
      <w:pPr>
        <w:spacing w:after="0"/>
        <w:rPr>
          <w:rFonts w:eastAsia="Bookman Old Style" w:cs="Bookman Old Style"/>
          <w:b/>
          <w:spacing w:val="-1"/>
          <w:sz w:val="20"/>
          <w:szCs w:val="20"/>
        </w:rPr>
      </w:pPr>
    </w:p>
    <w:p w14:paraId="7BCA294B"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pacing w:val="-1"/>
          <w:sz w:val="20"/>
          <w:szCs w:val="20"/>
        </w:rPr>
        <w:t>Co</w:t>
      </w:r>
      <w:r w:rsidRPr="00CB759D">
        <w:rPr>
          <w:rFonts w:eastAsia="Bookman Old Style" w:cs="Bookman Old Style"/>
          <w:b/>
          <w:spacing w:val="3"/>
          <w:sz w:val="20"/>
          <w:szCs w:val="20"/>
        </w:rPr>
        <w:t>u</w:t>
      </w:r>
      <w:r w:rsidRPr="00CB759D">
        <w:rPr>
          <w:rFonts w:eastAsia="Bookman Old Style" w:cs="Bookman Old Style"/>
          <w:b/>
          <w:spacing w:val="-1"/>
          <w:sz w:val="20"/>
          <w:szCs w:val="20"/>
        </w:rPr>
        <w:t>n</w:t>
      </w:r>
      <w:r w:rsidRPr="00CB759D">
        <w:rPr>
          <w:rFonts w:eastAsia="Bookman Old Style" w:cs="Bookman Old Style"/>
          <w:b/>
          <w:sz w:val="20"/>
          <w:szCs w:val="20"/>
        </w:rPr>
        <w:t>c</w:t>
      </w:r>
      <w:r w:rsidRPr="00CB759D">
        <w:rPr>
          <w:rFonts w:eastAsia="Bookman Old Style" w:cs="Bookman Old Style"/>
          <w:b/>
          <w:spacing w:val="2"/>
          <w:sz w:val="20"/>
          <w:szCs w:val="20"/>
        </w:rPr>
        <w:t>i</w:t>
      </w:r>
      <w:r w:rsidRPr="00CB759D">
        <w:rPr>
          <w:rFonts w:eastAsia="Bookman Old Style" w:cs="Bookman Old Style"/>
          <w:b/>
          <w:sz w:val="20"/>
          <w:szCs w:val="20"/>
        </w:rPr>
        <w:t>l</w:t>
      </w:r>
      <w:r w:rsidRPr="00CB759D">
        <w:rPr>
          <w:rFonts w:eastAsia="Bookman Old Style" w:cs="Bookman Old Style"/>
          <w:b/>
          <w:spacing w:val="-9"/>
          <w:sz w:val="20"/>
          <w:szCs w:val="20"/>
        </w:rPr>
        <w:t xml:space="preserve"> </w:t>
      </w:r>
      <w:r w:rsidRPr="00CB759D">
        <w:rPr>
          <w:rFonts w:eastAsia="Bookman Old Style" w:cs="Bookman Old Style"/>
          <w:b/>
          <w:spacing w:val="2"/>
          <w:sz w:val="20"/>
          <w:szCs w:val="20"/>
        </w:rPr>
        <w:t>M</w:t>
      </w:r>
      <w:r w:rsidRPr="00CB759D">
        <w:rPr>
          <w:rFonts w:eastAsia="Bookman Old Style" w:cs="Bookman Old Style"/>
          <w:b/>
          <w:sz w:val="20"/>
          <w:szCs w:val="20"/>
        </w:rPr>
        <w:t>emb</w:t>
      </w:r>
      <w:r w:rsidRPr="00CB759D">
        <w:rPr>
          <w:rFonts w:eastAsia="Bookman Old Style" w:cs="Bookman Old Style"/>
          <w:b/>
          <w:spacing w:val="2"/>
          <w:sz w:val="20"/>
          <w:szCs w:val="20"/>
        </w:rPr>
        <w:t>e</w:t>
      </w:r>
      <w:r w:rsidRPr="00CB759D">
        <w:rPr>
          <w:rFonts w:eastAsia="Bookman Old Style" w:cs="Bookman Old Style"/>
          <w:b/>
          <w:sz w:val="20"/>
          <w:szCs w:val="20"/>
        </w:rPr>
        <w:t>r (Seat F):</w:t>
      </w:r>
    </w:p>
    <w:p w14:paraId="159F2DEA" w14:textId="112E222B" w:rsidR="009A54AE" w:rsidRDefault="00B45D29" w:rsidP="00C67A51">
      <w:pPr>
        <w:spacing w:after="0" w:line="240" w:lineRule="auto"/>
        <w:rPr>
          <w:b/>
          <w:sz w:val="20"/>
          <w:szCs w:val="20"/>
        </w:rPr>
      </w:pPr>
      <w:r>
        <w:rPr>
          <w:b/>
          <w:sz w:val="20"/>
          <w:szCs w:val="20"/>
        </w:rPr>
        <w:t>Connie Edwards</w:t>
      </w:r>
    </w:p>
    <w:p w14:paraId="31E1823F" w14:textId="7FDEEDF2" w:rsidR="00C67A51" w:rsidRPr="00CB759D" w:rsidRDefault="00C67A51" w:rsidP="00C67A51">
      <w:pPr>
        <w:spacing w:after="0" w:line="240" w:lineRule="auto"/>
        <w:ind w:right="-90"/>
        <w:rPr>
          <w:b/>
          <w:sz w:val="20"/>
          <w:szCs w:val="20"/>
        </w:rPr>
      </w:pPr>
      <w:r>
        <w:rPr>
          <w:b/>
          <w:sz w:val="20"/>
          <w:szCs w:val="20"/>
        </w:rPr>
        <w:t>connie.edwards@gustavus-ak.gov</w:t>
      </w:r>
    </w:p>
    <w:p w14:paraId="2717C971" w14:textId="7627C0A0" w:rsidR="009A54AE" w:rsidRPr="004D23AD" w:rsidRDefault="009A54AE" w:rsidP="00C67A51">
      <w:pPr>
        <w:spacing w:after="0" w:line="240" w:lineRule="auto"/>
        <w:rPr>
          <w:b/>
        </w:rPr>
      </w:pPr>
      <w:r w:rsidRPr="00CB759D">
        <w:rPr>
          <w:b/>
          <w:sz w:val="20"/>
          <w:szCs w:val="20"/>
        </w:rPr>
        <w:t xml:space="preserve">Term Expires </w:t>
      </w:r>
      <w:r w:rsidR="00B45D29">
        <w:rPr>
          <w:b/>
          <w:sz w:val="20"/>
          <w:szCs w:val="20"/>
        </w:rPr>
        <w:t>2018</w:t>
      </w:r>
    </w:p>
    <w:p w14:paraId="5697AEDE" w14:textId="77777777" w:rsidR="009A54AE" w:rsidRPr="004D23AD" w:rsidRDefault="009A54AE" w:rsidP="00C67A51">
      <w:pPr>
        <w:spacing w:after="0" w:line="240" w:lineRule="auto"/>
        <w:rPr>
          <w:b/>
        </w:rPr>
      </w:pPr>
    </w:p>
    <w:p w14:paraId="141C6B0B"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pacing w:val="-1"/>
          <w:sz w:val="20"/>
          <w:szCs w:val="20"/>
        </w:rPr>
        <w:t>Co</w:t>
      </w:r>
      <w:r w:rsidRPr="00CB759D">
        <w:rPr>
          <w:rFonts w:eastAsia="Bookman Old Style" w:cs="Bookman Old Style"/>
          <w:b/>
          <w:spacing w:val="3"/>
          <w:sz w:val="20"/>
          <w:szCs w:val="20"/>
        </w:rPr>
        <w:t>u</w:t>
      </w:r>
      <w:r w:rsidRPr="00CB759D">
        <w:rPr>
          <w:rFonts w:eastAsia="Bookman Old Style" w:cs="Bookman Old Style"/>
          <w:b/>
          <w:spacing w:val="-1"/>
          <w:sz w:val="20"/>
          <w:szCs w:val="20"/>
        </w:rPr>
        <w:t>n</w:t>
      </w:r>
      <w:r w:rsidRPr="00CB759D">
        <w:rPr>
          <w:rFonts w:eastAsia="Bookman Old Style" w:cs="Bookman Old Style"/>
          <w:b/>
          <w:sz w:val="20"/>
          <w:szCs w:val="20"/>
        </w:rPr>
        <w:t>c</w:t>
      </w:r>
      <w:r w:rsidRPr="00CB759D">
        <w:rPr>
          <w:rFonts w:eastAsia="Bookman Old Style" w:cs="Bookman Old Style"/>
          <w:b/>
          <w:spacing w:val="2"/>
          <w:sz w:val="20"/>
          <w:szCs w:val="20"/>
        </w:rPr>
        <w:t>i</w:t>
      </w:r>
      <w:r w:rsidRPr="00CB759D">
        <w:rPr>
          <w:rFonts w:eastAsia="Bookman Old Style" w:cs="Bookman Old Style"/>
          <w:b/>
          <w:sz w:val="20"/>
          <w:szCs w:val="20"/>
        </w:rPr>
        <w:t>l</w:t>
      </w:r>
      <w:r w:rsidRPr="00CB759D">
        <w:rPr>
          <w:rFonts w:eastAsia="Bookman Old Style" w:cs="Bookman Old Style"/>
          <w:b/>
          <w:spacing w:val="-9"/>
          <w:sz w:val="20"/>
          <w:szCs w:val="20"/>
        </w:rPr>
        <w:t xml:space="preserve"> </w:t>
      </w:r>
      <w:r w:rsidRPr="00CB759D">
        <w:rPr>
          <w:rFonts w:eastAsia="Bookman Old Style" w:cs="Bookman Old Style"/>
          <w:b/>
          <w:spacing w:val="2"/>
          <w:sz w:val="20"/>
          <w:szCs w:val="20"/>
        </w:rPr>
        <w:t>M</w:t>
      </w:r>
      <w:r w:rsidRPr="00CB759D">
        <w:rPr>
          <w:rFonts w:eastAsia="Bookman Old Style" w:cs="Bookman Old Style"/>
          <w:b/>
          <w:sz w:val="20"/>
          <w:szCs w:val="20"/>
        </w:rPr>
        <w:t>emb</w:t>
      </w:r>
      <w:r w:rsidRPr="00CB759D">
        <w:rPr>
          <w:rFonts w:eastAsia="Bookman Old Style" w:cs="Bookman Old Style"/>
          <w:b/>
          <w:spacing w:val="2"/>
          <w:sz w:val="20"/>
          <w:szCs w:val="20"/>
        </w:rPr>
        <w:t>e</w:t>
      </w:r>
      <w:r w:rsidRPr="00CB759D">
        <w:rPr>
          <w:rFonts w:eastAsia="Bookman Old Style" w:cs="Bookman Old Style"/>
          <w:b/>
          <w:sz w:val="20"/>
          <w:szCs w:val="20"/>
        </w:rPr>
        <w:t>r (Seat G):</w:t>
      </w:r>
    </w:p>
    <w:p w14:paraId="21434A28"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Greg Streveler</w:t>
      </w:r>
    </w:p>
    <w:p w14:paraId="2D80AD1C" w14:textId="7777777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greg.streveler@gustavus-ak.gov</w:t>
      </w:r>
    </w:p>
    <w:p w14:paraId="3C7DD713" w14:textId="71A23D07" w:rsidR="009A54AE" w:rsidRPr="00CB759D" w:rsidRDefault="009A54AE" w:rsidP="00C67A51">
      <w:pPr>
        <w:spacing w:after="0" w:line="240" w:lineRule="auto"/>
        <w:rPr>
          <w:rFonts w:eastAsia="Bookman Old Style" w:cs="Bookman Old Style"/>
          <w:b/>
          <w:sz w:val="20"/>
          <w:szCs w:val="20"/>
        </w:rPr>
      </w:pPr>
      <w:r w:rsidRPr="00CB759D">
        <w:rPr>
          <w:rFonts w:eastAsia="Bookman Old Style" w:cs="Bookman Old Style"/>
          <w:b/>
          <w:sz w:val="20"/>
          <w:szCs w:val="20"/>
        </w:rPr>
        <w:t>Te</w:t>
      </w:r>
      <w:r w:rsidRPr="00CB759D">
        <w:rPr>
          <w:rFonts w:eastAsia="Bookman Old Style" w:cs="Bookman Old Style"/>
          <w:b/>
          <w:spacing w:val="-1"/>
          <w:sz w:val="20"/>
          <w:szCs w:val="20"/>
        </w:rPr>
        <w:t>r</w:t>
      </w:r>
      <w:r w:rsidRPr="00CB759D">
        <w:rPr>
          <w:rFonts w:eastAsia="Bookman Old Style" w:cs="Bookman Old Style"/>
          <w:b/>
          <w:sz w:val="20"/>
          <w:szCs w:val="20"/>
        </w:rPr>
        <w:t>m</w:t>
      </w:r>
      <w:r w:rsidRPr="00CB759D">
        <w:rPr>
          <w:rFonts w:eastAsia="Bookman Old Style" w:cs="Bookman Old Style"/>
          <w:b/>
          <w:spacing w:val="-3"/>
          <w:sz w:val="20"/>
          <w:szCs w:val="20"/>
        </w:rPr>
        <w:t xml:space="preserve"> </w:t>
      </w:r>
      <w:r w:rsidRPr="00CB759D">
        <w:rPr>
          <w:rFonts w:eastAsia="Bookman Old Style" w:cs="Bookman Old Style"/>
          <w:b/>
          <w:sz w:val="20"/>
          <w:szCs w:val="20"/>
        </w:rPr>
        <w:t>E</w:t>
      </w:r>
      <w:r w:rsidRPr="00CB759D">
        <w:rPr>
          <w:rFonts w:eastAsia="Bookman Old Style" w:cs="Bookman Old Style"/>
          <w:b/>
          <w:spacing w:val="3"/>
          <w:sz w:val="20"/>
          <w:szCs w:val="20"/>
        </w:rPr>
        <w:t>x</w:t>
      </w:r>
      <w:r w:rsidRPr="00CB759D">
        <w:rPr>
          <w:rFonts w:eastAsia="Bookman Old Style" w:cs="Bookman Old Style"/>
          <w:b/>
          <w:sz w:val="20"/>
          <w:szCs w:val="20"/>
        </w:rPr>
        <w:t>pir</w:t>
      </w:r>
      <w:r w:rsidRPr="00CB759D">
        <w:rPr>
          <w:rFonts w:eastAsia="Bookman Old Style" w:cs="Bookman Old Style"/>
          <w:b/>
          <w:spacing w:val="-1"/>
          <w:sz w:val="20"/>
          <w:szCs w:val="20"/>
        </w:rPr>
        <w:t>e</w:t>
      </w:r>
      <w:r w:rsidRPr="00CB759D">
        <w:rPr>
          <w:rFonts w:eastAsia="Bookman Old Style" w:cs="Bookman Old Style"/>
          <w:b/>
          <w:sz w:val="20"/>
          <w:szCs w:val="20"/>
        </w:rPr>
        <w:t>s</w:t>
      </w:r>
      <w:r w:rsidRPr="00CB759D">
        <w:rPr>
          <w:rFonts w:eastAsia="Bookman Old Style" w:cs="Bookman Old Style"/>
          <w:b/>
          <w:spacing w:val="-9"/>
          <w:sz w:val="20"/>
          <w:szCs w:val="20"/>
        </w:rPr>
        <w:t xml:space="preserve"> </w:t>
      </w:r>
      <w:r w:rsidRPr="00CB759D">
        <w:rPr>
          <w:rFonts w:eastAsia="Bookman Old Style" w:cs="Bookman Old Style"/>
          <w:b/>
          <w:sz w:val="20"/>
          <w:szCs w:val="20"/>
        </w:rPr>
        <w:t>2</w:t>
      </w:r>
      <w:r w:rsidRPr="00CB759D">
        <w:rPr>
          <w:rFonts w:eastAsia="Bookman Old Style" w:cs="Bookman Old Style"/>
          <w:b/>
          <w:spacing w:val="1"/>
          <w:sz w:val="20"/>
          <w:szCs w:val="20"/>
        </w:rPr>
        <w:t>0</w:t>
      </w:r>
      <w:r w:rsidR="00B45D29">
        <w:rPr>
          <w:rFonts w:eastAsia="Bookman Old Style" w:cs="Bookman Old Style"/>
          <w:b/>
          <w:sz w:val="20"/>
          <w:szCs w:val="20"/>
        </w:rPr>
        <w:t>18</w:t>
      </w:r>
    </w:p>
    <w:p w14:paraId="42B0CDD1" w14:textId="60840F7E" w:rsidR="009A54AE" w:rsidRDefault="009A54AE" w:rsidP="00C67A51">
      <w:pPr>
        <w:spacing w:after="0" w:line="240" w:lineRule="auto"/>
        <w:rPr>
          <w:b/>
          <w:sz w:val="20"/>
          <w:szCs w:val="20"/>
        </w:rPr>
      </w:pPr>
    </w:p>
    <w:p w14:paraId="4553513B" w14:textId="77777777" w:rsidR="00046568" w:rsidRDefault="00046568" w:rsidP="00C67A51">
      <w:pPr>
        <w:spacing w:after="0" w:line="240" w:lineRule="auto"/>
        <w:rPr>
          <w:b/>
          <w:sz w:val="20"/>
          <w:szCs w:val="20"/>
        </w:rPr>
      </w:pPr>
    </w:p>
    <w:p w14:paraId="7BC90EF8" w14:textId="17ADEB70" w:rsidR="00046568" w:rsidRPr="00B85DD8" w:rsidRDefault="00046568" w:rsidP="00046568">
      <w:pPr>
        <w:spacing w:after="120" w:line="240" w:lineRule="auto"/>
        <w:rPr>
          <w:b/>
          <w:sz w:val="24"/>
          <w:szCs w:val="24"/>
          <w:u w:val="single"/>
        </w:rPr>
      </w:pPr>
      <w:r w:rsidRPr="00B85DD8">
        <w:rPr>
          <w:b/>
          <w:sz w:val="24"/>
          <w:szCs w:val="24"/>
          <w:u w:val="single"/>
        </w:rPr>
        <w:t>Gustavus City Hall:</w:t>
      </w:r>
    </w:p>
    <w:p w14:paraId="6B502E50" w14:textId="77777777" w:rsidR="00046568" w:rsidRPr="00CB759D" w:rsidRDefault="00046568" w:rsidP="00046568">
      <w:pPr>
        <w:spacing w:after="0" w:line="240" w:lineRule="auto"/>
        <w:rPr>
          <w:b/>
          <w:sz w:val="20"/>
          <w:szCs w:val="20"/>
        </w:rPr>
      </w:pPr>
      <w:r w:rsidRPr="00CB759D">
        <w:rPr>
          <w:b/>
          <w:sz w:val="20"/>
          <w:szCs w:val="20"/>
        </w:rPr>
        <w:t>City Clerk</w:t>
      </w:r>
      <w:r>
        <w:rPr>
          <w:b/>
          <w:sz w:val="20"/>
          <w:szCs w:val="20"/>
        </w:rPr>
        <w:t>/Treasurer</w:t>
      </w:r>
      <w:r w:rsidRPr="00CB759D">
        <w:rPr>
          <w:b/>
          <w:sz w:val="20"/>
          <w:szCs w:val="20"/>
        </w:rPr>
        <w:t>:</w:t>
      </w:r>
    </w:p>
    <w:p w14:paraId="7E0D9464" w14:textId="77777777" w:rsidR="00046568" w:rsidRPr="00CB759D" w:rsidRDefault="00046568" w:rsidP="00046568">
      <w:pPr>
        <w:spacing w:after="0" w:line="240" w:lineRule="auto"/>
        <w:rPr>
          <w:rFonts w:eastAsia="Bookman Old Style" w:cs="Bookman Old Style"/>
          <w:b/>
          <w:sz w:val="20"/>
          <w:szCs w:val="20"/>
        </w:rPr>
      </w:pPr>
      <w:r w:rsidRPr="00CB759D">
        <w:rPr>
          <w:rFonts w:eastAsia="Bookman Old Style" w:cs="Bookman Old Style"/>
          <w:b/>
          <w:sz w:val="20"/>
          <w:szCs w:val="20"/>
        </w:rPr>
        <w:t>Lori Ewing</w:t>
      </w:r>
    </w:p>
    <w:p w14:paraId="6A02BEBB" w14:textId="77777777" w:rsidR="00046568" w:rsidRPr="00CB759D" w:rsidRDefault="00046568" w:rsidP="00046568">
      <w:pPr>
        <w:spacing w:after="0" w:line="240" w:lineRule="auto"/>
        <w:rPr>
          <w:rFonts w:eastAsia="Bookman Old Style" w:cs="Bookman Old Style"/>
          <w:b/>
          <w:sz w:val="20"/>
          <w:szCs w:val="20"/>
        </w:rPr>
      </w:pPr>
      <w:r w:rsidRPr="00CB759D">
        <w:rPr>
          <w:rFonts w:eastAsia="Bookman Old Style" w:cs="Bookman Old Style"/>
          <w:b/>
          <w:sz w:val="20"/>
          <w:szCs w:val="20"/>
        </w:rPr>
        <w:t>lori.ewing@gustavus-ak.gov</w:t>
      </w:r>
    </w:p>
    <w:p w14:paraId="065BF643" w14:textId="77777777" w:rsidR="00046568" w:rsidRPr="00B85DD8" w:rsidRDefault="00046568" w:rsidP="00046568">
      <w:pPr>
        <w:spacing w:after="0" w:line="240" w:lineRule="auto"/>
        <w:rPr>
          <w:b/>
          <w:sz w:val="24"/>
          <w:szCs w:val="24"/>
          <w:u w:val="single"/>
        </w:rPr>
      </w:pPr>
    </w:p>
    <w:p w14:paraId="3832ECA4" w14:textId="77777777" w:rsidR="002C1530" w:rsidRPr="00CB759D" w:rsidRDefault="002C1530" w:rsidP="002C1530">
      <w:pPr>
        <w:spacing w:after="0" w:line="240" w:lineRule="auto"/>
        <w:rPr>
          <w:b/>
          <w:sz w:val="20"/>
          <w:szCs w:val="20"/>
        </w:rPr>
      </w:pPr>
      <w:r>
        <w:rPr>
          <w:b/>
          <w:sz w:val="20"/>
          <w:szCs w:val="20"/>
        </w:rPr>
        <w:t>Administrative Assistant</w:t>
      </w:r>
      <w:r w:rsidRPr="00CB759D">
        <w:rPr>
          <w:b/>
          <w:sz w:val="20"/>
          <w:szCs w:val="20"/>
        </w:rPr>
        <w:t>:</w:t>
      </w:r>
    </w:p>
    <w:p w14:paraId="14AD1544" w14:textId="27485C71" w:rsidR="002C1530" w:rsidRDefault="002C1530" w:rsidP="002C1530">
      <w:pPr>
        <w:spacing w:after="0" w:line="240" w:lineRule="auto"/>
        <w:rPr>
          <w:rFonts w:eastAsia="Bookman Old Style" w:cs="Bookman Old Style"/>
          <w:b/>
          <w:sz w:val="20"/>
          <w:szCs w:val="20"/>
        </w:rPr>
      </w:pPr>
      <w:r>
        <w:rPr>
          <w:rFonts w:eastAsia="Bookman Old Style" w:cs="Bookman Old Style"/>
          <w:b/>
          <w:sz w:val="20"/>
          <w:szCs w:val="20"/>
        </w:rPr>
        <w:t>Tanya Wagner</w:t>
      </w:r>
    </w:p>
    <w:p w14:paraId="1E0F16D9" w14:textId="6794E801" w:rsidR="00AD00B5" w:rsidRPr="00CB759D" w:rsidRDefault="00AD00B5" w:rsidP="002C1530">
      <w:pPr>
        <w:spacing w:after="0" w:line="240" w:lineRule="auto"/>
        <w:rPr>
          <w:rFonts w:eastAsia="Bookman Old Style" w:cs="Bookman Old Style"/>
          <w:b/>
          <w:sz w:val="20"/>
          <w:szCs w:val="20"/>
        </w:rPr>
      </w:pPr>
      <w:r>
        <w:rPr>
          <w:rFonts w:eastAsia="Bookman Old Style" w:cs="Bookman Old Style"/>
          <w:b/>
          <w:sz w:val="20"/>
          <w:szCs w:val="20"/>
        </w:rPr>
        <w:t>tanya.wagner@gustaus-ak.gov</w:t>
      </w:r>
    </w:p>
    <w:p w14:paraId="28C6A487" w14:textId="77777777" w:rsidR="00046568" w:rsidRPr="00CB759D" w:rsidRDefault="00046568" w:rsidP="00046568">
      <w:pPr>
        <w:spacing w:after="0" w:line="240" w:lineRule="auto"/>
        <w:rPr>
          <w:b/>
          <w:sz w:val="20"/>
          <w:szCs w:val="20"/>
        </w:rPr>
      </w:pPr>
    </w:p>
    <w:p w14:paraId="43440084" w14:textId="77777777" w:rsidR="009A54AE" w:rsidRDefault="009A54AE" w:rsidP="00C67A51">
      <w:pPr>
        <w:spacing w:after="0" w:line="240" w:lineRule="auto"/>
        <w:rPr>
          <w:b/>
          <w:sz w:val="20"/>
          <w:szCs w:val="20"/>
        </w:rPr>
      </w:pPr>
    </w:p>
    <w:p w14:paraId="6527A6C9" w14:textId="0739F9FE" w:rsidR="00B504F2" w:rsidRDefault="00B504F2" w:rsidP="00C67A51">
      <w:pPr>
        <w:spacing w:after="0" w:line="240" w:lineRule="auto"/>
        <w:rPr>
          <w:b/>
          <w:sz w:val="20"/>
          <w:szCs w:val="20"/>
        </w:rPr>
      </w:pPr>
    </w:p>
    <w:p w14:paraId="56382890" w14:textId="77777777" w:rsidR="00B45D29" w:rsidRDefault="00B45D29" w:rsidP="00C67A51">
      <w:pPr>
        <w:spacing w:after="0" w:line="240" w:lineRule="auto"/>
        <w:rPr>
          <w:b/>
          <w:sz w:val="20"/>
          <w:szCs w:val="20"/>
        </w:rPr>
      </w:pPr>
    </w:p>
    <w:p w14:paraId="6AAD2506" w14:textId="77777777" w:rsidR="00B504F2" w:rsidRDefault="00B504F2" w:rsidP="00C67A51">
      <w:pPr>
        <w:spacing w:after="0" w:line="240" w:lineRule="auto"/>
        <w:rPr>
          <w:b/>
          <w:sz w:val="20"/>
          <w:szCs w:val="20"/>
        </w:rPr>
      </w:pPr>
    </w:p>
    <w:p w14:paraId="10D7A68A" w14:textId="7272A574" w:rsidR="00FC75EF" w:rsidRPr="004D23AD" w:rsidRDefault="00FC75EF" w:rsidP="00C67A51">
      <w:pPr>
        <w:spacing w:after="0" w:line="240" w:lineRule="auto"/>
        <w:rPr>
          <w:b/>
        </w:rPr>
      </w:pPr>
      <w:r w:rsidRPr="00CB759D">
        <w:rPr>
          <w:b/>
          <w:sz w:val="20"/>
          <w:szCs w:val="20"/>
        </w:rPr>
        <w:br w:type="column"/>
      </w:r>
    </w:p>
    <w:p w14:paraId="3C1CADD0" w14:textId="77777777" w:rsidR="00FC75EF" w:rsidRPr="004D23AD" w:rsidRDefault="00FC75EF" w:rsidP="00C67A51">
      <w:pPr>
        <w:spacing w:after="0" w:line="240" w:lineRule="auto"/>
        <w:rPr>
          <w:b/>
        </w:rPr>
      </w:pPr>
    </w:p>
    <w:p w14:paraId="3344C873" w14:textId="425A5181" w:rsidR="00FC75EF" w:rsidRPr="004D23AD" w:rsidRDefault="00FC75EF" w:rsidP="00C67A51">
      <w:pPr>
        <w:spacing w:after="34" w:line="240" w:lineRule="auto"/>
      </w:pPr>
    </w:p>
    <w:p w14:paraId="70CAACFB" w14:textId="77777777" w:rsidR="00FC75EF" w:rsidRPr="004D23AD" w:rsidRDefault="00FC75EF" w:rsidP="00C67A51">
      <w:pPr>
        <w:spacing w:after="34" w:line="240" w:lineRule="auto"/>
      </w:pPr>
    </w:p>
    <w:p w14:paraId="2A5B04C8" w14:textId="77777777" w:rsidR="00FC75EF" w:rsidRPr="004D23AD" w:rsidRDefault="00FC75EF" w:rsidP="00C67A51">
      <w:pPr>
        <w:spacing w:after="34" w:line="240" w:lineRule="auto"/>
      </w:pPr>
    </w:p>
    <w:p w14:paraId="00D34035" w14:textId="77777777" w:rsidR="00FC75EF" w:rsidRPr="004D23AD" w:rsidRDefault="00FC75EF" w:rsidP="00C67A51">
      <w:pPr>
        <w:spacing w:after="34" w:line="240" w:lineRule="auto"/>
      </w:pPr>
    </w:p>
    <w:p w14:paraId="4352D2AC" w14:textId="77777777" w:rsidR="00FC75EF" w:rsidRPr="004D23AD" w:rsidRDefault="00FC75EF" w:rsidP="00C67A51">
      <w:pPr>
        <w:spacing w:after="34" w:line="240" w:lineRule="auto"/>
      </w:pPr>
    </w:p>
    <w:p w14:paraId="5B68EAC6" w14:textId="77777777" w:rsidR="00FC75EF" w:rsidRPr="004D23AD" w:rsidRDefault="00FC75EF" w:rsidP="00C67A51">
      <w:pPr>
        <w:spacing w:after="34" w:line="240" w:lineRule="auto"/>
      </w:pPr>
    </w:p>
    <w:p w14:paraId="63038E83" w14:textId="77777777" w:rsidR="00FC75EF" w:rsidRPr="004D23AD" w:rsidRDefault="00FC75EF" w:rsidP="00C67A51">
      <w:pPr>
        <w:spacing w:after="34" w:line="240" w:lineRule="auto"/>
      </w:pPr>
    </w:p>
    <w:p w14:paraId="1A7F169A" w14:textId="77777777" w:rsidR="00FC75EF" w:rsidRPr="004D23AD" w:rsidRDefault="00FC75EF" w:rsidP="00C67A51">
      <w:pPr>
        <w:spacing w:after="34" w:line="240" w:lineRule="auto"/>
      </w:pPr>
    </w:p>
    <w:p w14:paraId="1892D1B6" w14:textId="77777777" w:rsidR="00FC75EF" w:rsidRPr="004D23AD" w:rsidRDefault="00FC75EF" w:rsidP="00C67A51">
      <w:pPr>
        <w:spacing w:after="34" w:line="240" w:lineRule="auto"/>
      </w:pPr>
    </w:p>
    <w:p w14:paraId="5383FCB2" w14:textId="77777777" w:rsidR="00FC75EF" w:rsidRPr="004D23AD" w:rsidRDefault="00FC75EF" w:rsidP="00C67A51">
      <w:pPr>
        <w:spacing w:after="34" w:line="240" w:lineRule="auto"/>
      </w:pPr>
    </w:p>
    <w:p w14:paraId="098220BE" w14:textId="77777777" w:rsidR="00FC75EF" w:rsidRPr="004D23AD" w:rsidRDefault="00FC75EF" w:rsidP="00C67A51">
      <w:pPr>
        <w:spacing w:after="34" w:line="240" w:lineRule="auto"/>
      </w:pPr>
    </w:p>
    <w:p w14:paraId="602ED7F6" w14:textId="77777777" w:rsidR="00FC75EF" w:rsidRPr="004D23AD" w:rsidRDefault="00FC75EF" w:rsidP="00C67A51">
      <w:pPr>
        <w:spacing w:after="34" w:line="240" w:lineRule="auto"/>
      </w:pPr>
    </w:p>
    <w:p w14:paraId="001FE864" w14:textId="77777777" w:rsidR="00FC75EF" w:rsidRPr="004D23AD" w:rsidRDefault="00FC75EF" w:rsidP="00C67A51">
      <w:pPr>
        <w:spacing w:after="34" w:line="240" w:lineRule="auto"/>
      </w:pPr>
    </w:p>
    <w:p w14:paraId="6322E6A5" w14:textId="77777777" w:rsidR="00FC75EF" w:rsidRPr="004D23AD" w:rsidRDefault="00FC75EF" w:rsidP="00C67A51">
      <w:pPr>
        <w:spacing w:after="34" w:line="240" w:lineRule="auto"/>
      </w:pPr>
    </w:p>
    <w:p w14:paraId="4CF72920" w14:textId="77777777" w:rsidR="00FC75EF" w:rsidRPr="004D23AD" w:rsidRDefault="00FC75EF" w:rsidP="00C67A51">
      <w:pPr>
        <w:spacing w:after="34" w:line="240" w:lineRule="auto"/>
      </w:pPr>
    </w:p>
    <w:p w14:paraId="40F1890A" w14:textId="77777777" w:rsidR="00FC75EF" w:rsidRPr="004D23AD" w:rsidRDefault="00FC75EF" w:rsidP="00C67A51">
      <w:pPr>
        <w:spacing w:after="34" w:line="240" w:lineRule="auto"/>
      </w:pPr>
    </w:p>
    <w:p w14:paraId="0D232B5D" w14:textId="77777777" w:rsidR="00FC75EF" w:rsidRPr="004D23AD" w:rsidRDefault="00FC75EF" w:rsidP="00C67A51">
      <w:pPr>
        <w:spacing w:after="34" w:line="240" w:lineRule="auto"/>
      </w:pPr>
    </w:p>
    <w:p w14:paraId="19434363" w14:textId="77777777" w:rsidR="00FC75EF" w:rsidRPr="004D23AD" w:rsidRDefault="00FC75EF" w:rsidP="00C67A51">
      <w:pPr>
        <w:spacing w:after="34" w:line="240" w:lineRule="auto"/>
      </w:pPr>
    </w:p>
    <w:p w14:paraId="447CF412" w14:textId="77777777" w:rsidR="00FC75EF" w:rsidRPr="004D23AD" w:rsidRDefault="00FC75EF" w:rsidP="00C67A51">
      <w:pPr>
        <w:spacing w:after="34" w:line="240" w:lineRule="auto"/>
      </w:pPr>
    </w:p>
    <w:p w14:paraId="08AC3ED8" w14:textId="77777777" w:rsidR="00FC75EF" w:rsidRPr="004D23AD" w:rsidRDefault="00FC75EF" w:rsidP="00C67A51">
      <w:pPr>
        <w:spacing w:after="34" w:line="240" w:lineRule="auto"/>
      </w:pPr>
    </w:p>
    <w:p w14:paraId="52F391F3" w14:textId="77777777" w:rsidR="00FC75EF" w:rsidRPr="004D23AD" w:rsidRDefault="00FC75EF" w:rsidP="00C67A51">
      <w:pPr>
        <w:spacing w:after="34" w:line="240" w:lineRule="auto"/>
      </w:pPr>
    </w:p>
    <w:p w14:paraId="6532FAEE" w14:textId="77777777" w:rsidR="00FC75EF" w:rsidRPr="004D23AD" w:rsidRDefault="00FC75EF" w:rsidP="00C67A51">
      <w:pPr>
        <w:spacing w:after="34" w:line="240" w:lineRule="auto"/>
      </w:pPr>
    </w:p>
    <w:p w14:paraId="6FD16CA0" w14:textId="77777777" w:rsidR="00FC75EF" w:rsidRPr="004D23AD" w:rsidRDefault="00FC75EF" w:rsidP="00C67A51">
      <w:pPr>
        <w:spacing w:after="34" w:line="240" w:lineRule="auto"/>
      </w:pPr>
    </w:p>
    <w:p w14:paraId="5041331B" w14:textId="77777777" w:rsidR="00FC75EF" w:rsidRPr="004D23AD" w:rsidRDefault="00FC75EF" w:rsidP="00C67A51">
      <w:pPr>
        <w:spacing w:after="34" w:line="240" w:lineRule="auto"/>
      </w:pPr>
    </w:p>
    <w:p w14:paraId="70526BBF" w14:textId="77777777" w:rsidR="00FC75EF" w:rsidRPr="004D23AD" w:rsidRDefault="00FC75EF" w:rsidP="00C67A51">
      <w:pPr>
        <w:spacing w:after="34" w:line="240" w:lineRule="auto"/>
      </w:pPr>
    </w:p>
    <w:p w14:paraId="24FC6F88" w14:textId="77777777" w:rsidR="00FC75EF" w:rsidRPr="004D23AD" w:rsidRDefault="00FC75EF" w:rsidP="00C67A51">
      <w:pPr>
        <w:spacing w:after="34" w:line="240" w:lineRule="auto"/>
      </w:pPr>
    </w:p>
    <w:p w14:paraId="034F72AD" w14:textId="77777777" w:rsidR="00FC75EF" w:rsidRPr="004D23AD" w:rsidRDefault="00FC75EF" w:rsidP="00C67A51">
      <w:pPr>
        <w:spacing w:after="34" w:line="240" w:lineRule="auto"/>
      </w:pPr>
    </w:p>
    <w:p w14:paraId="19EF0827" w14:textId="77777777" w:rsidR="00FC75EF" w:rsidRPr="004D23AD" w:rsidRDefault="00FC75EF" w:rsidP="00C67A51">
      <w:pPr>
        <w:spacing w:after="34" w:line="240" w:lineRule="auto"/>
      </w:pPr>
    </w:p>
    <w:p w14:paraId="02188795" w14:textId="77777777" w:rsidR="00FC75EF" w:rsidRPr="004D23AD" w:rsidRDefault="00FC75EF" w:rsidP="00C67A51">
      <w:pPr>
        <w:spacing w:after="34" w:line="240" w:lineRule="auto"/>
      </w:pPr>
    </w:p>
    <w:p w14:paraId="02160738" w14:textId="77777777" w:rsidR="00FC75EF" w:rsidRPr="004D23AD" w:rsidRDefault="00FC75EF" w:rsidP="00C67A51">
      <w:pPr>
        <w:spacing w:after="34" w:line="240" w:lineRule="auto"/>
      </w:pPr>
    </w:p>
    <w:p w14:paraId="221FA9A4" w14:textId="77777777" w:rsidR="00FC75EF" w:rsidRPr="004D23AD" w:rsidRDefault="00FC75EF" w:rsidP="00C67A51">
      <w:pPr>
        <w:spacing w:after="34" w:line="240" w:lineRule="auto"/>
      </w:pPr>
    </w:p>
    <w:p w14:paraId="33BBCF31" w14:textId="77777777" w:rsidR="00FC75EF" w:rsidRPr="004D23AD" w:rsidRDefault="00FC75EF" w:rsidP="00C67A51">
      <w:pPr>
        <w:spacing w:after="34" w:line="240" w:lineRule="auto"/>
      </w:pPr>
    </w:p>
    <w:p w14:paraId="47085C19" w14:textId="77777777" w:rsidR="00FC75EF" w:rsidRPr="004D23AD" w:rsidRDefault="00FC75EF" w:rsidP="00C67A51">
      <w:pPr>
        <w:spacing w:after="34" w:line="240" w:lineRule="auto"/>
      </w:pPr>
    </w:p>
    <w:p w14:paraId="26C207FF" w14:textId="77777777" w:rsidR="00FC75EF" w:rsidRPr="004D23AD" w:rsidRDefault="00FC75EF" w:rsidP="00C67A51">
      <w:pPr>
        <w:spacing w:after="34" w:line="240" w:lineRule="auto"/>
      </w:pPr>
    </w:p>
    <w:p w14:paraId="7CB97E1A" w14:textId="77777777" w:rsidR="00FC75EF" w:rsidRPr="004D23AD" w:rsidRDefault="00FC75EF" w:rsidP="00C67A51">
      <w:pPr>
        <w:spacing w:after="34" w:line="240" w:lineRule="auto"/>
      </w:pPr>
    </w:p>
    <w:p w14:paraId="73279BAF" w14:textId="77777777" w:rsidR="00FC75EF" w:rsidRPr="004D23AD" w:rsidRDefault="00FC75EF" w:rsidP="00C67A51">
      <w:pPr>
        <w:spacing w:after="34" w:line="240" w:lineRule="auto"/>
      </w:pPr>
    </w:p>
    <w:p w14:paraId="518C8CAC" w14:textId="77777777" w:rsidR="00FC75EF" w:rsidRPr="004D23AD" w:rsidRDefault="00FC75EF" w:rsidP="00C67A51">
      <w:pPr>
        <w:spacing w:after="34" w:line="240" w:lineRule="auto"/>
      </w:pPr>
    </w:p>
    <w:p w14:paraId="17FD8551" w14:textId="77777777" w:rsidR="00FC75EF" w:rsidRPr="004D23AD" w:rsidRDefault="00FC75EF" w:rsidP="00C67A51">
      <w:pPr>
        <w:spacing w:after="34" w:line="240" w:lineRule="auto"/>
      </w:pPr>
    </w:p>
    <w:p w14:paraId="73F03E4D" w14:textId="77777777" w:rsidR="00FC75EF" w:rsidRPr="004D23AD" w:rsidRDefault="00FC75EF" w:rsidP="00C67A51">
      <w:pPr>
        <w:spacing w:after="34" w:line="240" w:lineRule="auto"/>
      </w:pPr>
    </w:p>
    <w:p w14:paraId="629313EB" w14:textId="77777777" w:rsidR="00FC75EF" w:rsidRPr="004D23AD" w:rsidRDefault="00FC75EF" w:rsidP="009656C2">
      <w:pPr>
        <w:spacing w:after="0" w:line="240" w:lineRule="auto"/>
        <w:ind w:right="-144"/>
        <w:rPr>
          <w:b/>
        </w:rPr>
      </w:pPr>
      <w:r w:rsidRPr="004D23AD">
        <w:br w:type="column"/>
      </w:r>
    </w:p>
    <w:p w14:paraId="3F7019A1" w14:textId="77777777" w:rsidR="00FC75EF" w:rsidRPr="004D23AD" w:rsidRDefault="00FC75EF" w:rsidP="009656C2">
      <w:pPr>
        <w:tabs>
          <w:tab w:val="left" w:pos="1440"/>
          <w:tab w:val="left" w:pos="2160"/>
        </w:tabs>
        <w:spacing w:after="0" w:line="240" w:lineRule="auto"/>
        <w:ind w:right="78"/>
        <w:jc w:val="both"/>
        <w:rPr>
          <w:b/>
        </w:rPr>
        <w:sectPr w:rsidR="00FC75EF" w:rsidRPr="004D23AD" w:rsidSect="00EC5AD0">
          <w:type w:val="continuous"/>
          <w:pgSz w:w="12240" w:h="15840"/>
          <w:pgMar w:top="720" w:right="720" w:bottom="720" w:left="540" w:header="720" w:footer="720" w:gutter="0"/>
          <w:cols w:num="3" w:space="720" w:equalWidth="0">
            <w:col w:w="3420" w:space="810"/>
            <w:col w:w="3960" w:space="1790"/>
            <w:col w:w="820"/>
          </w:cols>
          <w:docGrid w:linePitch="299"/>
        </w:sectPr>
      </w:pPr>
    </w:p>
    <w:p w14:paraId="3592E35B" w14:textId="6902B964" w:rsidR="005A79F7" w:rsidRPr="009B17A8" w:rsidRDefault="00793DD8" w:rsidP="00303F3F">
      <w:pPr>
        <w:tabs>
          <w:tab w:val="left" w:pos="3636"/>
        </w:tabs>
        <w:spacing w:after="0" w:line="240" w:lineRule="auto"/>
        <w:rPr>
          <w:b/>
          <w:color w:val="31849B" w:themeColor="accent5" w:themeShade="BF"/>
        </w:rPr>
      </w:pPr>
      <w:r w:rsidRPr="009B17A8">
        <w:rPr>
          <w:b/>
          <w:color w:val="31849B" w:themeColor="accent5" w:themeShade="BF"/>
          <w:u w:val="single"/>
        </w:rPr>
        <w:lastRenderedPageBreak/>
        <w:t xml:space="preserve">Item No. 1 </w:t>
      </w:r>
      <w:r w:rsidR="005A79F7" w:rsidRPr="009B17A8">
        <w:rPr>
          <w:b/>
          <w:color w:val="31849B" w:themeColor="accent5" w:themeShade="BF"/>
          <w:u w:val="single"/>
        </w:rPr>
        <w:t>Call to Order</w:t>
      </w:r>
    </w:p>
    <w:p w14:paraId="028C7FF1" w14:textId="77777777" w:rsidR="00395E08" w:rsidRDefault="00395E08" w:rsidP="00BB2A76">
      <w:pPr>
        <w:spacing w:after="0" w:line="240" w:lineRule="auto"/>
        <w:ind w:right="500"/>
        <w:rPr>
          <w:b/>
          <w:color w:val="31849B" w:themeColor="accent5" w:themeShade="BF"/>
          <w:u w:val="single"/>
        </w:rPr>
      </w:pPr>
    </w:p>
    <w:p w14:paraId="1CE5FE8F" w14:textId="67A60238" w:rsidR="00195171" w:rsidRDefault="00793DD8" w:rsidP="00BB2A76">
      <w:pPr>
        <w:spacing w:after="0" w:line="240" w:lineRule="auto"/>
        <w:ind w:right="500"/>
        <w:rPr>
          <w:b/>
          <w:color w:val="31849B" w:themeColor="accent5" w:themeShade="BF"/>
          <w:u w:val="single"/>
        </w:rPr>
      </w:pPr>
      <w:r w:rsidRPr="009B17A8">
        <w:rPr>
          <w:b/>
          <w:color w:val="31849B" w:themeColor="accent5" w:themeShade="BF"/>
          <w:u w:val="single"/>
        </w:rPr>
        <w:t xml:space="preserve">Item No. 2 </w:t>
      </w:r>
      <w:r w:rsidR="0013018F">
        <w:rPr>
          <w:b/>
          <w:color w:val="31849B" w:themeColor="accent5" w:themeShade="BF"/>
          <w:u w:val="single"/>
        </w:rPr>
        <w:t>Roll Call</w:t>
      </w:r>
    </w:p>
    <w:p w14:paraId="221561B9" w14:textId="77777777" w:rsidR="000553DB" w:rsidRDefault="000553DB" w:rsidP="009656C2">
      <w:pPr>
        <w:spacing w:after="0" w:line="240" w:lineRule="auto"/>
        <w:ind w:right="500"/>
        <w:rPr>
          <w:b/>
          <w:color w:val="31849B" w:themeColor="accent5" w:themeShade="BF"/>
          <w:u w:val="single"/>
        </w:rPr>
      </w:pPr>
    </w:p>
    <w:p w14:paraId="46546EC2" w14:textId="77777777" w:rsidR="006818CD" w:rsidRPr="009B17A8" w:rsidRDefault="00144333" w:rsidP="009656C2">
      <w:pPr>
        <w:spacing w:after="0" w:line="240" w:lineRule="auto"/>
        <w:ind w:right="500"/>
        <w:rPr>
          <w:b/>
          <w:color w:val="31849B" w:themeColor="accent5" w:themeShade="BF"/>
          <w:u w:val="single"/>
        </w:rPr>
      </w:pPr>
      <w:r w:rsidRPr="009B17A8">
        <w:rPr>
          <w:b/>
          <w:color w:val="31849B" w:themeColor="accent5" w:themeShade="BF"/>
          <w:u w:val="single"/>
        </w:rPr>
        <w:t>Item No. 3</w:t>
      </w:r>
      <w:r w:rsidR="00793DD8" w:rsidRPr="009B17A8">
        <w:rPr>
          <w:b/>
          <w:color w:val="31849B" w:themeColor="accent5" w:themeShade="BF"/>
          <w:u w:val="single"/>
        </w:rPr>
        <w:t xml:space="preserve"> </w:t>
      </w:r>
      <w:r w:rsidR="006818CD" w:rsidRPr="009B17A8">
        <w:rPr>
          <w:b/>
          <w:color w:val="31849B" w:themeColor="accent5" w:themeShade="BF"/>
          <w:u w:val="single"/>
        </w:rPr>
        <w:t>Approval of Minutes</w:t>
      </w:r>
    </w:p>
    <w:p w14:paraId="4ECA420C" w14:textId="06141E88" w:rsidR="002B3787" w:rsidRDefault="003227D4" w:rsidP="00920D6D">
      <w:pPr>
        <w:pStyle w:val="NoSpacing"/>
        <w:ind w:right="500"/>
        <w:rPr>
          <w:b/>
          <w:color w:val="31849B" w:themeColor="accent5" w:themeShade="BF"/>
        </w:rPr>
      </w:pPr>
      <w:r w:rsidRPr="009B17A8">
        <w:rPr>
          <w:b/>
          <w:color w:val="31849B" w:themeColor="accent5" w:themeShade="BF"/>
        </w:rPr>
        <w:t>A.</w:t>
      </w:r>
      <w:r w:rsidR="00327154" w:rsidRPr="009B17A8">
        <w:rPr>
          <w:b/>
          <w:color w:val="31849B" w:themeColor="accent5" w:themeShade="BF"/>
        </w:rPr>
        <w:t xml:space="preserve"> </w:t>
      </w:r>
      <w:r w:rsidR="00243EEC" w:rsidRPr="009B17A8">
        <w:rPr>
          <w:b/>
          <w:color w:val="31849B" w:themeColor="accent5" w:themeShade="BF"/>
        </w:rPr>
        <w:t xml:space="preserve">Minutes </w:t>
      </w:r>
      <w:r w:rsidR="00286F32" w:rsidRPr="009C4277">
        <w:rPr>
          <w:b/>
          <w:color w:val="31849B" w:themeColor="accent5" w:themeShade="BF"/>
        </w:rPr>
        <w:t xml:space="preserve">of </w:t>
      </w:r>
      <w:r w:rsidR="00FC31A6">
        <w:rPr>
          <w:b/>
          <w:color w:val="31849B" w:themeColor="accent5" w:themeShade="BF"/>
        </w:rPr>
        <w:t>August 8, 2016</w:t>
      </w:r>
      <w:r w:rsidR="00EA6951">
        <w:rPr>
          <w:b/>
          <w:color w:val="31849B" w:themeColor="accent5" w:themeShade="BF"/>
        </w:rPr>
        <w:t xml:space="preserve"> </w:t>
      </w:r>
      <w:r w:rsidR="00920D6D" w:rsidRPr="009C4277">
        <w:rPr>
          <w:b/>
          <w:color w:val="31849B" w:themeColor="accent5" w:themeShade="BF"/>
        </w:rPr>
        <w:t>General</w:t>
      </w:r>
      <w:r w:rsidR="00920D6D">
        <w:rPr>
          <w:b/>
          <w:color w:val="31849B" w:themeColor="accent5" w:themeShade="BF"/>
        </w:rPr>
        <w:t xml:space="preserve"> Meeting</w:t>
      </w:r>
    </w:p>
    <w:p w14:paraId="5248E4DA" w14:textId="58D9F667" w:rsidR="00B647FE" w:rsidRDefault="00B647FE" w:rsidP="00920D6D">
      <w:pPr>
        <w:pStyle w:val="NoSpacing"/>
        <w:ind w:right="500"/>
        <w:rPr>
          <w:b/>
          <w:color w:val="31849B" w:themeColor="accent5" w:themeShade="BF"/>
        </w:rPr>
      </w:pPr>
    </w:p>
    <w:p w14:paraId="74D8AE82" w14:textId="52319D7C" w:rsidR="00EA6951" w:rsidRDefault="00EA6951" w:rsidP="00D7481D">
      <w:pPr>
        <w:pStyle w:val="NoSpacing"/>
        <w:rPr>
          <w:sz w:val="20"/>
          <w:szCs w:val="20"/>
        </w:rPr>
      </w:pPr>
    </w:p>
    <w:p w14:paraId="145E48F6" w14:textId="77777777" w:rsidR="00FA5F66" w:rsidRPr="00FA5F66" w:rsidRDefault="00FA5F66" w:rsidP="00FA5F66">
      <w:pPr>
        <w:spacing w:after="0" w:line="240" w:lineRule="auto"/>
        <w:jc w:val="center"/>
        <w:rPr>
          <w:b/>
          <w:sz w:val="20"/>
          <w:szCs w:val="20"/>
        </w:rPr>
      </w:pPr>
      <w:r w:rsidRPr="00FA5F66">
        <w:rPr>
          <w:b/>
          <w:sz w:val="20"/>
          <w:szCs w:val="20"/>
        </w:rPr>
        <w:t>GUSTAVUS CITY COUNCIL</w:t>
      </w:r>
    </w:p>
    <w:p w14:paraId="0021B879" w14:textId="77777777" w:rsidR="00FA5F66" w:rsidRPr="00FA5F66" w:rsidRDefault="00FA5F66" w:rsidP="00FA5F66">
      <w:pPr>
        <w:spacing w:after="0" w:line="240" w:lineRule="auto"/>
        <w:jc w:val="center"/>
        <w:rPr>
          <w:b/>
          <w:sz w:val="20"/>
          <w:szCs w:val="20"/>
        </w:rPr>
      </w:pPr>
      <w:r w:rsidRPr="00FA5F66">
        <w:rPr>
          <w:b/>
          <w:sz w:val="20"/>
          <w:szCs w:val="20"/>
        </w:rPr>
        <w:t>GENERAL MEETING MINUTES</w:t>
      </w:r>
    </w:p>
    <w:p w14:paraId="28AEA8CA" w14:textId="77777777" w:rsidR="00FA5F66" w:rsidRPr="00FA5F66" w:rsidRDefault="00FA5F66" w:rsidP="00FA5F66">
      <w:pPr>
        <w:spacing w:after="0" w:line="240" w:lineRule="auto"/>
        <w:jc w:val="center"/>
        <w:rPr>
          <w:b/>
          <w:sz w:val="20"/>
          <w:szCs w:val="20"/>
        </w:rPr>
      </w:pPr>
      <w:r w:rsidRPr="00FA5F66">
        <w:rPr>
          <w:b/>
          <w:sz w:val="20"/>
          <w:szCs w:val="20"/>
        </w:rPr>
        <w:t>AUGUST 8</w:t>
      </w:r>
      <w:r w:rsidRPr="00FA5F66">
        <w:rPr>
          <w:b/>
          <w:sz w:val="20"/>
          <w:szCs w:val="20"/>
          <w:vertAlign w:val="superscript"/>
        </w:rPr>
        <w:t>TH</w:t>
      </w:r>
      <w:r w:rsidRPr="00FA5F66">
        <w:rPr>
          <w:b/>
          <w:sz w:val="20"/>
          <w:szCs w:val="20"/>
        </w:rPr>
        <w:t>, 2016</w:t>
      </w:r>
    </w:p>
    <w:p w14:paraId="4F8E1504" w14:textId="77777777" w:rsidR="00FA5F66" w:rsidRPr="00FA5F66" w:rsidRDefault="00FA5F66" w:rsidP="00FA5F66">
      <w:pPr>
        <w:pBdr>
          <w:bottom w:val="single" w:sz="4" w:space="1" w:color="auto"/>
        </w:pBdr>
        <w:spacing w:after="0" w:line="240" w:lineRule="auto"/>
        <w:rPr>
          <w:b/>
          <w:sz w:val="20"/>
          <w:szCs w:val="20"/>
        </w:rPr>
      </w:pPr>
    </w:p>
    <w:p w14:paraId="18C91532" w14:textId="77777777" w:rsidR="00FA5F66" w:rsidRPr="00FA5F66" w:rsidRDefault="00FA5F66" w:rsidP="00FA5F66">
      <w:pPr>
        <w:spacing w:after="0" w:line="240" w:lineRule="auto"/>
        <w:rPr>
          <w:sz w:val="20"/>
          <w:szCs w:val="20"/>
        </w:rPr>
      </w:pPr>
    </w:p>
    <w:p w14:paraId="753ED15D" w14:textId="77777777" w:rsidR="00FA5F66" w:rsidRPr="00FA5F66" w:rsidRDefault="00FA5F66" w:rsidP="00FA5F66">
      <w:pPr>
        <w:spacing w:after="0" w:line="240" w:lineRule="auto"/>
        <w:ind w:left="720" w:hanging="720"/>
        <w:rPr>
          <w:b/>
          <w:sz w:val="20"/>
          <w:szCs w:val="20"/>
        </w:rPr>
      </w:pPr>
      <w:r w:rsidRPr="00FA5F66">
        <w:rPr>
          <w:b/>
          <w:sz w:val="20"/>
          <w:szCs w:val="20"/>
        </w:rPr>
        <w:t>1.</w:t>
      </w:r>
      <w:r w:rsidRPr="00FA5F66">
        <w:rPr>
          <w:sz w:val="20"/>
          <w:szCs w:val="20"/>
        </w:rPr>
        <w:tab/>
      </w:r>
      <w:r w:rsidRPr="00FA5F66">
        <w:rPr>
          <w:b/>
          <w:sz w:val="20"/>
          <w:szCs w:val="20"/>
          <w:u w:val="single"/>
        </w:rPr>
        <w:t>CALL TO ORDER:</w:t>
      </w:r>
    </w:p>
    <w:p w14:paraId="05F2D174" w14:textId="77777777" w:rsidR="00FA5F66" w:rsidRPr="00FA5F66" w:rsidRDefault="00FA5F66" w:rsidP="00FA5F66">
      <w:pPr>
        <w:spacing w:after="0" w:line="240" w:lineRule="auto"/>
        <w:ind w:left="720" w:hanging="720"/>
        <w:rPr>
          <w:sz w:val="20"/>
          <w:szCs w:val="20"/>
        </w:rPr>
      </w:pPr>
      <w:r w:rsidRPr="00FA5F66">
        <w:rPr>
          <w:b/>
          <w:sz w:val="20"/>
          <w:szCs w:val="20"/>
        </w:rPr>
        <w:tab/>
      </w:r>
      <w:r w:rsidRPr="00FA5F66">
        <w:rPr>
          <w:sz w:val="20"/>
          <w:szCs w:val="20"/>
        </w:rPr>
        <w:t>A General Meeting of the Gustavus City Council is called to order on August 8</w:t>
      </w:r>
      <w:r w:rsidRPr="00FA5F66">
        <w:rPr>
          <w:sz w:val="20"/>
          <w:szCs w:val="20"/>
          <w:vertAlign w:val="superscript"/>
        </w:rPr>
        <w:t>th</w:t>
      </w:r>
      <w:r w:rsidRPr="00FA5F66">
        <w:rPr>
          <w:sz w:val="20"/>
          <w:szCs w:val="20"/>
        </w:rPr>
        <w:t>, 2016, at 7:00pm by Mayor Taylor.  There are eight (8) members of the public in attendance at Gustavus City Hall.</w:t>
      </w:r>
    </w:p>
    <w:p w14:paraId="4F59FB93" w14:textId="77777777" w:rsidR="00FA5F66" w:rsidRPr="00FA5F66" w:rsidRDefault="00FA5F66" w:rsidP="00FA5F66">
      <w:pPr>
        <w:spacing w:after="0" w:line="240" w:lineRule="auto"/>
        <w:rPr>
          <w:sz w:val="20"/>
          <w:szCs w:val="20"/>
        </w:rPr>
      </w:pPr>
    </w:p>
    <w:p w14:paraId="4A15053A" w14:textId="77777777" w:rsidR="00FA5F66" w:rsidRPr="00FA5F66" w:rsidRDefault="00FA5F66" w:rsidP="00FA5F66">
      <w:pPr>
        <w:spacing w:after="0" w:line="240" w:lineRule="auto"/>
        <w:rPr>
          <w:sz w:val="20"/>
          <w:szCs w:val="20"/>
        </w:rPr>
      </w:pPr>
      <w:r w:rsidRPr="00FA5F66">
        <w:rPr>
          <w:b/>
          <w:sz w:val="20"/>
          <w:szCs w:val="20"/>
        </w:rPr>
        <w:t>2</w:t>
      </w:r>
      <w:r w:rsidRPr="00FA5F66">
        <w:rPr>
          <w:sz w:val="20"/>
          <w:szCs w:val="20"/>
        </w:rPr>
        <w:t>.</w:t>
      </w:r>
      <w:r w:rsidRPr="00FA5F66">
        <w:rPr>
          <w:sz w:val="20"/>
          <w:szCs w:val="20"/>
        </w:rPr>
        <w:tab/>
      </w:r>
      <w:r w:rsidRPr="00FA5F66">
        <w:rPr>
          <w:b/>
          <w:sz w:val="20"/>
          <w:szCs w:val="20"/>
          <w:u w:val="single"/>
        </w:rPr>
        <w:t>ROLL CALL:</w:t>
      </w:r>
    </w:p>
    <w:p w14:paraId="23765F35" w14:textId="77777777" w:rsidR="00FA5F66" w:rsidRPr="00FA5F66" w:rsidRDefault="00FA5F66" w:rsidP="00FA5F66">
      <w:pPr>
        <w:spacing w:after="0" w:line="240" w:lineRule="auto"/>
        <w:rPr>
          <w:b/>
          <w:sz w:val="20"/>
          <w:szCs w:val="20"/>
        </w:rPr>
      </w:pPr>
      <w:r w:rsidRPr="00FA5F66">
        <w:rPr>
          <w:sz w:val="20"/>
          <w:szCs w:val="20"/>
        </w:rPr>
        <w:tab/>
        <w:t>Comprising a quorum of the City Council the following are present:</w:t>
      </w:r>
    </w:p>
    <w:p w14:paraId="0F2F45A1" w14:textId="77777777" w:rsidR="00FA5F66" w:rsidRPr="00FA5F66" w:rsidRDefault="00FA5F66" w:rsidP="00FA5F66">
      <w:pPr>
        <w:tabs>
          <w:tab w:val="left" w:pos="720"/>
          <w:tab w:val="left" w:pos="1440"/>
          <w:tab w:val="left" w:pos="4320"/>
        </w:tabs>
        <w:spacing w:after="0" w:line="240" w:lineRule="auto"/>
        <w:ind w:firstLine="720"/>
        <w:rPr>
          <w:sz w:val="20"/>
          <w:szCs w:val="20"/>
        </w:rPr>
      </w:pPr>
      <w:r w:rsidRPr="00FA5F66">
        <w:rPr>
          <w:sz w:val="20"/>
          <w:szCs w:val="20"/>
        </w:rPr>
        <w:tab/>
        <w:t>Mayor Taylor</w:t>
      </w:r>
    </w:p>
    <w:p w14:paraId="238EEF02" w14:textId="77777777" w:rsidR="00FA5F66" w:rsidRPr="00FA5F66" w:rsidRDefault="00FA5F66" w:rsidP="00FA5F66">
      <w:pPr>
        <w:tabs>
          <w:tab w:val="left" w:pos="720"/>
          <w:tab w:val="left" w:pos="1440"/>
          <w:tab w:val="left" w:pos="4320"/>
        </w:tabs>
        <w:spacing w:after="0" w:line="240" w:lineRule="auto"/>
        <w:ind w:firstLine="720"/>
        <w:rPr>
          <w:sz w:val="20"/>
          <w:szCs w:val="20"/>
        </w:rPr>
      </w:pPr>
      <w:r w:rsidRPr="00FA5F66">
        <w:rPr>
          <w:sz w:val="20"/>
          <w:szCs w:val="20"/>
        </w:rPr>
        <w:tab/>
        <w:t>Vice Mayor Sunday</w:t>
      </w:r>
      <w:r w:rsidRPr="00FA5F66">
        <w:rPr>
          <w:sz w:val="20"/>
          <w:szCs w:val="20"/>
        </w:rPr>
        <w:tab/>
      </w:r>
    </w:p>
    <w:p w14:paraId="3D73D813" w14:textId="77777777" w:rsidR="00FA5F66" w:rsidRPr="00FA5F66" w:rsidRDefault="00FA5F66" w:rsidP="00FA5F66">
      <w:pPr>
        <w:tabs>
          <w:tab w:val="left" w:pos="1440"/>
          <w:tab w:val="left" w:pos="4320"/>
        </w:tabs>
        <w:spacing w:after="0" w:line="240" w:lineRule="auto"/>
        <w:ind w:firstLine="720"/>
        <w:rPr>
          <w:sz w:val="20"/>
          <w:szCs w:val="20"/>
        </w:rPr>
      </w:pPr>
      <w:r w:rsidRPr="00FA5F66">
        <w:rPr>
          <w:sz w:val="20"/>
          <w:szCs w:val="20"/>
        </w:rPr>
        <w:tab/>
        <w:t>Council Member Trummer</w:t>
      </w:r>
    </w:p>
    <w:p w14:paraId="20351B29" w14:textId="77777777" w:rsidR="00FA5F66" w:rsidRPr="00FA5F66" w:rsidRDefault="00FA5F66" w:rsidP="00FA5F66">
      <w:pPr>
        <w:tabs>
          <w:tab w:val="left" w:pos="720"/>
          <w:tab w:val="left" w:pos="1440"/>
          <w:tab w:val="left" w:pos="2880"/>
        </w:tabs>
        <w:spacing w:after="0" w:line="240" w:lineRule="auto"/>
        <w:ind w:firstLine="720"/>
        <w:rPr>
          <w:sz w:val="20"/>
          <w:szCs w:val="20"/>
        </w:rPr>
      </w:pPr>
      <w:r w:rsidRPr="00FA5F66">
        <w:rPr>
          <w:sz w:val="20"/>
          <w:szCs w:val="20"/>
        </w:rPr>
        <w:tab/>
        <w:t>Council Member Irwin</w:t>
      </w:r>
    </w:p>
    <w:p w14:paraId="305FA799" w14:textId="77777777" w:rsidR="00FA5F66" w:rsidRPr="00FA5F66" w:rsidRDefault="00FA5F66" w:rsidP="00FA5F66">
      <w:pPr>
        <w:tabs>
          <w:tab w:val="left" w:pos="720"/>
          <w:tab w:val="left" w:pos="1440"/>
          <w:tab w:val="left" w:pos="2880"/>
        </w:tabs>
        <w:spacing w:after="0" w:line="240" w:lineRule="auto"/>
        <w:ind w:firstLine="720"/>
        <w:rPr>
          <w:sz w:val="20"/>
          <w:szCs w:val="20"/>
        </w:rPr>
      </w:pPr>
      <w:r w:rsidRPr="00FA5F66">
        <w:rPr>
          <w:sz w:val="20"/>
          <w:szCs w:val="20"/>
        </w:rPr>
        <w:tab/>
        <w:t>Council Member Streveler</w:t>
      </w:r>
    </w:p>
    <w:p w14:paraId="60AD58CB" w14:textId="77777777" w:rsidR="00FA5F66" w:rsidRPr="00FA5F66" w:rsidRDefault="00FA5F66" w:rsidP="00FA5F66">
      <w:pPr>
        <w:tabs>
          <w:tab w:val="left" w:pos="720"/>
          <w:tab w:val="left" w:pos="1440"/>
          <w:tab w:val="left" w:pos="2880"/>
        </w:tabs>
        <w:spacing w:after="0" w:line="240" w:lineRule="auto"/>
        <w:ind w:firstLine="720"/>
        <w:rPr>
          <w:i/>
          <w:sz w:val="20"/>
          <w:szCs w:val="20"/>
        </w:rPr>
      </w:pPr>
      <w:r w:rsidRPr="00FA5F66">
        <w:rPr>
          <w:sz w:val="20"/>
          <w:szCs w:val="20"/>
        </w:rPr>
        <w:tab/>
        <w:t>Council Member Howell</w:t>
      </w:r>
    </w:p>
    <w:p w14:paraId="75345722" w14:textId="77777777" w:rsidR="00FA5F66" w:rsidRPr="00FA5F66" w:rsidRDefault="00FA5F66" w:rsidP="00FA5F66">
      <w:pPr>
        <w:tabs>
          <w:tab w:val="left" w:pos="720"/>
          <w:tab w:val="left" w:pos="1440"/>
          <w:tab w:val="left" w:pos="2880"/>
        </w:tabs>
        <w:spacing w:after="0" w:line="240" w:lineRule="auto"/>
        <w:ind w:firstLine="720"/>
        <w:rPr>
          <w:sz w:val="20"/>
          <w:szCs w:val="20"/>
        </w:rPr>
      </w:pPr>
      <w:r w:rsidRPr="00FA5F66">
        <w:rPr>
          <w:sz w:val="20"/>
          <w:szCs w:val="20"/>
        </w:rPr>
        <w:tab/>
        <w:t>Council Member Edwards</w:t>
      </w:r>
    </w:p>
    <w:p w14:paraId="73FFA910" w14:textId="77777777" w:rsidR="00FA5F66" w:rsidRPr="00FA5F66" w:rsidRDefault="00FA5F66" w:rsidP="00FA5F66">
      <w:pPr>
        <w:tabs>
          <w:tab w:val="left" w:pos="720"/>
          <w:tab w:val="left" w:pos="1440"/>
          <w:tab w:val="left" w:pos="2880"/>
        </w:tabs>
        <w:spacing w:after="0"/>
        <w:ind w:firstLine="720"/>
        <w:rPr>
          <w:sz w:val="20"/>
          <w:szCs w:val="20"/>
        </w:rPr>
      </w:pPr>
    </w:p>
    <w:p w14:paraId="3205B271" w14:textId="77777777" w:rsidR="00FA5F66" w:rsidRPr="00FA5F66" w:rsidRDefault="00FA5F66" w:rsidP="00FA5F66">
      <w:pPr>
        <w:spacing w:after="0" w:line="240" w:lineRule="auto"/>
        <w:rPr>
          <w:b/>
          <w:sz w:val="20"/>
          <w:szCs w:val="20"/>
          <w:u w:val="single"/>
        </w:rPr>
      </w:pPr>
      <w:r w:rsidRPr="00FA5F66">
        <w:rPr>
          <w:b/>
          <w:sz w:val="20"/>
          <w:szCs w:val="20"/>
        </w:rPr>
        <w:t>3.</w:t>
      </w:r>
      <w:r w:rsidRPr="00FA5F66">
        <w:rPr>
          <w:b/>
          <w:sz w:val="20"/>
          <w:szCs w:val="20"/>
        </w:rPr>
        <w:tab/>
      </w:r>
      <w:r w:rsidRPr="00FA5F66">
        <w:rPr>
          <w:b/>
          <w:sz w:val="20"/>
          <w:szCs w:val="20"/>
          <w:u w:val="single"/>
        </w:rPr>
        <w:t>APPROVAL OF MINUTES:</w:t>
      </w:r>
    </w:p>
    <w:p w14:paraId="1F9B549F" w14:textId="77777777" w:rsidR="00FA5F66" w:rsidRPr="00FA5F66" w:rsidRDefault="00FA5F66" w:rsidP="00FA5F66">
      <w:pPr>
        <w:spacing w:after="0" w:line="240" w:lineRule="auto"/>
        <w:rPr>
          <w:b/>
          <w:sz w:val="20"/>
          <w:szCs w:val="20"/>
        </w:rPr>
      </w:pPr>
      <w:r w:rsidRPr="00FA5F66">
        <w:rPr>
          <w:b/>
          <w:sz w:val="20"/>
          <w:szCs w:val="20"/>
        </w:rPr>
        <w:tab/>
        <w:t>A. General Meeting Minutes July 11</w:t>
      </w:r>
      <w:r w:rsidRPr="00FA5F66">
        <w:rPr>
          <w:b/>
          <w:sz w:val="20"/>
          <w:szCs w:val="20"/>
          <w:vertAlign w:val="superscript"/>
        </w:rPr>
        <w:t>th</w:t>
      </w:r>
      <w:r w:rsidRPr="00FA5F66">
        <w:rPr>
          <w:b/>
          <w:sz w:val="20"/>
          <w:szCs w:val="20"/>
        </w:rPr>
        <w:t>, 2016</w:t>
      </w:r>
    </w:p>
    <w:p w14:paraId="250A1AC0" w14:textId="77777777" w:rsidR="00FA5F66" w:rsidRPr="00FA5F66" w:rsidRDefault="00FA5F66" w:rsidP="00FA5F66">
      <w:pPr>
        <w:tabs>
          <w:tab w:val="left" w:pos="720"/>
          <w:tab w:val="left" w:pos="1440"/>
          <w:tab w:val="left" w:pos="5040"/>
        </w:tabs>
        <w:spacing w:after="0"/>
        <w:ind w:left="720"/>
        <w:rPr>
          <w:sz w:val="20"/>
          <w:szCs w:val="20"/>
          <w:u w:val="single"/>
        </w:rPr>
      </w:pPr>
    </w:p>
    <w:p w14:paraId="0FB0FA11"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Streveler moves to approve the General Meeting Minutes from July 11</w:t>
      </w:r>
      <w:r w:rsidRPr="00FA5F66">
        <w:rPr>
          <w:sz w:val="20"/>
          <w:szCs w:val="20"/>
          <w:vertAlign w:val="superscript"/>
        </w:rPr>
        <w:t>th</w:t>
      </w:r>
      <w:r w:rsidRPr="00FA5F66">
        <w:rPr>
          <w:sz w:val="20"/>
          <w:szCs w:val="20"/>
        </w:rPr>
        <w:t>, 2016, as presented.</w:t>
      </w:r>
    </w:p>
    <w:p w14:paraId="13760824"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3222F5C4"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Irwin</w:t>
      </w:r>
    </w:p>
    <w:p w14:paraId="023B2BE3"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330F421D"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 None</w:t>
      </w:r>
    </w:p>
    <w:p w14:paraId="6B68112D" w14:textId="77777777" w:rsidR="00FA5F66" w:rsidRPr="00FA5F66" w:rsidRDefault="00FA5F66" w:rsidP="00FA5F66">
      <w:pPr>
        <w:tabs>
          <w:tab w:val="left" w:pos="720"/>
          <w:tab w:val="left" w:pos="1440"/>
          <w:tab w:val="left" w:pos="5040"/>
        </w:tabs>
        <w:spacing w:after="0" w:line="240" w:lineRule="auto"/>
        <w:ind w:firstLine="720"/>
        <w:rPr>
          <w:sz w:val="20"/>
          <w:szCs w:val="20"/>
        </w:rPr>
      </w:pPr>
      <w:r w:rsidRPr="00FA5F66">
        <w:rPr>
          <w:sz w:val="20"/>
          <w:szCs w:val="20"/>
        </w:rPr>
        <w:tab/>
      </w:r>
      <w:r w:rsidRPr="00FA5F66">
        <w:rPr>
          <w:sz w:val="20"/>
          <w:szCs w:val="20"/>
        </w:rPr>
        <w:tab/>
      </w:r>
    </w:p>
    <w:p w14:paraId="1267D680"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349C9663"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76421C0B"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613AC828"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271D919B" w14:textId="77777777" w:rsidR="00FA5F66" w:rsidRPr="00FA5F66" w:rsidRDefault="00FA5F66" w:rsidP="00FA5F66">
      <w:pPr>
        <w:tabs>
          <w:tab w:val="left" w:pos="720"/>
          <w:tab w:val="left" w:pos="1440"/>
          <w:tab w:val="left" w:pos="5040"/>
        </w:tabs>
        <w:spacing w:after="0"/>
        <w:ind w:firstLine="720"/>
        <w:rPr>
          <w:sz w:val="20"/>
          <w:szCs w:val="20"/>
        </w:rPr>
      </w:pPr>
    </w:p>
    <w:p w14:paraId="3467B071"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08E89D52" w14:textId="77777777" w:rsidR="00FA5F66" w:rsidRPr="00FA5F66" w:rsidRDefault="00FA5F66" w:rsidP="00FA5F66">
      <w:pPr>
        <w:spacing w:after="0" w:line="240" w:lineRule="auto"/>
        <w:rPr>
          <w:b/>
          <w:sz w:val="20"/>
          <w:szCs w:val="20"/>
        </w:rPr>
      </w:pPr>
      <w:r w:rsidRPr="00FA5F66">
        <w:rPr>
          <w:b/>
          <w:sz w:val="20"/>
          <w:szCs w:val="20"/>
        </w:rPr>
        <w:t>4.</w:t>
      </w:r>
      <w:r w:rsidRPr="00FA5F66">
        <w:rPr>
          <w:sz w:val="20"/>
          <w:szCs w:val="20"/>
        </w:rPr>
        <w:tab/>
      </w:r>
      <w:r w:rsidRPr="00FA5F66">
        <w:rPr>
          <w:b/>
          <w:sz w:val="20"/>
          <w:szCs w:val="20"/>
          <w:u w:val="single"/>
        </w:rPr>
        <w:t>MAYOR'S REQUEST FOR AGENDA CHANGES:</w:t>
      </w:r>
      <w:r w:rsidRPr="00FA5F66">
        <w:rPr>
          <w:b/>
          <w:sz w:val="20"/>
          <w:szCs w:val="20"/>
        </w:rPr>
        <w:t xml:space="preserve"> None</w:t>
      </w:r>
    </w:p>
    <w:p w14:paraId="5EE80417" w14:textId="77777777" w:rsidR="00FA5F66" w:rsidRPr="00FA5F66" w:rsidRDefault="00FA5F66" w:rsidP="00FA5F66">
      <w:pPr>
        <w:spacing w:after="0" w:line="240" w:lineRule="auto"/>
        <w:rPr>
          <w:b/>
          <w:sz w:val="20"/>
          <w:szCs w:val="20"/>
        </w:rPr>
      </w:pPr>
    </w:p>
    <w:p w14:paraId="05F1D421" w14:textId="77777777" w:rsidR="00FA5F66" w:rsidRPr="00FA5F66" w:rsidRDefault="00FA5F66" w:rsidP="00FA5F66">
      <w:pPr>
        <w:spacing w:after="0" w:line="240" w:lineRule="auto"/>
        <w:rPr>
          <w:b/>
          <w:sz w:val="20"/>
          <w:szCs w:val="20"/>
        </w:rPr>
      </w:pPr>
      <w:r w:rsidRPr="00FA5F66">
        <w:rPr>
          <w:b/>
          <w:sz w:val="20"/>
          <w:szCs w:val="20"/>
        </w:rPr>
        <w:t>5.</w:t>
      </w:r>
      <w:r w:rsidRPr="00FA5F66">
        <w:rPr>
          <w:b/>
          <w:sz w:val="20"/>
          <w:szCs w:val="20"/>
        </w:rPr>
        <w:tab/>
      </w:r>
      <w:r w:rsidRPr="00FA5F66">
        <w:rPr>
          <w:b/>
          <w:sz w:val="20"/>
          <w:szCs w:val="20"/>
          <w:u w:val="single"/>
        </w:rPr>
        <w:t>COMMITTEE REPORTS:</w:t>
      </w:r>
    </w:p>
    <w:p w14:paraId="2963AD70" w14:textId="77777777" w:rsidR="00FA5F66" w:rsidRPr="00FA5F66" w:rsidRDefault="00FA5F66" w:rsidP="00FA5F66">
      <w:pPr>
        <w:spacing w:after="0" w:line="240" w:lineRule="auto"/>
        <w:rPr>
          <w:b/>
          <w:sz w:val="20"/>
          <w:szCs w:val="20"/>
        </w:rPr>
      </w:pPr>
      <w:r w:rsidRPr="00FA5F66">
        <w:rPr>
          <w:b/>
          <w:sz w:val="20"/>
          <w:szCs w:val="20"/>
        </w:rPr>
        <w:tab/>
        <w:t>A. GVA – no report given/submitted</w:t>
      </w:r>
    </w:p>
    <w:p w14:paraId="7001650C" w14:textId="77777777" w:rsidR="00FA5F66" w:rsidRPr="00FA5F66" w:rsidRDefault="00FA5F66" w:rsidP="00FA5F66">
      <w:pPr>
        <w:spacing w:after="0" w:line="240" w:lineRule="auto"/>
        <w:rPr>
          <w:b/>
          <w:sz w:val="20"/>
          <w:szCs w:val="20"/>
        </w:rPr>
      </w:pPr>
      <w:r w:rsidRPr="00FA5F66">
        <w:rPr>
          <w:b/>
          <w:sz w:val="20"/>
          <w:szCs w:val="20"/>
        </w:rPr>
        <w:tab/>
        <w:t>B. DRC – oral/written report by P. Berry</w:t>
      </w:r>
    </w:p>
    <w:p w14:paraId="008E6284" w14:textId="77777777" w:rsidR="00FA5F66" w:rsidRPr="00FA5F66" w:rsidRDefault="00FA5F66" w:rsidP="00FA5F66">
      <w:pPr>
        <w:spacing w:after="0" w:line="240" w:lineRule="auto"/>
        <w:rPr>
          <w:b/>
          <w:sz w:val="20"/>
          <w:szCs w:val="20"/>
        </w:rPr>
      </w:pPr>
    </w:p>
    <w:p w14:paraId="71661DD1" w14:textId="77777777" w:rsidR="00FA5F66" w:rsidRPr="00FA5F66" w:rsidRDefault="00FA5F66" w:rsidP="00FA5F66">
      <w:pPr>
        <w:spacing w:after="0" w:line="240" w:lineRule="auto"/>
        <w:rPr>
          <w:b/>
          <w:sz w:val="20"/>
          <w:szCs w:val="20"/>
        </w:rPr>
      </w:pPr>
      <w:r w:rsidRPr="00FA5F66">
        <w:rPr>
          <w:b/>
          <w:sz w:val="20"/>
          <w:szCs w:val="20"/>
        </w:rPr>
        <w:t>6.</w:t>
      </w:r>
      <w:r w:rsidRPr="00FA5F66">
        <w:rPr>
          <w:b/>
          <w:sz w:val="20"/>
          <w:szCs w:val="20"/>
        </w:rPr>
        <w:tab/>
      </w:r>
      <w:r w:rsidRPr="00FA5F66">
        <w:rPr>
          <w:b/>
          <w:sz w:val="20"/>
          <w:szCs w:val="20"/>
          <w:u w:val="single"/>
        </w:rPr>
        <w:t>PUBLIC COMMENT ON NON-AGENDA ITEMS:</w:t>
      </w:r>
    </w:p>
    <w:p w14:paraId="7592E026" w14:textId="77777777" w:rsidR="00FA5F66" w:rsidRPr="00FA5F66" w:rsidRDefault="00FA5F66" w:rsidP="00FA5F66">
      <w:pPr>
        <w:spacing w:after="0" w:line="240" w:lineRule="auto"/>
        <w:rPr>
          <w:b/>
          <w:sz w:val="20"/>
          <w:szCs w:val="20"/>
        </w:rPr>
      </w:pPr>
      <w:r w:rsidRPr="00FA5F66">
        <w:rPr>
          <w:b/>
          <w:sz w:val="20"/>
          <w:szCs w:val="20"/>
        </w:rPr>
        <w:tab/>
        <w:t>A. J. Ohlson/T. Vandenberg – Tribal House Ceremonies information</w:t>
      </w:r>
    </w:p>
    <w:p w14:paraId="1EADF589" w14:textId="77777777" w:rsidR="00FA5F66" w:rsidRPr="00FA5F66" w:rsidRDefault="00FA5F66" w:rsidP="00FA5F66">
      <w:pPr>
        <w:spacing w:after="0" w:line="240" w:lineRule="auto"/>
        <w:rPr>
          <w:b/>
          <w:sz w:val="20"/>
          <w:szCs w:val="20"/>
        </w:rPr>
      </w:pPr>
    </w:p>
    <w:p w14:paraId="12B1599F" w14:textId="77777777" w:rsidR="00FA5F66" w:rsidRPr="00FA5F66" w:rsidRDefault="00FA5F66" w:rsidP="00FA5F66">
      <w:pPr>
        <w:spacing w:after="0" w:line="240" w:lineRule="auto"/>
        <w:rPr>
          <w:b/>
          <w:sz w:val="20"/>
          <w:szCs w:val="20"/>
          <w:u w:val="single"/>
        </w:rPr>
      </w:pPr>
      <w:r w:rsidRPr="00FA5F66">
        <w:rPr>
          <w:b/>
          <w:sz w:val="20"/>
          <w:szCs w:val="20"/>
        </w:rPr>
        <w:t>7.</w:t>
      </w:r>
      <w:r w:rsidRPr="00FA5F66">
        <w:rPr>
          <w:b/>
          <w:sz w:val="20"/>
          <w:szCs w:val="20"/>
        </w:rPr>
        <w:tab/>
      </w:r>
      <w:r w:rsidRPr="00FA5F66">
        <w:rPr>
          <w:b/>
          <w:sz w:val="20"/>
          <w:szCs w:val="20"/>
          <w:u w:val="single"/>
        </w:rPr>
        <w:t>CONSENT AGENDA:</w:t>
      </w:r>
    </w:p>
    <w:p w14:paraId="38C7DBDD" w14:textId="77777777" w:rsidR="00FA5F66" w:rsidRPr="00FA5F66" w:rsidRDefault="00FA5F66" w:rsidP="00FA5F66">
      <w:pPr>
        <w:tabs>
          <w:tab w:val="left" w:pos="360"/>
        </w:tabs>
        <w:spacing w:after="0" w:line="240" w:lineRule="auto"/>
        <w:rPr>
          <w:rFonts w:eastAsia="Bookman Old Style" w:cs="Bookman Old Style"/>
          <w:b/>
          <w:color w:val="31849B" w:themeColor="accent5" w:themeShade="BF"/>
          <w:spacing w:val="-1"/>
          <w:sz w:val="20"/>
          <w:szCs w:val="20"/>
        </w:rPr>
      </w:pPr>
      <w:r w:rsidRPr="00FA5F66">
        <w:rPr>
          <w:b/>
          <w:sz w:val="20"/>
          <w:szCs w:val="20"/>
        </w:rPr>
        <w:tab/>
      </w:r>
      <w:r w:rsidRPr="00FA5F66">
        <w:rPr>
          <w:b/>
          <w:sz w:val="20"/>
          <w:szCs w:val="20"/>
        </w:rPr>
        <w:tab/>
      </w:r>
      <w:r w:rsidRPr="00FA5F66">
        <w:rPr>
          <w:rFonts w:eastAsia="Bookman Old Style" w:cs="Bookman Old Style"/>
          <w:b/>
          <w:color w:val="31849B" w:themeColor="accent5" w:themeShade="BF"/>
          <w:spacing w:val="-1"/>
          <w:sz w:val="20"/>
          <w:szCs w:val="20"/>
        </w:rPr>
        <w:t>A. Approve Scoping Document – SRP Waterless Restroom</w:t>
      </w:r>
    </w:p>
    <w:p w14:paraId="664A827A" w14:textId="48AAB8E2" w:rsidR="00FA5F66" w:rsidRPr="00FA5F66" w:rsidRDefault="00FA5F66" w:rsidP="00654E32">
      <w:pPr>
        <w:tabs>
          <w:tab w:val="left" w:pos="360"/>
        </w:tabs>
        <w:spacing w:after="0" w:line="240" w:lineRule="auto"/>
        <w:ind w:left="360" w:hanging="360"/>
        <w:rPr>
          <w:rFonts w:eastAsia="Bookman Old Style" w:cs="Bookman Old Style"/>
          <w:b/>
          <w:i/>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lastRenderedPageBreak/>
        <w:tab/>
      </w:r>
      <w:bookmarkStart w:id="0" w:name="_GoBack"/>
      <w:bookmarkEnd w:id="0"/>
      <w:r w:rsidRPr="00FA5F66">
        <w:rPr>
          <w:rFonts w:eastAsia="Bookman Old Style" w:cs="Bookman Old Style"/>
          <w:b/>
          <w:color w:val="31849B" w:themeColor="accent5" w:themeShade="BF"/>
          <w:spacing w:val="-1"/>
          <w:sz w:val="20"/>
          <w:szCs w:val="20"/>
        </w:rPr>
        <w:tab/>
        <w:t xml:space="preserve">B. </w:t>
      </w:r>
      <w:r w:rsidRPr="00FA5F66">
        <w:rPr>
          <w:rFonts w:eastAsia="Bookman Old Style" w:cs="Bookman Old Style"/>
          <w:b/>
          <w:strike/>
          <w:color w:val="31849B" w:themeColor="accent5" w:themeShade="BF"/>
          <w:spacing w:val="-1"/>
          <w:sz w:val="20"/>
          <w:szCs w:val="20"/>
        </w:rPr>
        <w:t>Approve Scoping Document – Fire Hall Improvements</w:t>
      </w:r>
      <w:r w:rsidRPr="00FA5F66">
        <w:rPr>
          <w:rFonts w:eastAsia="Bookman Old Style" w:cs="Bookman Old Style"/>
          <w:b/>
          <w:color w:val="31849B" w:themeColor="accent5" w:themeShade="BF"/>
          <w:spacing w:val="-1"/>
          <w:sz w:val="20"/>
          <w:szCs w:val="20"/>
        </w:rPr>
        <w:t xml:space="preserve"> </w:t>
      </w:r>
      <w:r w:rsidRPr="00FA5F66">
        <w:rPr>
          <w:rFonts w:eastAsia="Bookman Old Style" w:cs="Bookman Old Style"/>
          <w:b/>
          <w:i/>
          <w:color w:val="31849B" w:themeColor="accent5" w:themeShade="BF"/>
          <w:spacing w:val="-1"/>
          <w:sz w:val="20"/>
          <w:szCs w:val="20"/>
        </w:rPr>
        <w:t>(Move to New Busi</w:t>
      </w:r>
      <w:r w:rsidR="00B81077">
        <w:rPr>
          <w:rFonts w:eastAsia="Bookman Old Style" w:cs="Bookman Old Style"/>
          <w:b/>
          <w:i/>
          <w:color w:val="31849B" w:themeColor="accent5" w:themeShade="BF"/>
          <w:spacing w:val="-1"/>
          <w:sz w:val="20"/>
          <w:szCs w:val="20"/>
        </w:rPr>
        <w:t xml:space="preserve">ness 10F requested by </w:t>
      </w:r>
      <w:r w:rsidR="00654E32">
        <w:rPr>
          <w:rFonts w:eastAsia="Bookman Old Style" w:cs="Bookman Old Style"/>
          <w:b/>
          <w:i/>
          <w:color w:val="31849B" w:themeColor="accent5" w:themeShade="BF"/>
          <w:spacing w:val="-1"/>
          <w:sz w:val="20"/>
          <w:szCs w:val="20"/>
        </w:rPr>
        <w:t xml:space="preserve">       </w:t>
      </w:r>
      <w:r w:rsidR="00B81077">
        <w:rPr>
          <w:rFonts w:eastAsia="Bookman Old Style" w:cs="Bookman Old Style"/>
          <w:b/>
          <w:i/>
          <w:color w:val="31849B" w:themeColor="accent5" w:themeShade="BF"/>
          <w:spacing w:val="-1"/>
          <w:sz w:val="20"/>
          <w:szCs w:val="20"/>
        </w:rPr>
        <w:t>T. Miller</w:t>
      </w:r>
      <w:r w:rsidRPr="00FA5F66">
        <w:rPr>
          <w:rFonts w:eastAsia="Bookman Old Style" w:cs="Bookman Old Style"/>
          <w:b/>
          <w:i/>
          <w:color w:val="31849B" w:themeColor="accent5" w:themeShade="BF"/>
          <w:spacing w:val="-1"/>
          <w:sz w:val="20"/>
          <w:szCs w:val="20"/>
        </w:rPr>
        <w:t>)</w:t>
      </w:r>
    </w:p>
    <w:p w14:paraId="537C7050" w14:textId="77777777" w:rsidR="00FA5F66" w:rsidRPr="00FA5F66" w:rsidRDefault="00FA5F66" w:rsidP="00FA5F66">
      <w:pPr>
        <w:tabs>
          <w:tab w:val="left" w:pos="360"/>
        </w:tabs>
        <w:spacing w:after="0" w:line="240" w:lineRule="auto"/>
        <w:rPr>
          <w:rFonts w:eastAsia="Bookman Old Style" w:cs="Bookman Old Style"/>
          <w:b/>
          <w:i/>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tab/>
      </w:r>
      <w:r w:rsidRPr="00FA5F66">
        <w:rPr>
          <w:rFonts w:eastAsia="Bookman Old Style" w:cs="Bookman Old Style"/>
          <w:b/>
          <w:color w:val="31849B" w:themeColor="accent5" w:themeShade="BF"/>
          <w:spacing w:val="-1"/>
          <w:sz w:val="20"/>
          <w:szCs w:val="20"/>
        </w:rPr>
        <w:tab/>
        <w:t xml:space="preserve">C. </w:t>
      </w:r>
      <w:r w:rsidRPr="00FA5F66">
        <w:rPr>
          <w:rFonts w:eastAsia="Bookman Old Style" w:cs="Bookman Old Style"/>
          <w:b/>
          <w:strike/>
          <w:color w:val="31849B" w:themeColor="accent5" w:themeShade="BF"/>
          <w:spacing w:val="-1"/>
          <w:sz w:val="20"/>
          <w:szCs w:val="20"/>
        </w:rPr>
        <w:t>Approve Scoping Document – Roads Gravel Projects</w:t>
      </w:r>
      <w:r w:rsidRPr="00FA5F66">
        <w:rPr>
          <w:rFonts w:eastAsia="Bookman Old Style" w:cs="Bookman Old Style"/>
          <w:b/>
          <w:color w:val="31849B" w:themeColor="accent5" w:themeShade="BF"/>
          <w:spacing w:val="-1"/>
          <w:sz w:val="20"/>
          <w:szCs w:val="20"/>
        </w:rPr>
        <w:t xml:space="preserve"> </w:t>
      </w:r>
      <w:r w:rsidRPr="00FA5F66">
        <w:rPr>
          <w:rFonts w:eastAsia="Bookman Old Style" w:cs="Bookman Old Style"/>
          <w:b/>
          <w:i/>
          <w:color w:val="31849B" w:themeColor="accent5" w:themeShade="BF"/>
          <w:spacing w:val="-1"/>
          <w:sz w:val="20"/>
          <w:szCs w:val="20"/>
        </w:rPr>
        <w:t>(Move to New Business 10G requested by Council Member Trummer)</w:t>
      </w:r>
    </w:p>
    <w:p w14:paraId="67ED9FC7" w14:textId="77777777" w:rsidR="00FA5F66" w:rsidRPr="00FA5F66" w:rsidRDefault="00FA5F66" w:rsidP="00FA5F66">
      <w:pPr>
        <w:tabs>
          <w:tab w:val="left" w:pos="360"/>
        </w:tabs>
        <w:spacing w:after="0" w:line="240" w:lineRule="auto"/>
        <w:ind w:firstLine="360"/>
        <w:rPr>
          <w:rFonts w:eastAsia="Bookman Old Style" w:cs="Bookman Old Style"/>
          <w:b/>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tab/>
        <w:t>D. Publish FY17-02NCO CP17-03-SRP</w:t>
      </w:r>
    </w:p>
    <w:p w14:paraId="221772A8" w14:textId="77777777" w:rsidR="00FA5F66" w:rsidRPr="00FA5F66" w:rsidRDefault="00FA5F66" w:rsidP="00FA5F66">
      <w:pPr>
        <w:tabs>
          <w:tab w:val="left" w:pos="360"/>
        </w:tabs>
        <w:spacing w:after="0" w:line="240" w:lineRule="auto"/>
        <w:rPr>
          <w:rFonts w:eastAsia="Bookman Old Style" w:cs="Bookman Old Style"/>
          <w:b/>
          <w:i/>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tab/>
      </w:r>
      <w:r w:rsidRPr="00FA5F66">
        <w:rPr>
          <w:rFonts w:eastAsia="Bookman Old Style" w:cs="Bookman Old Style"/>
          <w:b/>
          <w:color w:val="31849B" w:themeColor="accent5" w:themeShade="BF"/>
          <w:spacing w:val="-1"/>
          <w:sz w:val="20"/>
          <w:szCs w:val="20"/>
        </w:rPr>
        <w:tab/>
        <w:t xml:space="preserve">E. </w:t>
      </w:r>
      <w:r w:rsidRPr="00FA5F66">
        <w:rPr>
          <w:rFonts w:eastAsia="Bookman Old Style" w:cs="Bookman Old Style"/>
          <w:b/>
          <w:strike/>
          <w:color w:val="31849B" w:themeColor="accent5" w:themeShade="BF"/>
          <w:spacing w:val="-1"/>
          <w:sz w:val="20"/>
          <w:szCs w:val="20"/>
        </w:rPr>
        <w:t>Publish FY17-03NCO CP17-04 Roads</w:t>
      </w:r>
      <w:r w:rsidRPr="00FA5F66">
        <w:rPr>
          <w:rFonts w:eastAsia="Bookman Old Style" w:cs="Bookman Old Style"/>
          <w:b/>
          <w:color w:val="31849B" w:themeColor="accent5" w:themeShade="BF"/>
          <w:spacing w:val="-1"/>
          <w:sz w:val="20"/>
          <w:szCs w:val="20"/>
        </w:rPr>
        <w:t xml:space="preserve"> (</w:t>
      </w:r>
      <w:r w:rsidRPr="00FA5F66">
        <w:rPr>
          <w:rFonts w:eastAsia="Bookman Old Style" w:cs="Bookman Old Style"/>
          <w:b/>
          <w:i/>
          <w:color w:val="31849B" w:themeColor="accent5" w:themeShade="BF"/>
          <w:spacing w:val="-1"/>
          <w:sz w:val="20"/>
          <w:szCs w:val="20"/>
        </w:rPr>
        <w:t>Move to New Business 10H requested by Council Member Trummer)</w:t>
      </w:r>
    </w:p>
    <w:p w14:paraId="789656F1" w14:textId="77777777" w:rsidR="00FA5F66" w:rsidRPr="00FA5F66" w:rsidRDefault="00FA5F66" w:rsidP="00FA5F66">
      <w:pPr>
        <w:tabs>
          <w:tab w:val="left" w:pos="360"/>
        </w:tabs>
        <w:spacing w:after="0" w:line="240" w:lineRule="auto"/>
        <w:ind w:left="360"/>
        <w:rPr>
          <w:rFonts w:eastAsia="Bookman Old Style" w:cs="Bookman Old Style"/>
          <w:b/>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tab/>
        <w:t>F. Publish FY17-04 Title 4.04.070 Amendment (Budget Amendments)</w:t>
      </w:r>
    </w:p>
    <w:p w14:paraId="3A92596E" w14:textId="77777777" w:rsidR="00FA5F66" w:rsidRPr="00FA5F66" w:rsidRDefault="00FA5F66" w:rsidP="00FA5F66">
      <w:pPr>
        <w:tabs>
          <w:tab w:val="left" w:pos="360"/>
        </w:tabs>
        <w:spacing w:after="0" w:line="240" w:lineRule="auto"/>
        <w:ind w:left="360"/>
        <w:rPr>
          <w:rFonts w:eastAsia="Bookman Old Style" w:cs="Bookman Old Style"/>
          <w:b/>
          <w:color w:val="31849B" w:themeColor="accent5" w:themeShade="BF"/>
          <w:spacing w:val="-1"/>
          <w:sz w:val="20"/>
          <w:szCs w:val="20"/>
        </w:rPr>
      </w:pPr>
      <w:r w:rsidRPr="00FA5F66">
        <w:rPr>
          <w:rFonts w:eastAsia="Bookman Old Style" w:cs="Bookman Old Style"/>
          <w:b/>
          <w:color w:val="31849B" w:themeColor="accent5" w:themeShade="BF"/>
          <w:spacing w:val="-1"/>
          <w:sz w:val="20"/>
          <w:szCs w:val="20"/>
        </w:rPr>
        <w:tab/>
        <w:t>G. Publish FY17-05 Title 4.16.050 Definitions (Fish Box Tax Clarification)</w:t>
      </w:r>
    </w:p>
    <w:p w14:paraId="1B7DB0CC" w14:textId="77777777" w:rsidR="00FA5F66" w:rsidRPr="00FA5F66" w:rsidRDefault="00FA5F66" w:rsidP="00FA5F66">
      <w:pPr>
        <w:tabs>
          <w:tab w:val="left" w:pos="360"/>
        </w:tabs>
        <w:spacing w:after="0" w:line="240" w:lineRule="auto"/>
        <w:ind w:left="360"/>
        <w:rPr>
          <w:rFonts w:eastAsia="Bookman Old Style" w:cs="Bookman Old Style"/>
          <w:b/>
          <w:color w:val="31849B" w:themeColor="accent5" w:themeShade="BF"/>
          <w:spacing w:val="-1"/>
        </w:rPr>
      </w:pPr>
    </w:p>
    <w:p w14:paraId="3FF441CC"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u w:val="single"/>
        </w:rPr>
        <w:t>MOTION:</w:t>
      </w:r>
      <w:r w:rsidRPr="00FA5F66">
        <w:rPr>
          <w:sz w:val="20"/>
          <w:szCs w:val="20"/>
        </w:rPr>
        <w:t xml:space="preserve">  Council Member Howell moves to adopt the amended Consent Agenda by Unanimous Consent</w:t>
      </w:r>
    </w:p>
    <w:p w14:paraId="188D1816" w14:textId="77777777" w:rsidR="00FA5F66" w:rsidRPr="00FA5F66" w:rsidRDefault="00FA5F66" w:rsidP="00FA5F66">
      <w:pPr>
        <w:tabs>
          <w:tab w:val="left" w:pos="720"/>
          <w:tab w:val="left" w:pos="1440"/>
          <w:tab w:val="left" w:pos="5040"/>
        </w:tabs>
        <w:spacing w:after="0"/>
        <w:ind w:left="720"/>
        <w:rPr>
          <w:sz w:val="20"/>
          <w:szCs w:val="20"/>
          <w:u w:val="single"/>
        </w:rPr>
      </w:pPr>
    </w:p>
    <w:p w14:paraId="77E1C9D3"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u w:val="single"/>
        </w:rPr>
        <w:t>SECOND:</w:t>
      </w:r>
      <w:r w:rsidRPr="00FA5F66">
        <w:rPr>
          <w:sz w:val="20"/>
          <w:szCs w:val="20"/>
        </w:rPr>
        <w:t xml:space="preserve"> Council Member Edwards</w:t>
      </w:r>
    </w:p>
    <w:p w14:paraId="2C088895" w14:textId="77777777" w:rsidR="00FA5F66" w:rsidRPr="00FA5F66" w:rsidRDefault="00FA5F66" w:rsidP="00FA5F66">
      <w:pPr>
        <w:tabs>
          <w:tab w:val="left" w:pos="720"/>
          <w:tab w:val="left" w:pos="1440"/>
          <w:tab w:val="left" w:pos="5040"/>
        </w:tabs>
        <w:spacing w:after="0"/>
        <w:ind w:left="720"/>
        <w:rPr>
          <w:sz w:val="20"/>
          <w:szCs w:val="20"/>
        </w:rPr>
      </w:pPr>
    </w:p>
    <w:p w14:paraId="5E6C8961" w14:textId="77777777" w:rsidR="00FA5F66" w:rsidRPr="00FA5F66" w:rsidRDefault="00FA5F66" w:rsidP="00FA5F66">
      <w:pPr>
        <w:tabs>
          <w:tab w:val="left" w:pos="720"/>
          <w:tab w:val="left" w:pos="1440"/>
          <w:tab w:val="left" w:pos="5040"/>
        </w:tabs>
        <w:spacing w:after="0"/>
        <w:ind w:left="720"/>
        <w:rPr>
          <w:i/>
          <w:sz w:val="20"/>
          <w:szCs w:val="20"/>
        </w:rPr>
      </w:pPr>
      <w:r w:rsidRPr="00FA5F66">
        <w:rPr>
          <w:i/>
          <w:sz w:val="20"/>
          <w:szCs w:val="20"/>
        </w:rPr>
        <w:t>AMENDED CONSENT AGENDA ADOPTED BY UNANIMOUS CONSENT</w:t>
      </w:r>
    </w:p>
    <w:p w14:paraId="04DF327F" w14:textId="77777777" w:rsidR="00FA5F66" w:rsidRPr="00FA5F66" w:rsidRDefault="00FA5F66" w:rsidP="00FA5F66">
      <w:pPr>
        <w:tabs>
          <w:tab w:val="left" w:pos="720"/>
          <w:tab w:val="left" w:pos="1440"/>
          <w:tab w:val="left" w:pos="5040"/>
        </w:tabs>
        <w:spacing w:after="0"/>
        <w:ind w:firstLine="720"/>
        <w:rPr>
          <w:b/>
          <w:sz w:val="20"/>
          <w:szCs w:val="20"/>
        </w:rPr>
      </w:pPr>
    </w:p>
    <w:p w14:paraId="01A0E6F7" w14:textId="77777777" w:rsidR="00FA5F66" w:rsidRPr="00FA5F66" w:rsidRDefault="00FA5F66" w:rsidP="00FA5F66">
      <w:pPr>
        <w:spacing w:after="0" w:line="240" w:lineRule="auto"/>
        <w:rPr>
          <w:b/>
          <w:sz w:val="20"/>
          <w:szCs w:val="20"/>
        </w:rPr>
      </w:pPr>
      <w:r w:rsidRPr="00FA5F66">
        <w:rPr>
          <w:b/>
          <w:sz w:val="20"/>
          <w:szCs w:val="20"/>
        </w:rPr>
        <w:t xml:space="preserve">8. </w:t>
      </w:r>
      <w:r w:rsidRPr="00FA5F66">
        <w:rPr>
          <w:b/>
          <w:sz w:val="20"/>
          <w:szCs w:val="20"/>
        </w:rPr>
        <w:tab/>
      </w:r>
      <w:r w:rsidRPr="00FA5F66">
        <w:rPr>
          <w:b/>
          <w:sz w:val="20"/>
          <w:szCs w:val="20"/>
          <w:u w:val="single"/>
        </w:rPr>
        <w:t>ORDINANCE FOR PUBLIC HEARING:</w:t>
      </w:r>
    </w:p>
    <w:p w14:paraId="14C94762" w14:textId="77777777" w:rsidR="00FA5F66" w:rsidRPr="00FA5F66" w:rsidRDefault="00FA5F66" w:rsidP="00FA5F66">
      <w:pPr>
        <w:spacing w:after="0" w:line="240" w:lineRule="auto"/>
        <w:ind w:left="720"/>
        <w:rPr>
          <w:rFonts w:eastAsia="Bookman Old Style" w:cs="Bookman Old Style"/>
          <w:b/>
          <w:color w:val="31849B" w:themeColor="accent5" w:themeShade="BF"/>
          <w:spacing w:val="-1"/>
        </w:rPr>
      </w:pPr>
      <w:r w:rsidRPr="00FA5F66">
        <w:rPr>
          <w:rFonts w:eastAsia="Bookman Old Style" w:cs="Bookman Old Style"/>
          <w:b/>
          <w:color w:val="31849B" w:themeColor="accent5" w:themeShade="BF"/>
          <w:spacing w:val="-1"/>
        </w:rPr>
        <w:t>A.</w:t>
      </w:r>
      <w:r w:rsidRPr="00FA5F66">
        <w:rPr>
          <w:rFonts w:eastAsia="Bookman Old Style" w:cs="Bookman Old Style"/>
          <w:color w:val="31849B" w:themeColor="accent5" w:themeShade="BF"/>
          <w:spacing w:val="-1"/>
        </w:rPr>
        <w:t xml:space="preserve"> </w:t>
      </w:r>
      <w:r w:rsidRPr="00FA5F66">
        <w:rPr>
          <w:rFonts w:eastAsia="Bookman Old Style" w:cs="Bookman Old Style"/>
          <w:b/>
          <w:color w:val="31849B" w:themeColor="accent5" w:themeShade="BF"/>
          <w:spacing w:val="-1"/>
        </w:rPr>
        <w:t>Adopt FY17-01 Providing for the Amendment of the City Held Accounts for FY17</w:t>
      </w:r>
    </w:p>
    <w:p w14:paraId="08C4302E" w14:textId="77777777" w:rsidR="00FA5F66" w:rsidRPr="00FA5F66" w:rsidRDefault="00FA5F66" w:rsidP="00FA5F66">
      <w:pPr>
        <w:tabs>
          <w:tab w:val="left" w:pos="720"/>
          <w:tab w:val="left" w:pos="1440"/>
          <w:tab w:val="left" w:pos="5040"/>
        </w:tabs>
        <w:spacing w:after="0"/>
        <w:ind w:left="720"/>
        <w:rPr>
          <w:sz w:val="20"/>
          <w:szCs w:val="20"/>
          <w:u w:val="single"/>
        </w:rPr>
      </w:pPr>
    </w:p>
    <w:p w14:paraId="69790ED1"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Edwards moves to adopt FY17-01NCO Providing for the Amendment of the City Held Accounts for FY17.</w:t>
      </w:r>
    </w:p>
    <w:p w14:paraId="643A4FAA"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2C0F05ED"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Streveler</w:t>
      </w:r>
    </w:p>
    <w:p w14:paraId="57630E6B"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0E2CF6FD"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 None</w:t>
      </w:r>
    </w:p>
    <w:p w14:paraId="6E0C12C3" w14:textId="77777777" w:rsidR="00FA5F66" w:rsidRPr="00FA5F66" w:rsidRDefault="00FA5F66" w:rsidP="00FA5F66">
      <w:pPr>
        <w:tabs>
          <w:tab w:val="left" w:pos="720"/>
          <w:tab w:val="left" w:pos="1440"/>
          <w:tab w:val="left" w:pos="5040"/>
        </w:tabs>
        <w:spacing w:after="0"/>
        <w:ind w:left="720"/>
        <w:rPr>
          <w:sz w:val="20"/>
          <w:szCs w:val="20"/>
          <w:u w:val="single"/>
        </w:rPr>
      </w:pPr>
    </w:p>
    <w:p w14:paraId="6038AE49"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798312A3"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346EFB8A"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20B4AE95"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4E9A4E9D" w14:textId="77777777" w:rsidR="00FA5F66" w:rsidRPr="00FA5F66" w:rsidRDefault="00FA5F66" w:rsidP="00FA5F66">
      <w:pPr>
        <w:tabs>
          <w:tab w:val="left" w:pos="720"/>
          <w:tab w:val="left" w:pos="1440"/>
          <w:tab w:val="left" w:pos="5040"/>
        </w:tabs>
        <w:spacing w:after="0"/>
        <w:ind w:firstLine="720"/>
        <w:rPr>
          <w:sz w:val="20"/>
          <w:szCs w:val="20"/>
        </w:rPr>
      </w:pPr>
    </w:p>
    <w:p w14:paraId="10C6B7A0"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327F3FC1" w14:textId="77777777" w:rsidR="00FA5F66" w:rsidRPr="00FA5F66" w:rsidRDefault="00FA5F66" w:rsidP="00FA5F66">
      <w:pPr>
        <w:spacing w:after="0" w:line="240" w:lineRule="auto"/>
        <w:rPr>
          <w:sz w:val="20"/>
          <w:szCs w:val="20"/>
          <w:u w:val="single"/>
        </w:rPr>
      </w:pPr>
      <w:r w:rsidRPr="00FA5F66">
        <w:rPr>
          <w:sz w:val="20"/>
          <w:szCs w:val="20"/>
        </w:rPr>
        <w:t>9.</w:t>
      </w:r>
      <w:r w:rsidRPr="00FA5F66">
        <w:rPr>
          <w:sz w:val="20"/>
          <w:szCs w:val="20"/>
        </w:rPr>
        <w:tab/>
      </w:r>
      <w:r w:rsidRPr="00FA5F66">
        <w:rPr>
          <w:sz w:val="20"/>
          <w:szCs w:val="20"/>
          <w:u w:val="single"/>
        </w:rPr>
        <w:t>UNFINISHED BUSINESS</w:t>
      </w:r>
    </w:p>
    <w:p w14:paraId="56BDA5A8" w14:textId="77777777" w:rsidR="00FA5F66" w:rsidRPr="00FA5F66" w:rsidRDefault="00FA5F66" w:rsidP="00FA5F66">
      <w:pPr>
        <w:spacing w:after="0" w:line="240" w:lineRule="auto"/>
        <w:rPr>
          <w:b/>
          <w:sz w:val="20"/>
          <w:szCs w:val="20"/>
        </w:rPr>
      </w:pPr>
    </w:p>
    <w:p w14:paraId="4488F001" w14:textId="77777777" w:rsidR="00FA5F66" w:rsidRPr="00FA5F66" w:rsidRDefault="00FA5F66" w:rsidP="00FA5F66">
      <w:pPr>
        <w:spacing w:after="0" w:line="240" w:lineRule="auto"/>
        <w:rPr>
          <w:b/>
          <w:sz w:val="20"/>
          <w:szCs w:val="20"/>
        </w:rPr>
      </w:pPr>
      <w:r w:rsidRPr="00FA5F66">
        <w:rPr>
          <w:b/>
          <w:sz w:val="20"/>
          <w:szCs w:val="20"/>
        </w:rPr>
        <w:t>10.</w:t>
      </w:r>
      <w:r w:rsidRPr="00FA5F66">
        <w:rPr>
          <w:b/>
          <w:sz w:val="20"/>
          <w:szCs w:val="20"/>
        </w:rPr>
        <w:tab/>
      </w:r>
      <w:r w:rsidRPr="00FA5F66">
        <w:rPr>
          <w:b/>
          <w:sz w:val="20"/>
          <w:szCs w:val="20"/>
          <w:u w:val="single"/>
        </w:rPr>
        <w:t>NEW BUSINESS</w:t>
      </w:r>
      <w:r w:rsidRPr="00FA5F66">
        <w:rPr>
          <w:b/>
          <w:sz w:val="20"/>
          <w:szCs w:val="20"/>
        </w:rPr>
        <w:t>:</w:t>
      </w:r>
    </w:p>
    <w:p w14:paraId="546C2543" w14:textId="77777777" w:rsidR="00FA5F66" w:rsidRPr="00FA5F66" w:rsidRDefault="00FA5F66" w:rsidP="00FA5F66">
      <w:pPr>
        <w:spacing w:after="0" w:line="240" w:lineRule="auto"/>
        <w:ind w:left="720"/>
        <w:rPr>
          <w:b/>
          <w:color w:val="31849B" w:themeColor="accent5" w:themeShade="BF"/>
          <w:sz w:val="20"/>
          <w:szCs w:val="20"/>
        </w:rPr>
      </w:pPr>
      <w:r w:rsidRPr="00FA5F66">
        <w:rPr>
          <w:b/>
          <w:color w:val="31849B" w:themeColor="accent5" w:themeShade="BF"/>
          <w:sz w:val="20"/>
          <w:szCs w:val="20"/>
        </w:rPr>
        <w:t xml:space="preserve">A. </w:t>
      </w:r>
      <w:r w:rsidRPr="00FA5F66">
        <w:rPr>
          <w:rFonts w:eastAsia="Bookman Old Style" w:cs="Bookman Old Style"/>
          <w:b/>
          <w:color w:val="31849B" w:themeColor="accent5" w:themeShade="BF"/>
          <w:spacing w:val="-1"/>
        </w:rPr>
        <w:t>Adopt Resolution CY16-10 to Update Resolution CY16-07 on the Broadband Plan</w:t>
      </w:r>
    </w:p>
    <w:p w14:paraId="53DE5F71" w14:textId="77777777" w:rsidR="00FA5F66" w:rsidRPr="00FA5F66" w:rsidRDefault="00FA5F66" w:rsidP="00FA5F66">
      <w:pPr>
        <w:widowControl w:val="0"/>
        <w:suppressAutoHyphens/>
        <w:spacing w:after="0" w:line="240" w:lineRule="auto"/>
        <w:rPr>
          <w:sz w:val="20"/>
          <w:szCs w:val="20"/>
        </w:rPr>
      </w:pPr>
    </w:p>
    <w:p w14:paraId="150065AB"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Edwards moves to adopt Resolution CY16-10 an Update to CY16-07 Approving a Broadband Planning Contract with Byte Networking for FY17</w:t>
      </w:r>
    </w:p>
    <w:p w14:paraId="4B490F03"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4CD1C147"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Irwin</w:t>
      </w:r>
    </w:p>
    <w:p w14:paraId="25F09CCF"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1ABC66C7"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 None</w:t>
      </w:r>
    </w:p>
    <w:p w14:paraId="48BF8EE6" w14:textId="77777777" w:rsidR="00FA5F66" w:rsidRPr="00FA5F66" w:rsidRDefault="00FA5F66" w:rsidP="00FA5F66">
      <w:pPr>
        <w:tabs>
          <w:tab w:val="left" w:pos="720"/>
          <w:tab w:val="left" w:pos="1440"/>
          <w:tab w:val="left" w:pos="5040"/>
        </w:tabs>
        <w:spacing w:after="0"/>
        <w:ind w:left="720"/>
        <w:rPr>
          <w:sz w:val="20"/>
          <w:szCs w:val="20"/>
          <w:u w:val="single"/>
        </w:rPr>
      </w:pPr>
    </w:p>
    <w:p w14:paraId="77D9E6A4"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7D7220A7"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1E5BA945"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3D79869F"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7A2E5155" w14:textId="77777777" w:rsidR="00FA5F66" w:rsidRPr="00FA5F66" w:rsidRDefault="00FA5F66" w:rsidP="00FA5F66">
      <w:pPr>
        <w:tabs>
          <w:tab w:val="left" w:pos="720"/>
          <w:tab w:val="left" w:pos="1440"/>
          <w:tab w:val="left" w:pos="5040"/>
        </w:tabs>
        <w:spacing w:after="0"/>
        <w:ind w:firstLine="720"/>
        <w:rPr>
          <w:sz w:val="20"/>
          <w:szCs w:val="20"/>
        </w:rPr>
      </w:pPr>
    </w:p>
    <w:p w14:paraId="5DF32655"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54127FD7"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lastRenderedPageBreak/>
        <w:t>B. Approve Purchase Order Request(s) for Road Maintenance Funds</w:t>
      </w:r>
    </w:p>
    <w:p w14:paraId="64BF49B3" w14:textId="77777777" w:rsidR="00FA5F66" w:rsidRPr="00FA5F66" w:rsidRDefault="00FA5F66" w:rsidP="00FA5F66">
      <w:pPr>
        <w:tabs>
          <w:tab w:val="left" w:pos="720"/>
          <w:tab w:val="left" w:pos="1440"/>
          <w:tab w:val="left" w:pos="5040"/>
        </w:tabs>
        <w:spacing w:after="0"/>
        <w:ind w:left="720"/>
        <w:rPr>
          <w:b/>
          <w:color w:val="31849B" w:themeColor="accent5" w:themeShade="BF"/>
        </w:rPr>
      </w:pPr>
    </w:p>
    <w:p w14:paraId="197B35C4"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u w:val="single"/>
        </w:rPr>
        <w:t>MOTION:</w:t>
      </w:r>
      <w:r w:rsidRPr="00FA5F66">
        <w:rPr>
          <w:sz w:val="20"/>
          <w:szCs w:val="20"/>
        </w:rPr>
        <w:t xml:space="preserve">  Council Member Trummer moves to approve Purchase Orders awarded to Glacier Bay Construction for $15,000 for general Road Maintenance.</w:t>
      </w:r>
    </w:p>
    <w:p w14:paraId="26CA5C99" w14:textId="77777777" w:rsidR="00FA5F66" w:rsidRPr="00FA5F66" w:rsidRDefault="00FA5F66" w:rsidP="00FA5F66">
      <w:pPr>
        <w:tabs>
          <w:tab w:val="left" w:pos="720"/>
          <w:tab w:val="left" w:pos="1440"/>
          <w:tab w:val="left" w:pos="5040"/>
        </w:tabs>
        <w:spacing w:after="0"/>
        <w:ind w:left="720"/>
        <w:rPr>
          <w:sz w:val="20"/>
          <w:szCs w:val="20"/>
          <w:u w:val="single"/>
        </w:rPr>
      </w:pPr>
    </w:p>
    <w:p w14:paraId="3C4F1C7E"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Streveler</w:t>
      </w:r>
    </w:p>
    <w:p w14:paraId="4204EF7B"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52641621"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w:t>
      </w:r>
    </w:p>
    <w:p w14:paraId="64B1BEA9"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rPr>
        <w:t>A. S. Mattson – blanket PO? Authorizations?</w:t>
      </w:r>
    </w:p>
    <w:p w14:paraId="11EC4EF6" w14:textId="77777777" w:rsidR="00FA5F66" w:rsidRPr="00FA5F66" w:rsidRDefault="00FA5F66" w:rsidP="00FA5F66">
      <w:pPr>
        <w:spacing w:after="0" w:line="240" w:lineRule="auto"/>
        <w:rPr>
          <w:sz w:val="20"/>
          <w:szCs w:val="20"/>
        </w:rPr>
      </w:pPr>
      <w:r w:rsidRPr="00FA5F66">
        <w:rPr>
          <w:sz w:val="20"/>
          <w:szCs w:val="20"/>
        </w:rPr>
        <w:tab/>
      </w:r>
    </w:p>
    <w:p w14:paraId="319DE69F"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11A51E88"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069106CD"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04BE8D37"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1D3C26F0" w14:textId="77777777" w:rsidR="00FA5F66" w:rsidRPr="00FA5F66" w:rsidRDefault="00FA5F66" w:rsidP="00FA5F66">
      <w:pPr>
        <w:tabs>
          <w:tab w:val="left" w:pos="720"/>
          <w:tab w:val="left" w:pos="1440"/>
          <w:tab w:val="left" w:pos="5040"/>
        </w:tabs>
        <w:spacing w:after="0"/>
        <w:ind w:firstLine="720"/>
        <w:rPr>
          <w:sz w:val="20"/>
          <w:szCs w:val="20"/>
        </w:rPr>
      </w:pPr>
    </w:p>
    <w:p w14:paraId="27AE8242"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6CC7D2E0"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C. Adopt Resolution CY16-11 Solid Waste Management Plan Extension</w:t>
      </w:r>
    </w:p>
    <w:p w14:paraId="48F1BE5B" w14:textId="77777777" w:rsidR="00FA5F66" w:rsidRPr="00FA5F66" w:rsidRDefault="00FA5F66" w:rsidP="00FA5F66">
      <w:pPr>
        <w:tabs>
          <w:tab w:val="left" w:pos="720"/>
          <w:tab w:val="left" w:pos="1440"/>
          <w:tab w:val="left" w:pos="5040"/>
        </w:tabs>
        <w:spacing w:after="0"/>
        <w:ind w:left="720"/>
        <w:rPr>
          <w:b/>
          <w:color w:val="31849B" w:themeColor="accent5" w:themeShade="BF"/>
        </w:rPr>
      </w:pPr>
    </w:p>
    <w:p w14:paraId="7D2080F2"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Streveler moves to adopt Resolution CY16-11 Recognizing the Solid Waste Management Planning Accomplished to date by the DRC staff, and Endorsing Continuance of Planning in FY2017-2018.</w:t>
      </w:r>
    </w:p>
    <w:p w14:paraId="62FFC696"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0972604E"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Howell</w:t>
      </w:r>
    </w:p>
    <w:p w14:paraId="03E554D3"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0FF3D6E1"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w:t>
      </w:r>
    </w:p>
    <w:p w14:paraId="1887405F"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rPr>
        <w:t>A. P. Berry</w:t>
      </w:r>
    </w:p>
    <w:p w14:paraId="17BD2CB2" w14:textId="77777777" w:rsidR="00FA5F66" w:rsidRPr="00FA5F66" w:rsidRDefault="00FA5F66" w:rsidP="00FA5F66">
      <w:pPr>
        <w:tabs>
          <w:tab w:val="left" w:pos="720"/>
          <w:tab w:val="left" w:pos="1440"/>
          <w:tab w:val="left" w:pos="5040"/>
        </w:tabs>
        <w:spacing w:after="0" w:line="240" w:lineRule="auto"/>
        <w:ind w:firstLine="720"/>
        <w:rPr>
          <w:sz w:val="20"/>
          <w:szCs w:val="20"/>
        </w:rPr>
      </w:pPr>
      <w:r w:rsidRPr="00FA5F66">
        <w:rPr>
          <w:sz w:val="20"/>
          <w:szCs w:val="20"/>
        </w:rPr>
        <w:tab/>
      </w:r>
      <w:r w:rsidRPr="00FA5F66">
        <w:rPr>
          <w:sz w:val="20"/>
          <w:szCs w:val="20"/>
        </w:rPr>
        <w:tab/>
      </w:r>
    </w:p>
    <w:p w14:paraId="4F685446"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7075D054"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72C60A9E"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32924304"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3021AE6C" w14:textId="77777777" w:rsidR="00FA5F66" w:rsidRPr="00FA5F66" w:rsidRDefault="00FA5F66" w:rsidP="00FA5F66">
      <w:pPr>
        <w:tabs>
          <w:tab w:val="left" w:pos="720"/>
          <w:tab w:val="left" w:pos="1440"/>
          <w:tab w:val="left" w:pos="5040"/>
        </w:tabs>
        <w:spacing w:after="0"/>
        <w:ind w:firstLine="720"/>
        <w:rPr>
          <w:sz w:val="20"/>
          <w:szCs w:val="20"/>
        </w:rPr>
      </w:pPr>
    </w:p>
    <w:p w14:paraId="172D2108"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3958E16F" w14:textId="77777777" w:rsidR="00FA5F66" w:rsidRPr="00FA5F66" w:rsidRDefault="00FA5F66" w:rsidP="00FA5F66">
      <w:pPr>
        <w:rPr>
          <w:i/>
          <w:sz w:val="20"/>
          <w:szCs w:val="20"/>
        </w:rPr>
      </w:pPr>
      <w:r w:rsidRPr="00FA5F66">
        <w:rPr>
          <w:i/>
          <w:sz w:val="20"/>
          <w:szCs w:val="20"/>
        </w:rPr>
        <w:t>Mayor requests an AT EASE from 8:23pm to 8:28pm</w:t>
      </w:r>
    </w:p>
    <w:p w14:paraId="21CD3BA3"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D. Approve APT Rate Case contract with Blasco</w:t>
      </w:r>
    </w:p>
    <w:p w14:paraId="5975ADA9" w14:textId="77777777" w:rsidR="00FA5F66" w:rsidRPr="00FA5F66" w:rsidRDefault="00FA5F66" w:rsidP="00FA5F66">
      <w:pPr>
        <w:tabs>
          <w:tab w:val="left" w:pos="720"/>
          <w:tab w:val="left" w:pos="1440"/>
          <w:tab w:val="left" w:pos="5040"/>
        </w:tabs>
        <w:spacing w:after="0"/>
        <w:ind w:left="720"/>
        <w:rPr>
          <w:b/>
          <w:color w:val="31849B" w:themeColor="accent5" w:themeShade="BF"/>
        </w:rPr>
      </w:pPr>
    </w:p>
    <w:p w14:paraId="1294173F" w14:textId="77777777" w:rsidR="00FA5F66" w:rsidRPr="00FA5F66" w:rsidRDefault="00FA5F66" w:rsidP="00FA5F66">
      <w:pPr>
        <w:tabs>
          <w:tab w:val="left" w:pos="720"/>
          <w:tab w:val="left" w:pos="1440"/>
          <w:tab w:val="left" w:pos="5040"/>
        </w:tabs>
        <w:spacing w:after="0"/>
        <w:ind w:left="1440"/>
        <w:rPr>
          <w:sz w:val="20"/>
          <w:szCs w:val="20"/>
        </w:rPr>
      </w:pPr>
      <w:r w:rsidRPr="00FA5F66">
        <w:rPr>
          <w:sz w:val="20"/>
          <w:szCs w:val="20"/>
          <w:u w:val="single"/>
        </w:rPr>
        <w:t>MOTION TO AMEND:</w:t>
      </w:r>
      <w:r w:rsidRPr="00FA5F66">
        <w:rPr>
          <w:sz w:val="20"/>
          <w:szCs w:val="20"/>
        </w:rPr>
        <w:t xml:space="preserve">  Council Member Trummer moves to amend the motion by adding “NTE $7,500.00” after “behalf.”</w:t>
      </w:r>
    </w:p>
    <w:p w14:paraId="564C801C" w14:textId="77777777" w:rsidR="00FA5F66" w:rsidRPr="00FA5F66" w:rsidRDefault="00FA5F66" w:rsidP="00FA5F66">
      <w:pPr>
        <w:tabs>
          <w:tab w:val="left" w:pos="720"/>
          <w:tab w:val="left" w:pos="1440"/>
          <w:tab w:val="left" w:pos="5040"/>
        </w:tabs>
        <w:spacing w:after="0"/>
        <w:ind w:left="720"/>
        <w:rPr>
          <w:sz w:val="20"/>
          <w:szCs w:val="20"/>
        </w:rPr>
      </w:pPr>
    </w:p>
    <w:p w14:paraId="4FDBA32A" w14:textId="77777777" w:rsidR="00FA5F66" w:rsidRPr="00FA5F66" w:rsidRDefault="00FA5F66" w:rsidP="00FA5F66">
      <w:pPr>
        <w:tabs>
          <w:tab w:val="left" w:pos="720"/>
          <w:tab w:val="left" w:pos="1440"/>
          <w:tab w:val="left" w:pos="5040"/>
        </w:tabs>
        <w:spacing w:after="0"/>
        <w:ind w:left="720"/>
        <w:rPr>
          <w:sz w:val="20"/>
          <w:szCs w:val="20"/>
        </w:rPr>
      </w:pPr>
      <w:r w:rsidRPr="00FA5F66">
        <w:rPr>
          <w:sz w:val="20"/>
          <w:szCs w:val="20"/>
        </w:rPr>
        <w:tab/>
      </w:r>
      <w:r w:rsidRPr="00FA5F66">
        <w:rPr>
          <w:sz w:val="20"/>
          <w:szCs w:val="20"/>
          <w:u w:val="single"/>
        </w:rPr>
        <w:t>SECONDED BY:</w:t>
      </w:r>
      <w:r w:rsidRPr="00FA5F66">
        <w:rPr>
          <w:sz w:val="20"/>
          <w:szCs w:val="20"/>
        </w:rPr>
        <w:t xml:space="preserve">  Vice Mayor Sunday</w:t>
      </w:r>
    </w:p>
    <w:p w14:paraId="380F58CD" w14:textId="77777777" w:rsidR="00FA5F66" w:rsidRPr="00FA5F66" w:rsidRDefault="00FA5F66" w:rsidP="00FA5F66">
      <w:pPr>
        <w:tabs>
          <w:tab w:val="left" w:pos="720"/>
          <w:tab w:val="left" w:pos="1440"/>
          <w:tab w:val="left" w:pos="5040"/>
        </w:tabs>
        <w:spacing w:after="0"/>
        <w:ind w:left="720"/>
        <w:rPr>
          <w:sz w:val="20"/>
          <w:szCs w:val="20"/>
          <w:u w:val="single"/>
        </w:rPr>
      </w:pPr>
    </w:p>
    <w:p w14:paraId="3FCE8272"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Howell moves to approve the APT Rate Case contract with Hoffman &amp; Blasco, LLC per their letter of June 29, 2016, for signature by the Mayor on the City’s behalf NTE $7,500.00. </w:t>
      </w:r>
    </w:p>
    <w:p w14:paraId="706F1E50"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71EAC72A"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Irwin</w:t>
      </w:r>
    </w:p>
    <w:p w14:paraId="56E789DF"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0BA11458"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 None</w:t>
      </w:r>
    </w:p>
    <w:p w14:paraId="3D962FC3" w14:textId="77777777" w:rsidR="00FA5F66" w:rsidRPr="00FA5F66" w:rsidRDefault="00FA5F66" w:rsidP="00FA5F66">
      <w:pPr>
        <w:tabs>
          <w:tab w:val="left" w:pos="720"/>
          <w:tab w:val="left" w:pos="1440"/>
          <w:tab w:val="left" w:pos="5040"/>
        </w:tabs>
        <w:spacing w:after="0"/>
        <w:ind w:left="720"/>
        <w:rPr>
          <w:sz w:val="20"/>
          <w:szCs w:val="20"/>
          <w:u w:val="single"/>
        </w:rPr>
      </w:pPr>
    </w:p>
    <w:p w14:paraId="45B323BB"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lastRenderedPageBreak/>
        <w:t>ROLL CALL VOTE ON MOTION</w:t>
      </w:r>
    </w:p>
    <w:p w14:paraId="046E9940"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r>
      <w:r w:rsidRPr="00FA5F66">
        <w:rPr>
          <w:b/>
          <w:sz w:val="20"/>
          <w:szCs w:val="20"/>
        </w:rPr>
        <w:t>YES:</w:t>
      </w:r>
      <w:r w:rsidRPr="00FA5F66">
        <w:rPr>
          <w:sz w:val="20"/>
          <w:szCs w:val="20"/>
        </w:rPr>
        <w:t xml:space="preserve"> Taylor, Sunday, Trummer, Irwin, Streveler, Edwards, Howell</w:t>
      </w:r>
    </w:p>
    <w:p w14:paraId="21F9D756"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08C6C2BB"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4C293428" w14:textId="77777777" w:rsidR="00FA5F66" w:rsidRPr="00FA5F66" w:rsidRDefault="00FA5F66" w:rsidP="00FA5F66">
      <w:pPr>
        <w:tabs>
          <w:tab w:val="left" w:pos="720"/>
          <w:tab w:val="left" w:pos="1440"/>
          <w:tab w:val="left" w:pos="5040"/>
        </w:tabs>
        <w:spacing w:after="0"/>
        <w:ind w:firstLine="720"/>
        <w:rPr>
          <w:sz w:val="20"/>
          <w:szCs w:val="20"/>
        </w:rPr>
      </w:pPr>
    </w:p>
    <w:p w14:paraId="63C2D385"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44399239"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E. Ratification of Road Committee Appointees</w:t>
      </w:r>
    </w:p>
    <w:p w14:paraId="6FAB66AD" w14:textId="77777777" w:rsidR="00FA5F66" w:rsidRPr="00FA5F66" w:rsidRDefault="00FA5F66" w:rsidP="00FA5F66">
      <w:pPr>
        <w:tabs>
          <w:tab w:val="left" w:pos="720"/>
          <w:tab w:val="left" w:pos="1440"/>
          <w:tab w:val="left" w:pos="5040"/>
        </w:tabs>
        <w:spacing w:after="0"/>
        <w:ind w:left="720"/>
        <w:rPr>
          <w:b/>
          <w:color w:val="31849B" w:themeColor="accent5" w:themeShade="BF"/>
        </w:rPr>
      </w:pPr>
    </w:p>
    <w:p w14:paraId="1D8EF01D" w14:textId="77777777" w:rsidR="00FA5F66" w:rsidRPr="00FA5F66" w:rsidRDefault="00FA5F66" w:rsidP="00FA5F66">
      <w:pPr>
        <w:tabs>
          <w:tab w:val="left" w:pos="720"/>
          <w:tab w:val="left" w:pos="1440"/>
          <w:tab w:val="left" w:pos="5040"/>
        </w:tabs>
        <w:spacing w:after="0"/>
        <w:ind w:left="720"/>
        <w:rPr>
          <w:sz w:val="20"/>
          <w:szCs w:val="20"/>
          <w:u w:val="single"/>
        </w:rPr>
      </w:pPr>
      <w:r w:rsidRPr="00FA5F66">
        <w:rPr>
          <w:sz w:val="20"/>
          <w:szCs w:val="20"/>
          <w:u w:val="single"/>
        </w:rPr>
        <w:t>MOTION:</w:t>
      </w:r>
      <w:r w:rsidRPr="00FA5F66">
        <w:rPr>
          <w:sz w:val="20"/>
          <w:szCs w:val="20"/>
        </w:rPr>
        <w:t xml:space="preserve">  Council Member Trummer moves to ratify Tom Berner and Dan Pratschner as members of the Roads Committee.</w:t>
      </w:r>
    </w:p>
    <w:p w14:paraId="0F9E465B" w14:textId="77777777" w:rsidR="00FA5F66" w:rsidRPr="00FA5F66" w:rsidRDefault="00FA5F66" w:rsidP="00FA5F66">
      <w:pPr>
        <w:tabs>
          <w:tab w:val="left" w:pos="720"/>
          <w:tab w:val="left" w:pos="1440"/>
          <w:tab w:val="left" w:pos="5040"/>
        </w:tabs>
        <w:spacing w:after="0" w:line="240" w:lineRule="auto"/>
        <w:ind w:firstLine="720"/>
        <w:rPr>
          <w:sz w:val="20"/>
          <w:szCs w:val="20"/>
          <w:u w:val="single"/>
        </w:rPr>
      </w:pPr>
    </w:p>
    <w:p w14:paraId="45FDBEEA"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SECONDED BY:</w:t>
      </w:r>
      <w:r w:rsidRPr="00FA5F66">
        <w:rPr>
          <w:sz w:val="20"/>
          <w:szCs w:val="20"/>
        </w:rPr>
        <w:t xml:space="preserve">  Council Member Edwards</w:t>
      </w:r>
    </w:p>
    <w:p w14:paraId="3291F724" w14:textId="77777777" w:rsidR="00FA5F66" w:rsidRPr="00FA5F66" w:rsidRDefault="00FA5F66" w:rsidP="00FA5F66">
      <w:pPr>
        <w:tabs>
          <w:tab w:val="left" w:pos="720"/>
          <w:tab w:val="left" w:pos="1440"/>
          <w:tab w:val="left" w:pos="5040"/>
        </w:tabs>
        <w:spacing w:after="0" w:line="240" w:lineRule="auto"/>
        <w:ind w:firstLine="720"/>
        <w:rPr>
          <w:sz w:val="20"/>
          <w:szCs w:val="20"/>
        </w:rPr>
      </w:pPr>
    </w:p>
    <w:p w14:paraId="24C2FBA4"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u w:val="single"/>
        </w:rPr>
        <w:t>PUBLIC COMMENT</w:t>
      </w:r>
      <w:r w:rsidRPr="00FA5F66">
        <w:rPr>
          <w:sz w:val="20"/>
          <w:szCs w:val="20"/>
        </w:rPr>
        <w:t>: None</w:t>
      </w:r>
    </w:p>
    <w:p w14:paraId="673C9B11" w14:textId="77777777" w:rsidR="00FA5F66" w:rsidRPr="00FA5F66" w:rsidRDefault="00FA5F66" w:rsidP="00FA5F66">
      <w:pPr>
        <w:tabs>
          <w:tab w:val="left" w:pos="720"/>
          <w:tab w:val="left" w:pos="1440"/>
          <w:tab w:val="left" w:pos="5040"/>
        </w:tabs>
        <w:spacing w:after="0" w:line="240" w:lineRule="auto"/>
        <w:ind w:firstLine="720"/>
        <w:rPr>
          <w:sz w:val="20"/>
          <w:szCs w:val="20"/>
        </w:rPr>
      </w:pPr>
      <w:r w:rsidRPr="00FA5F66">
        <w:rPr>
          <w:sz w:val="20"/>
          <w:szCs w:val="20"/>
        </w:rPr>
        <w:tab/>
      </w:r>
      <w:r w:rsidRPr="00FA5F66">
        <w:rPr>
          <w:sz w:val="20"/>
          <w:szCs w:val="20"/>
        </w:rPr>
        <w:tab/>
      </w:r>
    </w:p>
    <w:p w14:paraId="1B15C8E0" w14:textId="77777777" w:rsidR="00FA5F66" w:rsidRPr="00FA5F66" w:rsidRDefault="00FA5F66" w:rsidP="00FA5F66">
      <w:pPr>
        <w:spacing w:after="0" w:line="240" w:lineRule="auto"/>
        <w:ind w:left="720" w:firstLine="720"/>
        <w:rPr>
          <w:sz w:val="20"/>
          <w:szCs w:val="20"/>
          <w:u w:val="single"/>
        </w:rPr>
      </w:pPr>
      <w:r w:rsidRPr="00FA5F66">
        <w:rPr>
          <w:sz w:val="20"/>
          <w:szCs w:val="20"/>
          <w:u w:val="single"/>
        </w:rPr>
        <w:t>ROLL CALL VOTE ON MOTION</w:t>
      </w:r>
    </w:p>
    <w:p w14:paraId="2DC7E9DB" w14:textId="77777777" w:rsidR="00FA5F66" w:rsidRPr="00FA5F66" w:rsidRDefault="00FA5F66" w:rsidP="00FA5F66">
      <w:pPr>
        <w:tabs>
          <w:tab w:val="left" w:pos="720"/>
          <w:tab w:val="left" w:pos="1440"/>
          <w:tab w:val="left" w:pos="5040"/>
        </w:tabs>
        <w:spacing w:after="0"/>
        <w:ind w:firstLine="720"/>
        <w:rPr>
          <w:sz w:val="20"/>
          <w:szCs w:val="20"/>
        </w:rPr>
      </w:pPr>
      <w:r w:rsidRPr="00FA5F66">
        <w:rPr>
          <w:b/>
          <w:sz w:val="20"/>
          <w:szCs w:val="20"/>
        </w:rPr>
        <w:tab/>
        <w:t>YES:</w:t>
      </w:r>
      <w:r w:rsidRPr="00FA5F66">
        <w:rPr>
          <w:sz w:val="20"/>
          <w:szCs w:val="20"/>
        </w:rPr>
        <w:t xml:space="preserve"> Taylor, Sunday, Trummer, Irwin, Streveler, Edwards, Howell</w:t>
      </w:r>
      <w:r w:rsidRPr="00FA5F66">
        <w:rPr>
          <w:sz w:val="20"/>
          <w:szCs w:val="20"/>
        </w:rPr>
        <w:tab/>
      </w:r>
    </w:p>
    <w:p w14:paraId="69633E0A"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NO:</w:t>
      </w:r>
    </w:p>
    <w:p w14:paraId="1F4FEA6A" w14:textId="77777777" w:rsidR="00FA5F66" w:rsidRPr="00FA5F66" w:rsidRDefault="00FA5F66" w:rsidP="00FA5F66">
      <w:pPr>
        <w:tabs>
          <w:tab w:val="left" w:pos="720"/>
          <w:tab w:val="left" w:pos="1440"/>
          <w:tab w:val="left" w:pos="5040"/>
        </w:tabs>
        <w:spacing w:after="0"/>
        <w:ind w:firstLine="720"/>
        <w:rPr>
          <w:sz w:val="20"/>
          <w:szCs w:val="20"/>
        </w:rPr>
      </w:pPr>
      <w:r w:rsidRPr="00FA5F66">
        <w:rPr>
          <w:sz w:val="20"/>
          <w:szCs w:val="20"/>
        </w:rPr>
        <w:tab/>
        <w:t>RECUSED:</w:t>
      </w:r>
    </w:p>
    <w:p w14:paraId="57E0A3BF" w14:textId="77777777" w:rsidR="00FA5F66" w:rsidRPr="00FA5F66" w:rsidRDefault="00FA5F66" w:rsidP="00FA5F66">
      <w:pPr>
        <w:tabs>
          <w:tab w:val="left" w:pos="720"/>
          <w:tab w:val="left" w:pos="1440"/>
          <w:tab w:val="left" w:pos="5040"/>
        </w:tabs>
        <w:spacing w:after="0"/>
        <w:ind w:firstLine="720"/>
        <w:rPr>
          <w:sz w:val="20"/>
          <w:szCs w:val="20"/>
        </w:rPr>
      </w:pPr>
    </w:p>
    <w:p w14:paraId="5FF6BBEA" w14:textId="77777777" w:rsidR="00FA5F66" w:rsidRPr="00FA5F66" w:rsidRDefault="00FA5F66" w:rsidP="00FA5F66">
      <w:pPr>
        <w:rPr>
          <w:sz w:val="20"/>
          <w:szCs w:val="20"/>
        </w:rPr>
      </w:pPr>
      <w:r w:rsidRPr="00FA5F66">
        <w:rPr>
          <w:sz w:val="20"/>
          <w:szCs w:val="20"/>
        </w:rPr>
        <w:tab/>
      </w:r>
      <w:r w:rsidRPr="00FA5F66">
        <w:rPr>
          <w:sz w:val="20"/>
          <w:szCs w:val="20"/>
        </w:rPr>
        <w:tab/>
        <w:t xml:space="preserve">MOTION </w:t>
      </w:r>
      <w:r w:rsidRPr="00FA5F66">
        <w:rPr>
          <w:b/>
          <w:sz w:val="20"/>
          <w:szCs w:val="20"/>
        </w:rPr>
        <w:t>PASSES</w:t>
      </w:r>
      <w:r w:rsidRPr="00FA5F66">
        <w:rPr>
          <w:sz w:val="20"/>
          <w:szCs w:val="20"/>
        </w:rPr>
        <w:t>/FAILS</w:t>
      </w:r>
      <w:r w:rsidRPr="00FA5F66">
        <w:rPr>
          <w:sz w:val="20"/>
          <w:szCs w:val="20"/>
        </w:rPr>
        <w:tab/>
      </w:r>
      <w:r w:rsidRPr="00FA5F66">
        <w:rPr>
          <w:b/>
          <w:sz w:val="20"/>
          <w:szCs w:val="20"/>
        </w:rPr>
        <w:t>7</w:t>
      </w:r>
      <w:r w:rsidRPr="00FA5F66">
        <w:rPr>
          <w:sz w:val="20"/>
          <w:szCs w:val="20"/>
        </w:rPr>
        <w:t>/0</w:t>
      </w:r>
    </w:p>
    <w:p w14:paraId="1793DE92" w14:textId="77777777" w:rsidR="00FA5F66" w:rsidRPr="00FA5F66" w:rsidRDefault="00FA5F66" w:rsidP="00FA5F66">
      <w:pPr>
        <w:spacing w:after="0" w:line="240" w:lineRule="auto"/>
        <w:rPr>
          <w:sz w:val="20"/>
          <w:szCs w:val="20"/>
        </w:rPr>
      </w:pPr>
    </w:p>
    <w:p w14:paraId="1ECE435C"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G. Approve Scoping Document – Fire Hall Improvements</w:t>
      </w:r>
    </w:p>
    <w:p w14:paraId="69FADC5D"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p>
    <w:p w14:paraId="57E4C19D"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r w:rsidRPr="00FA5F66">
        <w:rPr>
          <w:rFonts w:eastAsia="Calibri" w:cs="Times New Roman"/>
          <w:sz w:val="20"/>
          <w:szCs w:val="20"/>
          <w:u w:val="single"/>
        </w:rPr>
        <w:t>MOTION:</w:t>
      </w:r>
      <w:r w:rsidRPr="00FA5F66">
        <w:rPr>
          <w:rFonts w:eastAsia="Calibri" w:cs="Times New Roman"/>
          <w:sz w:val="20"/>
          <w:szCs w:val="20"/>
        </w:rPr>
        <w:t xml:space="preserve">  Council Member Trummer moves to postpone indefinitely the approval of the Scoping Document – Fire Hall Improvements</w:t>
      </w:r>
    </w:p>
    <w:p w14:paraId="7DE4781A"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u w:val="single"/>
        </w:rPr>
      </w:pPr>
    </w:p>
    <w:p w14:paraId="40E07601"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SECONDED BY:</w:t>
      </w:r>
      <w:r w:rsidRPr="00FA5F66">
        <w:rPr>
          <w:rFonts w:eastAsia="Calibri" w:cs="Times New Roman"/>
          <w:sz w:val="20"/>
          <w:szCs w:val="20"/>
        </w:rPr>
        <w:t xml:space="preserve">  Council Member Irwin</w:t>
      </w:r>
    </w:p>
    <w:p w14:paraId="7E1BE83D"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rPr>
      </w:pPr>
    </w:p>
    <w:p w14:paraId="0FA9713C"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PUBLIC COMMENT</w:t>
      </w:r>
      <w:r w:rsidRPr="00FA5F66">
        <w:rPr>
          <w:rFonts w:eastAsia="Calibri" w:cs="Times New Roman"/>
          <w:sz w:val="20"/>
          <w:szCs w:val="20"/>
        </w:rPr>
        <w:t>: None</w:t>
      </w:r>
    </w:p>
    <w:p w14:paraId="7269D50C"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p>
    <w:p w14:paraId="611F2DC9" w14:textId="77777777" w:rsidR="00FA5F66" w:rsidRPr="00FA5F66" w:rsidRDefault="00FA5F66" w:rsidP="00FA5F66">
      <w:pPr>
        <w:spacing w:after="0" w:line="240" w:lineRule="auto"/>
        <w:ind w:left="720" w:firstLine="720"/>
        <w:rPr>
          <w:rFonts w:eastAsia="Calibri" w:cs="Times New Roman"/>
          <w:sz w:val="20"/>
          <w:szCs w:val="20"/>
          <w:u w:val="single"/>
        </w:rPr>
      </w:pPr>
      <w:r w:rsidRPr="00FA5F66">
        <w:rPr>
          <w:rFonts w:eastAsia="Calibri" w:cs="Times New Roman"/>
          <w:sz w:val="20"/>
          <w:szCs w:val="20"/>
          <w:u w:val="single"/>
        </w:rPr>
        <w:t>ROLL CALL VOTE ON MOTION</w:t>
      </w:r>
    </w:p>
    <w:p w14:paraId="042C5EC0"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r>
      <w:r w:rsidRPr="00FA5F66">
        <w:rPr>
          <w:b/>
          <w:sz w:val="20"/>
          <w:szCs w:val="20"/>
        </w:rPr>
        <w:t>YES:</w:t>
      </w:r>
      <w:r w:rsidRPr="00FA5F66">
        <w:rPr>
          <w:sz w:val="20"/>
          <w:szCs w:val="20"/>
        </w:rPr>
        <w:t xml:space="preserve"> Taylor, Sunday, Trummer, Irwin, Streveler, Edwards, Howell</w:t>
      </w:r>
      <w:r w:rsidRPr="00FA5F66">
        <w:rPr>
          <w:sz w:val="20"/>
          <w:szCs w:val="20"/>
        </w:rPr>
        <w:tab/>
      </w:r>
    </w:p>
    <w:p w14:paraId="353BA05A"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NO:</w:t>
      </w:r>
    </w:p>
    <w:p w14:paraId="4B8363CD"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RECUSED:</w:t>
      </w:r>
    </w:p>
    <w:p w14:paraId="0A9897C7"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p>
    <w:p w14:paraId="1B035AC7" w14:textId="77777777" w:rsidR="00FA5F66" w:rsidRPr="00FA5F66" w:rsidRDefault="00FA5F66" w:rsidP="00FA5F66">
      <w:pPr>
        <w:rPr>
          <w:rFonts w:eastAsia="Calibri" w:cs="Times New Roman"/>
          <w:sz w:val="20"/>
          <w:szCs w:val="20"/>
        </w:rPr>
      </w:pPr>
      <w:r w:rsidRPr="00FA5F66">
        <w:rPr>
          <w:rFonts w:eastAsia="Calibri" w:cs="Times New Roman"/>
          <w:sz w:val="20"/>
          <w:szCs w:val="20"/>
        </w:rPr>
        <w:tab/>
      </w:r>
      <w:r w:rsidRPr="00FA5F66">
        <w:rPr>
          <w:rFonts w:eastAsia="Calibri" w:cs="Times New Roman"/>
          <w:sz w:val="20"/>
          <w:szCs w:val="20"/>
        </w:rPr>
        <w:tab/>
        <w:t xml:space="preserve">MOTION </w:t>
      </w:r>
      <w:r w:rsidRPr="00FA5F66">
        <w:rPr>
          <w:rFonts w:eastAsia="Calibri" w:cs="Times New Roman"/>
          <w:b/>
          <w:sz w:val="20"/>
          <w:szCs w:val="20"/>
        </w:rPr>
        <w:t>PASSES</w:t>
      </w:r>
      <w:r w:rsidRPr="00FA5F66">
        <w:rPr>
          <w:rFonts w:eastAsia="Calibri" w:cs="Times New Roman"/>
          <w:sz w:val="20"/>
          <w:szCs w:val="20"/>
        </w:rPr>
        <w:t>/FAILS</w:t>
      </w:r>
      <w:r w:rsidRPr="00FA5F66">
        <w:rPr>
          <w:rFonts w:eastAsia="Calibri" w:cs="Times New Roman"/>
          <w:sz w:val="20"/>
          <w:szCs w:val="20"/>
        </w:rPr>
        <w:tab/>
      </w:r>
      <w:r w:rsidRPr="00FA5F66">
        <w:rPr>
          <w:rFonts w:eastAsia="Calibri" w:cs="Times New Roman"/>
          <w:b/>
          <w:sz w:val="20"/>
          <w:szCs w:val="20"/>
        </w:rPr>
        <w:t>7</w:t>
      </w:r>
      <w:r w:rsidRPr="00FA5F66">
        <w:rPr>
          <w:rFonts w:eastAsia="Calibri" w:cs="Times New Roman"/>
          <w:sz w:val="20"/>
          <w:szCs w:val="20"/>
        </w:rPr>
        <w:t>/0</w:t>
      </w:r>
    </w:p>
    <w:p w14:paraId="6ABE4195"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G. Approve Scoping Document – Roads Gravel Projects</w:t>
      </w:r>
    </w:p>
    <w:p w14:paraId="1FE6E14D"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p>
    <w:p w14:paraId="775DF739"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r w:rsidRPr="00FA5F66">
        <w:rPr>
          <w:rFonts w:eastAsia="Calibri" w:cs="Times New Roman"/>
          <w:sz w:val="20"/>
          <w:szCs w:val="20"/>
          <w:u w:val="single"/>
        </w:rPr>
        <w:t>MOTION:</w:t>
      </w:r>
      <w:r w:rsidRPr="00FA5F66">
        <w:rPr>
          <w:rFonts w:eastAsia="Calibri" w:cs="Times New Roman"/>
          <w:sz w:val="20"/>
          <w:szCs w:val="20"/>
        </w:rPr>
        <w:t xml:space="preserve">  Council Member Streveler moves to approve the Scoping Document – Roads Gravel Projects.</w:t>
      </w:r>
    </w:p>
    <w:p w14:paraId="6AE24502"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u w:val="single"/>
        </w:rPr>
      </w:pPr>
    </w:p>
    <w:p w14:paraId="057E4EF2"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SECONDED BY:</w:t>
      </w:r>
      <w:r w:rsidRPr="00FA5F66">
        <w:rPr>
          <w:rFonts w:eastAsia="Calibri" w:cs="Times New Roman"/>
          <w:sz w:val="20"/>
          <w:szCs w:val="20"/>
        </w:rPr>
        <w:t xml:space="preserve">  Council Member Irwin</w:t>
      </w:r>
    </w:p>
    <w:p w14:paraId="59A75F12"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rPr>
      </w:pPr>
    </w:p>
    <w:p w14:paraId="04F7287C"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PUBLIC COMMENT</w:t>
      </w:r>
      <w:r w:rsidRPr="00FA5F66">
        <w:rPr>
          <w:rFonts w:eastAsia="Calibri" w:cs="Times New Roman"/>
          <w:sz w:val="20"/>
          <w:szCs w:val="20"/>
        </w:rPr>
        <w:t>:</w:t>
      </w:r>
    </w:p>
    <w:p w14:paraId="18D8C297" w14:textId="77777777" w:rsidR="00FA5F66" w:rsidRPr="00FA5F66" w:rsidRDefault="00FA5F66" w:rsidP="00FA5F66">
      <w:pPr>
        <w:tabs>
          <w:tab w:val="left" w:pos="720"/>
          <w:tab w:val="left" w:pos="1440"/>
          <w:tab w:val="left" w:pos="5040"/>
        </w:tabs>
        <w:spacing w:after="0" w:line="240" w:lineRule="auto"/>
        <w:rPr>
          <w:rFonts w:eastAsia="Calibri" w:cs="Times New Roman"/>
          <w:sz w:val="20"/>
          <w:szCs w:val="20"/>
        </w:rPr>
      </w:pPr>
      <w:r w:rsidRPr="00FA5F66">
        <w:rPr>
          <w:rFonts w:eastAsia="Calibri" w:cs="Times New Roman"/>
          <w:sz w:val="20"/>
          <w:szCs w:val="20"/>
        </w:rPr>
        <w:tab/>
        <w:t xml:space="preserve">A. S. Mattson – willing to answer questions </w:t>
      </w:r>
      <w:r w:rsidRPr="00FA5F66">
        <w:rPr>
          <w:rFonts w:eastAsia="Calibri" w:cs="Times New Roman"/>
          <w:sz w:val="20"/>
          <w:szCs w:val="20"/>
        </w:rPr>
        <w:tab/>
      </w:r>
    </w:p>
    <w:p w14:paraId="4EADCE68" w14:textId="77777777" w:rsidR="00FA5F66" w:rsidRPr="00FA5F66" w:rsidRDefault="00FA5F66" w:rsidP="00FA5F66">
      <w:pPr>
        <w:tabs>
          <w:tab w:val="left" w:pos="720"/>
          <w:tab w:val="left" w:pos="1440"/>
          <w:tab w:val="left" w:pos="5040"/>
        </w:tabs>
        <w:spacing w:after="0" w:line="240" w:lineRule="auto"/>
        <w:rPr>
          <w:rFonts w:eastAsia="Calibri" w:cs="Times New Roman"/>
          <w:sz w:val="20"/>
          <w:szCs w:val="20"/>
        </w:rPr>
      </w:pPr>
    </w:p>
    <w:p w14:paraId="7CD4446B" w14:textId="77777777" w:rsidR="00FA5F66" w:rsidRPr="00FA5F66" w:rsidRDefault="00FA5F66" w:rsidP="00FA5F66">
      <w:pPr>
        <w:tabs>
          <w:tab w:val="left" w:pos="720"/>
          <w:tab w:val="left" w:pos="1440"/>
          <w:tab w:val="left" w:pos="5040"/>
        </w:tabs>
        <w:spacing w:after="0"/>
        <w:ind w:left="1440"/>
        <w:rPr>
          <w:rFonts w:eastAsia="Calibri" w:cs="Times New Roman"/>
          <w:sz w:val="20"/>
          <w:szCs w:val="20"/>
          <w:u w:val="single"/>
        </w:rPr>
      </w:pPr>
      <w:r w:rsidRPr="00FA5F66">
        <w:rPr>
          <w:rFonts w:eastAsia="Calibri" w:cs="Times New Roman"/>
          <w:sz w:val="20"/>
          <w:szCs w:val="20"/>
          <w:u w:val="single"/>
        </w:rPr>
        <w:t>MOTION:</w:t>
      </w:r>
      <w:r w:rsidRPr="00FA5F66">
        <w:rPr>
          <w:rFonts w:eastAsia="Calibri" w:cs="Times New Roman"/>
          <w:sz w:val="20"/>
          <w:szCs w:val="20"/>
        </w:rPr>
        <w:t xml:space="preserve">  Council Member Trummer moves to postpone indefinitely the approval of the Scoping Document – Road Gravel Projects.</w:t>
      </w:r>
    </w:p>
    <w:p w14:paraId="7651B880"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u w:val="single"/>
        </w:rPr>
      </w:pPr>
    </w:p>
    <w:p w14:paraId="381FFB9D"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lastRenderedPageBreak/>
        <w:tab/>
      </w:r>
      <w:r w:rsidRPr="00FA5F66">
        <w:rPr>
          <w:rFonts w:eastAsia="Calibri" w:cs="Times New Roman"/>
          <w:sz w:val="20"/>
          <w:szCs w:val="20"/>
          <w:u w:val="single"/>
        </w:rPr>
        <w:t>SECONDED BY:</w:t>
      </w:r>
      <w:r w:rsidRPr="00FA5F66">
        <w:rPr>
          <w:rFonts w:eastAsia="Calibri" w:cs="Times New Roman"/>
          <w:sz w:val="20"/>
          <w:szCs w:val="20"/>
        </w:rPr>
        <w:t xml:space="preserve">  Council Member Sunday</w:t>
      </w:r>
    </w:p>
    <w:p w14:paraId="3E048C47"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rPr>
      </w:pPr>
    </w:p>
    <w:p w14:paraId="4F865C41"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r>
      <w:r w:rsidRPr="00FA5F66">
        <w:rPr>
          <w:rFonts w:eastAsia="Calibri" w:cs="Times New Roman"/>
          <w:sz w:val="20"/>
          <w:szCs w:val="20"/>
          <w:u w:val="single"/>
        </w:rPr>
        <w:t>PUBLIC COMMENT</w:t>
      </w:r>
      <w:r w:rsidRPr="00FA5F66">
        <w:rPr>
          <w:rFonts w:eastAsia="Calibri" w:cs="Times New Roman"/>
          <w:sz w:val="20"/>
          <w:szCs w:val="20"/>
        </w:rPr>
        <w:t>: None</w:t>
      </w:r>
    </w:p>
    <w:p w14:paraId="708E08FF"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p>
    <w:p w14:paraId="13FC013F" w14:textId="77777777" w:rsidR="00FA5F66" w:rsidRPr="00FA5F66" w:rsidRDefault="00FA5F66" w:rsidP="00FA5F66">
      <w:pPr>
        <w:spacing w:after="0" w:line="240" w:lineRule="auto"/>
        <w:ind w:left="720" w:firstLine="720"/>
        <w:rPr>
          <w:rFonts w:eastAsia="Calibri" w:cs="Times New Roman"/>
          <w:sz w:val="20"/>
          <w:szCs w:val="20"/>
          <w:u w:val="single"/>
        </w:rPr>
      </w:pPr>
      <w:r w:rsidRPr="00FA5F66">
        <w:rPr>
          <w:rFonts w:eastAsia="Calibri" w:cs="Times New Roman"/>
          <w:sz w:val="20"/>
          <w:szCs w:val="20"/>
          <w:u w:val="single"/>
        </w:rPr>
        <w:t>ROLL CALL VOTE ON MOTION</w:t>
      </w:r>
    </w:p>
    <w:p w14:paraId="45C882DC"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r>
      <w:r w:rsidRPr="00FA5F66">
        <w:rPr>
          <w:b/>
          <w:sz w:val="20"/>
          <w:szCs w:val="20"/>
        </w:rPr>
        <w:t>YES:</w:t>
      </w:r>
      <w:r w:rsidRPr="00FA5F66">
        <w:rPr>
          <w:sz w:val="20"/>
          <w:szCs w:val="20"/>
        </w:rPr>
        <w:t xml:space="preserve"> Sunday, Trummer, Streveler, Edwards, Howell</w:t>
      </w:r>
      <w:r w:rsidRPr="00FA5F66">
        <w:rPr>
          <w:sz w:val="20"/>
          <w:szCs w:val="20"/>
        </w:rPr>
        <w:tab/>
      </w:r>
    </w:p>
    <w:p w14:paraId="38511BDF"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NO: Taylor, Irwin</w:t>
      </w:r>
    </w:p>
    <w:p w14:paraId="1AA70DB6"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RECUSED:</w:t>
      </w:r>
    </w:p>
    <w:p w14:paraId="15C5AE7A"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p>
    <w:p w14:paraId="5BC32A01" w14:textId="77777777" w:rsidR="00FA5F66" w:rsidRPr="00FA5F66" w:rsidRDefault="00FA5F66" w:rsidP="00FA5F66">
      <w:pPr>
        <w:rPr>
          <w:rFonts w:eastAsia="Calibri" w:cs="Times New Roman"/>
          <w:sz w:val="20"/>
          <w:szCs w:val="20"/>
        </w:rPr>
      </w:pPr>
      <w:r w:rsidRPr="00FA5F66">
        <w:rPr>
          <w:rFonts w:eastAsia="Calibri" w:cs="Times New Roman"/>
          <w:sz w:val="20"/>
          <w:szCs w:val="20"/>
        </w:rPr>
        <w:tab/>
      </w:r>
      <w:r w:rsidRPr="00FA5F66">
        <w:rPr>
          <w:rFonts w:eastAsia="Calibri" w:cs="Times New Roman"/>
          <w:sz w:val="20"/>
          <w:szCs w:val="20"/>
        </w:rPr>
        <w:tab/>
        <w:t xml:space="preserve">MOTION </w:t>
      </w:r>
      <w:r w:rsidRPr="00FA5F66">
        <w:rPr>
          <w:rFonts w:eastAsia="Calibri" w:cs="Times New Roman"/>
          <w:b/>
          <w:sz w:val="20"/>
          <w:szCs w:val="20"/>
        </w:rPr>
        <w:t>PASSES</w:t>
      </w:r>
      <w:r w:rsidRPr="00FA5F66">
        <w:rPr>
          <w:rFonts w:eastAsia="Calibri" w:cs="Times New Roman"/>
          <w:sz w:val="20"/>
          <w:szCs w:val="20"/>
        </w:rPr>
        <w:t>/FAILS</w:t>
      </w:r>
      <w:r w:rsidRPr="00FA5F66">
        <w:rPr>
          <w:rFonts w:eastAsia="Calibri" w:cs="Times New Roman"/>
          <w:sz w:val="20"/>
          <w:szCs w:val="20"/>
        </w:rPr>
        <w:tab/>
      </w:r>
      <w:r w:rsidRPr="00FA5F66">
        <w:rPr>
          <w:rFonts w:eastAsia="Calibri" w:cs="Times New Roman"/>
          <w:b/>
          <w:sz w:val="20"/>
          <w:szCs w:val="20"/>
        </w:rPr>
        <w:t>5</w:t>
      </w:r>
      <w:r w:rsidRPr="00FA5F66">
        <w:rPr>
          <w:rFonts w:eastAsia="Calibri" w:cs="Times New Roman"/>
          <w:sz w:val="20"/>
          <w:szCs w:val="20"/>
        </w:rPr>
        <w:t>/2</w:t>
      </w:r>
    </w:p>
    <w:p w14:paraId="692F3E3B" w14:textId="77777777" w:rsidR="00FA5F66" w:rsidRPr="00FA5F66" w:rsidRDefault="00FA5F66" w:rsidP="00FA5F66">
      <w:pPr>
        <w:tabs>
          <w:tab w:val="left" w:pos="720"/>
          <w:tab w:val="left" w:pos="1440"/>
          <w:tab w:val="left" w:pos="5040"/>
        </w:tabs>
        <w:spacing w:after="0"/>
        <w:ind w:left="720"/>
        <w:rPr>
          <w:b/>
          <w:color w:val="31849B" w:themeColor="accent5" w:themeShade="BF"/>
        </w:rPr>
      </w:pPr>
      <w:r w:rsidRPr="00FA5F66">
        <w:rPr>
          <w:b/>
          <w:color w:val="31849B" w:themeColor="accent5" w:themeShade="BF"/>
        </w:rPr>
        <w:t>H. Publish FY17-03NCO Roads Gravel Projects</w:t>
      </w:r>
    </w:p>
    <w:p w14:paraId="54733D6A"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p>
    <w:p w14:paraId="6407FF7F" w14:textId="77777777" w:rsidR="00FA5F66" w:rsidRPr="00FA5F66" w:rsidRDefault="00FA5F66" w:rsidP="00FA5F66">
      <w:pPr>
        <w:tabs>
          <w:tab w:val="left" w:pos="720"/>
          <w:tab w:val="left" w:pos="1440"/>
          <w:tab w:val="left" w:pos="5040"/>
        </w:tabs>
        <w:spacing w:after="0"/>
        <w:ind w:left="720"/>
        <w:rPr>
          <w:rFonts w:eastAsia="Calibri" w:cs="Times New Roman"/>
          <w:sz w:val="20"/>
          <w:szCs w:val="20"/>
          <w:u w:val="single"/>
        </w:rPr>
      </w:pPr>
      <w:r w:rsidRPr="00FA5F66">
        <w:rPr>
          <w:rFonts w:eastAsia="Calibri" w:cs="Times New Roman"/>
          <w:sz w:val="20"/>
          <w:szCs w:val="20"/>
          <w:u w:val="single"/>
        </w:rPr>
        <w:t>MOTION:</w:t>
      </w:r>
      <w:r w:rsidRPr="00FA5F66">
        <w:rPr>
          <w:rFonts w:eastAsia="Calibri" w:cs="Times New Roman"/>
          <w:sz w:val="20"/>
          <w:szCs w:val="20"/>
        </w:rPr>
        <w:t xml:space="preserve">  Council Member Trummer moves to postpone indefinitely FY17-03NCO Roads Gravel Projects.</w:t>
      </w:r>
    </w:p>
    <w:p w14:paraId="21E18BDF"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u w:val="single"/>
        </w:rPr>
      </w:pPr>
    </w:p>
    <w:p w14:paraId="64BFB098"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SECONDED BY:</w:t>
      </w:r>
      <w:r w:rsidRPr="00FA5F66">
        <w:rPr>
          <w:rFonts w:eastAsia="Calibri" w:cs="Times New Roman"/>
          <w:sz w:val="20"/>
          <w:szCs w:val="20"/>
        </w:rPr>
        <w:t xml:space="preserve">  Council Member Howell</w:t>
      </w:r>
    </w:p>
    <w:p w14:paraId="28E6951B"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rPr>
      </w:pPr>
    </w:p>
    <w:p w14:paraId="30F2F724"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u w:val="single"/>
        </w:rPr>
        <w:t>PUBLIC COMMENT</w:t>
      </w:r>
      <w:r w:rsidRPr="00FA5F66">
        <w:rPr>
          <w:rFonts w:eastAsia="Calibri" w:cs="Times New Roman"/>
          <w:sz w:val="20"/>
          <w:szCs w:val="20"/>
        </w:rPr>
        <w:t>: None</w:t>
      </w:r>
    </w:p>
    <w:p w14:paraId="73FFDABE" w14:textId="77777777" w:rsidR="00FA5F66" w:rsidRPr="00FA5F66" w:rsidRDefault="00FA5F66" w:rsidP="00FA5F66">
      <w:pPr>
        <w:tabs>
          <w:tab w:val="left" w:pos="720"/>
          <w:tab w:val="left" w:pos="1440"/>
          <w:tab w:val="left" w:pos="5040"/>
        </w:tabs>
        <w:spacing w:after="0" w:line="240" w:lineRule="auto"/>
        <w:ind w:firstLine="720"/>
        <w:rPr>
          <w:rFonts w:eastAsia="Calibri" w:cs="Times New Roman"/>
          <w:sz w:val="20"/>
          <w:szCs w:val="20"/>
        </w:rPr>
      </w:pPr>
      <w:r w:rsidRPr="00FA5F66">
        <w:rPr>
          <w:rFonts w:eastAsia="Calibri" w:cs="Times New Roman"/>
          <w:sz w:val="20"/>
          <w:szCs w:val="20"/>
        </w:rPr>
        <w:tab/>
      </w:r>
      <w:r w:rsidRPr="00FA5F66">
        <w:rPr>
          <w:rFonts w:eastAsia="Calibri" w:cs="Times New Roman"/>
          <w:sz w:val="20"/>
          <w:szCs w:val="20"/>
        </w:rPr>
        <w:tab/>
      </w:r>
    </w:p>
    <w:p w14:paraId="3977B3D8" w14:textId="77777777" w:rsidR="00FA5F66" w:rsidRPr="00FA5F66" w:rsidRDefault="00FA5F66" w:rsidP="00FA5F66">
      <w:pPr>
        <w:spacing w:after="0" w:line="240" w:lineRule="auto"/>
        <w:ind w:left="720" w:firstLine="720"/>
        <w:rPr>
          <w:rFonts w:eastAsia="Calibri" w:cs="Times New Roman"/>
          <w:sz w:val="20"/>
          <w:szCs w:val="20"/>
          <w:u w:val="single"/>
        </w:rPr>
      </w:pPr>
      <w:r w:rsidRPr="00FA5F66">
        <w:rPr>
          <w:rFonts w:eastAsia="Calibri" w:cs="Times New Roman"/>
          <w:sz w:val="20"/>
          <w:szCs w:val="20"/>
          <w:u w:val="single"/>
        </w:rPr>
        <w:t>ROLL CALL VOTE ON MOTION</w:t>
      </w:r>
    </w:p>
    <w:p w14:paraId="403B3305"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r>
      <w:r w:rsidRPr="00FA5F66">
        <w:rPr>
          <w:rFonts w:eastAsia="Calibri" w:cs="Times New Roman"/>
          <w:b/>
          <w:sz w:val="20"/>
          <w:szCs w:val="20"/>
        </w:rPr>
        <w:t xml:space="preserve">YES: </w:t>
      </w:r>
      <w:r w:rsidRPr="00FA5F66">
        <w:rPr>
          <w:sz w:val="20"/>
          <w:szCs w:val="20"/>
        </w:rPr>
        <w:t>Taylor, Sunday, Trummer, Irwin, Streveler, Edwards, Howell</w:t>
      </w:r>
      <w:r w:rsidRPr="00FA5F66">
        <w:rPr>
          <w:sz w:val="20"/>
          <w:szCs w:val="20"/>
        </w:rPr>
        <w:tab/>
      </w:r>
    </w:p>
    <w:p w14:paraId="3A212095"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NO:</w:t>
      </w:r>
    </w:p>
    <w:p w14:paraId="23EBBED6"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r w:rsidRPr="00FA5F66">
        <w:rPr>
          <w:rFonts w:eastAsia="Calibri" w:cs="Times New Roman"/>
          <w:sz w:val="20"/>
          <w:szCs w:val="20"/>
        </w:rPr>
        <w:tab/>
        <w:t>RECUSED:</w:t>
      </w:r>
    </w:p>
    <w:p w14:paraId="2604CEE4" w14:textId="77777777" w:rsidR="00FA5F66" w:rsidRPr="00FA5F66" w:rsidRDefault="00FA5F66" w:rsidP="00FA5F66">
      <w:pPr>
        <w:tabs>
          <w:tab w:val="left" w:pos="720"/>
          <w:tab w:val="left" w:pos="1440"/>
          <w:tab w:val="left" w:pos="5040"/>
        </w:tabs>
        <w:spacing w:after="0"/>
        <w:ind w:firstLine="720"/>
        <w:rPr>
          <w:rFonts w:eastAsia="Calibri" w:cs="Times New Roman"/>
          <w:sz w:val="20"/>
          <w:szCs w:val="20"/>
        </w:rPr>
      </w:pPr>
    </w:p>
    <w:p w14:paraId="2181CEAE" w14:textId="77777777" w:rsidR="00FA5F66" w:rsidRPr="00FA5F66" w:rsidRDefault="00FA5F66" w:rsidP="00FA5F66">
      <w:pPr>
        <w:rPr>
          <w:rFonts w:eastAsia="Calibri" w:cs="Times New Roman"/>
          <w:sz w:val="20"/>
          <w:szCs w:val="20"/>
        </w:rPr>
      </w:pPr>
      <w:r w:rsidRPr="00FA5F66">
        <w:rPr>
          <w:rFonts w:eastAsia="Calibri" w:cs="Times New Roman"/>
          <w:sz w:val="20"/>
          <w:szCs w:val="20"/>
        </w:rPr>
        <w:tab/>
      </w:r>
      <w:r w:rsidRPr="00FA5F66">
        <w:rPr>
          <w:rFonts w:eastAsia="Calibri" w:cs="Times New Roman"/>
          <w:sz w:val="20"/>
          <w:szCs w:val="20"/>
        </w:rPr>
        <w:tab/>
        <w:t xml:space="preserve">MOTION </w:t>
      </w:r>
      <w:r w:rsidRPr="00FA5F66">
        <w:rPr>
          <w:rFonts w:eastAsia="Calibri" w:cs="Times New Roman"/>
          <w:b/>
          <w:sz w:val="20"/>
          <w:szCs w:val="20"/>
        </w:rPr>
        <w:t>PASSES</w:t>
      </w:r>
      <w:r w:rsidRPr="00FA5F66">
        <w:rPr>
          <w:rFonts w:eastAsia="Calibri" w:cs="Times New Roman"/>
          <w:sz w:val="20"/>
          <w:szCs w:val="20"/>
        </w:rPr>
        <w:t>/FAILS</w:t>
      </w:r>
      <w:r w:rsidRPr="00FA5F66">
        <w:rPr>
          <w:rFonts w:eastAsia="Calibri" w:cs="Times New Roman"/>
          <w:sz w:val="20"/>
          <w:szCs w:val="20"/>
        </w:rPr>
        <w:tab/>
      </w:r>
      <w:r w:rsidRPr="00FA5F66">
        <w:rPr>
          <w:rFonts w:eastAsia="Calibri" w:cs="Times New Roman"/>
          <w:b/>
          <w:sz w:val="20"/>
          <w:szCs w:val="20"/>
        </w:rPr>
        <w:t>7</w:t>
      </w:r>
      <w:r w:rsidRPr="00FA5F66">
        <w:rPr>
          <w:rFonts w:eastAsia="Calibri" w:cs="Times New Roman"/>
          <w:sz w:val="20"/>
          <w:szCs w:val="20"/>
        </w:rPr>
        <w:t>/0</w:t>
      </w:r>
    </w:p>
    <w:p w14:paraId="0BE2B87D" w14:textId="77777777" w:rsidR="00FA5F66" w:rsidRPr="00FA5F66" w:rsidRDefault="00FA5F66" w:rsidP="00FA5F66">
      <w:pPr>
        <w:spacing w:after="0" w:line="240" w:lineRule="auto"/>
        <w:rPr>
          <w:sz w:val="20"/>
          <w:szCs w:val="20"/>
        </w:rPr>
      </w:pPr>
      <w:r w:rsidRPr="00FA5F66">
        <w:rPr>
          <w:sz w:val="20"/>
          <w:szCs w:val="20"/>
        </w:rPr>
        <w:t>11.</w:t>
      </w:r>
      <w:r w:rsidRPr="00FA5F66">
        <w:rPr>
          <w:sz w:val="20"/>
          <w:szCs w:val="20"/>
        </w:rPr>
        <w:tab/>
        <w:t>STAFF REPORTS</w:t>
      </w:r>
    </w:p>
    <w:p w14:paraId="13CC4DA2" w14:textId="77777777" w:rsidR="00FA5F66" w:rsidRPr="00FA5F66" w:rsidRDefault="00FA5F66" w:rsidP="00FA5F66">
      <w:pPr>
        <w:spacing w:after="0" w:line="240" w:lineRule="auto"/>
        <w:rPr>
          <w:b/>
          <w:sz w:val="20"/>
          <w:szCs w:val="20"/>
        </w:rPr>
      </w:pPr>
    </w:p>
    <w:p w14:paraId="1FCAF880" w14:textId="77777777" w:rsidR="00FA5F66" w:rsidRPr="00FA5F66" w:rsidRDefault="00FA5F66" w:rsidP="00FA5F66">
      <w:pPr>
        <w:spacing w:after="0" w:line="240" w:lineRule="auto"/>
        <w:rPr>
          <w:b/>
          <w:sz w:val="20"/>
          <w:szCs w:val="20"/>
        </w:rPr>
      </w:pPr>
      <w:r w:rsidRPr="00FA5F66">
        <w:rPr>
          <w:b/>
          <w:sz w:val="20"/>
          <w:szCs w:val="20"/>
        </w:rPr>
        <w:t>12.</w:t>
      </w:r>
      <w:r w:rsidRPr="00FA5F66">
        <w:rPr>
          <w:b/>
          <w:sz w:val="20"/>
          <w:szCs w:val="20"/>
        </w:rPr>
        <w:tab/>
      </w:r>
      <w:r w:rsidRPr="00FA5F66">
        <w:rPr>
          <w:b/>
          <w:sz w:val="20"/>
          <w:szCs w:val="20"/>
          <w:u w:val="single"/>
        </w:rPr>
        <w:t>CITY COUNCIL REPORTS</w:t>
      </w:r>
      <w:r w:rsidRPr="00FA5F66">
        <w:rPr>
          <w:b/>
          <w:sz w:val="20"/>
          <w:szCs w:val="20"/>
        </w:rPr>
        <w:t>:</w:t>
      </w:r>
    </w:p>
    <w:p w14:paraId="48AC0644" w14:textId="77777777" w:rsidR="00FA5F66" w:rsidRPr="00FA5F66" w:rsidRDefault="00FA5F66" w:rsidP="00FA5F66">
      <w:pPr>
        <w:spacing w:after="0" w:line="240" w:lineRule="auto"/>
        <w:rPr>
          <w:b/>
          <w:sz w:val="20"/>
          <w:szCs w:val="20"/>
        </w:rPr>
      </w:pPr>
      <w:r w:rsidRPr="00FA5F66">
        <w:rPr>
          <w:b/>
          <w:sz w:val="20"/>
          <w:szCs w:val="20"/>
        </w:rPr>
        <w:tab/>
        <w:t>A. Mayor’s Report – oral/written report by M. Taylor</w:t>
      </w:r>
    </w:p>
    <w:p w14:paraId="3D6049B7" w14:textId="77777777" w:rsidR="00FA5F66" w:rsidRDefault="00FA5F66" w:rsidP="00FA5F66">
      <w:pPr>
        <w:spacing w:after="0" w:line="240" w:lineRule="auto"/>
        <w:rPr>
          <w:b/>
          <w:sz w:val="20"/>
          <w:szCs w:val="20"/>
        </w:rPr>
      </w:pPr>
      <w:r w:rsidRPr="00FA5F66">
        <w:rPr>
          <w:b/>
          <w:sz w:val="20"/>
          <w:szCs w:val="20"/>
        </w:rPr>
        <w:tab/>
      </w:r>
    </w:p>
    <w:p w14:paraId="7AC5CEBC" w14:textId="4CE66292" w:rsidR="00FA5F66" w:rsidRPr="00FA5F66" w:rsidRDefault="00FA5F66" w:rsidP="00FA5F66">
      <w:pPr>
        <w:spacing w:after="0" w:line="240" w:lineRule="auto"/>
        <w:rPr>
          <w:b/>
          <w:sz w:val="20"/>
          <w:szCs w:val="20"/>
        </w:rPr>
      </w:pPr>
      <w:r w:rsidRPr="00FA5F66">
        <w:rPr>
          <w:b/>
          <w:sz w:val="20"/>
          <w:szCs w:val="20"/>
        </w:rPr>
        <w:t>13.</w:t>
      </w:r>
      <w:r w:rsidRPr="00FA5F66">
        <w:rPr>
          <w:b/>
          <w:sz w:val="20"/>
          <w:szCs w:val="20"/>
        </w:rPr>
        <w:tab/>
      </w:r>
      <w:r w:rsidRPr="00FA5F66">
        <w:rPr>
          <w:b/>
          <w:sz w:val="20"/>
          <w:szCs w:val="20"/>
          <w:u w:val="single"/>
        </w:rPr>
        <w:t>CITY COUNCIL QUESTIONS AND COMMENTS</w:t>
      </w:r>
      <w:r w:rsidRPr="00FA5F66">
        <w:rPr>
          <w:b/>
          <w:sz w:val="20"/>
          <w:szCs w:val="20"/>
        </w:rPr>
        <w:t>:</w:t>
      </w:r>
    </w:p>
    <w:p w14:paraId="1198F251" w14:textId="77777777" w:rsidR="00FA5F66" w:rsidRPr="00FA5F66" w:rsidRDefault="00FA5F66" w:rsidP="00FA5F66">
      <w:pPr>
        <w:spacing w:after="0" w:line="240" w:lineRule="auto"/>
        <w:ind w:left="720"/>
        <w:rPr>
          <w:b/>
          <w:sz w:val="20"/>
          <w:szCs w:val="20"/>
        </w:rPr>
      </w:pPr>
      <w:r w:rsidRPr="00FA5F66">
        <w:rPr>
          <w:b/>
          <w:sz w:val="20"/>
          <w:szCs w:val="20"/>
        </w:rPr>
        <w:t>A. T. Sunday – dock project/breakwater float update, State $2 per capita tourism dollars vs Gustavus $20 per capita if GVA receives $10,000; SRP update on land transfer – probably November at the earliest; City Hall closed to public/Council on Fridays; Community survey – questions about GCC or GVA?</w:t>
      </w:r>
    </w:p>
    <w:p w14:paraId="3394D62F" w14:textId="77777777" w:rsidR="00FA5F66" w:rsidRPr="00FA5F66" w:rsidRDefault="00FA5F66" w:rsidP="00FA5F66">
      <w:pPr>
        <w:spacing w:before="60" w:after="0" w:line="240" w:lineRule="auto"/>
        <w:ind w:left="720"/>
        <w:rPr>
          <w:b/>
          <w:sz w:val="20"/>
          <w:szCs w:val="20"/>
        </w:rPr>
      </w:pPr>
      <w:r w:rsidRPr="00FA5F66">
        <w:rPr>
          <w:b/>
          <w:sz w:val="20"/>
          <w:szCs w:val="20"/>
        </w:rPr>
        <w:t>B. L. Trummer – sea lion issue; City Hall closure on Friday – would like agreement by all Council, including Mayor, that City Hall is closed on Fridays, perhaps in the form of a Resolution</w:t>
      </w:r>
    </w:p>
    <w:p w14:paraId="6FE98ADC" w14:textId="77777777" w:rsidR="00FA5F66" w:rsidRPr="00FA5F66" w:rsidRDefault="00FA5F66" w:rsidP="00FA5F66">
      <w:pPr>
        <w:spacing w:after="0" w:line="240" w:lineRule="auto"/>
        <w:rPr>
          <w:b/>
          <w:sz w:val="20"/>
          <w:szCs w:val="20"/>
        </w:rPr>
      </w:pPr>
    </w:p>
    <w:p w14:paraId="6D810631" w14:textId="77777777" w:rsidR="00FA5F66" w:rsidRPr="00FA5F66" w:rsidRDefault="00FA5F66" w:rsidP="00FA5F66">
      <w:pPr>
        <w:spacing w:after="0" w:line="240" w:lineRule="auto"/>
        <w:rPr>
          <w:b/>
          <w:sz w:val="20"/>
          <w:szCs w:val="20"/>
        </w:rPr>
      </w:pPr>
      <w:r w:rsidRPr="00FA5F66">
        <w:rPr>
          <w:b/>
          <w:sz w:val="20"/>
          <w:szCs w:val="20"/>
        </w:rPr>
        <w:t>14.</w:t>
      </w:r>
      <w:r w:rsidRPr="00FA5F66">
        <w:rPr>
          <w:b/>
          <w:sz w:val="20"/>
          <w:szCs w:val="20"/>
        </w:rPr>
        <w:tab/>
      </w:r>
      <w:r w:rsidRPr="00FA5F66">
        <w:rPr>
          <w:b/>
          <w:sz w:val="20"/>
          <w:szCs w:val="20"/>
          <w:u w:val="single"/>
        </w:rPr>
        <w:t>PUBLIC COMMENT ON NON-AGENDA ITEMS</w:t>
      </w:r>
      <w:r w:rsidRPr="00FA5F66">
        <w:rPr>
          <w:b/>
          <w:sz w:val="20"/>
          <w:szCs w:val="20"/>
        </w:rPr>
        <w:t>:  None</w:t>
      </w:r>
    </w:p>
    <w:p w14:paraId="09D771C7" w14:textId="77777777" w:rsidR="00FA5F66" w:rsidRPr="00FA5F66" w:rsidRDefault="00FA5F66" w:rsidP="00FA5F66">
      <w:pPr>
        <w:spacing w:after="0" w:line="240" w:lineRule="auto"/>
        <w:rPr>
          <w:b/>
          <w:sz w:val="20"/>
          <w:szCs w:val="20"/>
        </w:rPr>
      </w:pPr>
    </w:p>
    <w:p w14:paraId="29348908" w14:textId="77777777" w:rsidR="00FA5F66" w:rsidRPr="00FA5F66" w:rsidRDefault="00FA5F66" w:rsidP="00FA5F66">
      <w:pPr>
        <w:spacing w:after="0" w:line="240" w:lineRule="auto"/>
        <w:rPr>
          <w:sz w:val="20"/>
          <w:szCs w:val="20"/>
        </w:rPr>
      </w:pPr>
      <w:r w:rsidRPr="00FA5F66">
        <w:rPr>
          <w:sz w:val="20"/>
          <w:szCs w:val="20"/>
        </w:rPr>
        <w:t>15.</w:t>
      </w:r>
      <w:r w:rsidRPr="00FA5F66">
        <w:rPr>
          <w:sz w:val="20"/>
          <w:szCs w:val="20"/>
        </w:rPr>
        <w:tab/>
        <w:t>EXECUTIVE SESSION</w:t>
      </w:r>
    </w:p>
    <w:p w14:paraId="5F79B20D" w14:textId="77777777" w:rsidR="00FA5F66" w:rsidRPr="00FA5F66" w:rsidRDefault="00FA5F66" w:rsidP="00FA5F66">
      <w:pPr>
        <w:spacing w:after="0" w:line="240" w:lineRule="auto"/>
        <w:rPr>
          <w:b/>
          <w:sz w:val="20"/>
          <w:szCs w:val="20"/>
        </w:rPr>
      </w:pPr>
    </w:p>
    <w:p w14:paraId="5AB074C3" w14:textId="77777777" w:rsidR="00FA5F66" w:rsidRPr="00FA5F66" w:rsidRDefault="00FA5F66" w:rsidP="00FA5F66">
      <w:pPr>
        <w:spacing w:after="0" w:line="240" w:lineRule="auto"/>
        <w:rPr>
          <w:b/>
          <w:sz w:val="20"/>
          <w:szCs w:val="20"/>
        </w:rPr>
      </w:pPr>
      <w:r w:rsidRPr="00FA5F66">
        <w:rPr>
          <w:b/>
          <w:sz w:val="20"/>
          <w:szCs w:val="20"/>
        </w:rPr>
        <w:t>16.</w:t>
      </w:r>
      <w:r w:rsidRPr="00FA5F66">
        <w:rPr>
          <w:b/>
          <w:sz w:val="20"/>
          <w:szCs w:val="20"/>
        </w:rPr>
        <w:tab/>
      </w:r>
      <w:r w:rsidRPr="00FA5F66">
        <w:rPr>
          <w:b/>
          <w:sz w:val="20"/>
          <w:szCs w:val="20"/>
          <w:u w:val="single"/>
        </w:rPr>
        <w:t>ADJOURNMENT:</w:t>
      </w:r>
    </w:p>
    <w:p w14:paraId="3E7C4717" w14:textId="1947687F" w:rsidR="00FA5F66" w:rsidRDefault="00FA5F66" w:rsidP="00FA5F66">
      <w:pPr>
        <w:spacing w:after="0" w:line="240" w:lineRule="auto"/>
        <w:rPr>
          <w:sz w:val="20"/>
          <w:szCs w:val="20"/>
        </w:rPr>
      </w:pPr>
      <w:r w:rsidRPr="00FA5F66">
        <w:rPr>
          <w:b/>
          <w:sz w:val="20"/>
          <w:szCs w:val="20"/>
        </w:rPr>
        <w:tab/>
      </w:r>
      <w:r w:rsidRPr="00FA5F66">
        <w:rPr>
          <w:sz w:val="20"/>
          <w:szCs w:val="20"/>
        </w:rPr>
        <w:t>Hearing no objections, Mayor Taylor adjourns the meeting at 9:27pm.</w:t>
      </w:r>
      <w:r w:rsidR="00E97D83">
        <w:rPr>
          <w:sz w:val="20"/>
          <w:szCs w:val="20"/>
        </w:rPr>
        <w:t xml:space="preserve"> </w:t>
      </w:r>
    </w:p>
    <w:p w14:paraId="6380924C" w14:textId="0277E239" w:rsidR="00E97D83" w:rsidRDefault="00E97D83" w:rsidP="00FA5F66">
      <w:pPr>
        <w:spacing w:after="0" w:line="240" w:lineRule="auto"/>
        <w:rPr>
          <w:sz w:val="20"/>
          <w:szCs w:val="20"/>
        </w:rPr>
      </w:pPr>
    </w:p>
    <w:p w14:paraId="4C2E4693" w14:textId="68135566" w:rsidR="00E97D83" w:rsidRDefault="00E97D83" w:rsidP="00FA5F66">
      <w:pPr>
        <w:spacing w:after="0" w:line="240" w:lineRule="auto"/>
        <w:rPr>
          <w:sz w:val="20"/>
          <w:szCs w:val="20"/>
        </w:rPr>
      </w:pPr>
    </w:p>
    <w:p w14:paraId="48C00DB6" w14:textId="09C19488" w:rsidR="00E97D83" w:rsidRDefault="00E97D83" w:rsidP="00FA5F66">
      <w:pPr>
        <w:spacing w:after="0" w:line="240" w:lineRule="auto"/>
        <w:rPr>
          <w:sz w:val="20"/>
          <w:szCs w:val="20"/>
        </w:rPr>
      </w:pPr>
    </w:p>
    <w:p w14:paraId="626BCE3E" w14:textId="1335C738" w:rsidR="00E97D83" w:rsidRDefault="00E97D83" w:rsidP="00FA5F66">
      <w:pPr>
        <w:spacing w:after="0" w:line="240" w:lineRule="auto"/>
        <w:rPr>
          <w:sz w:val="20"/>
          <w:szCs w:val="20"/>
        </w:rPr>
      </w:pPr>
    </w:p>
    <w:p w14:paraId="11286838" w14:textId="41BC585C" w:rsidR="00E97D83" w:rsidRDefault="00E97D83">
      <w:pPr>
        <w:rPr>
          <w:sz w:val="20"/>
          <w:szCs w:val="20"/>
        </w:rPr>
      </w:pPr>
      <w:r>
        <w:rPr>
          <w:sz w:val="20"/>
          <w:szCs w:val="20"/>
        </w:rPr>
        <w:br w:type="page"/>
      </w:r>
    </w:p>
    <w:p w14:paraId="7196AAB2" w14:textId="77777777" w:rsidR="00E97D83" w:rsidRPr="00FA5F66" w:rsidRDefault="00E97D83" w:rsidP="00FA5F66">
      <w:pPr>
        <w:spacing w:after="0" w:line="240" w:lineRule="auto"/>
        <w:rPr>
          <w:sz w:val="20"/>
          <w:szCs w:val="20"/>
        </w:rPr>
      </w:pPr>
    </w:p>
    <w:p w14:paraId="5F0E961E" w14:textId="1AF12210" w:rsidR="00560B5B" w:rsidRDefault="00144333" w:rsidP="00F07808">
      <w:pPr>
        <w:spacing w:after="0"/>
        <w:rPr>
          <w:b/>
          <w:color w:val="31849B" w:themeColor="accent5" w:themeShade="BF"/>
          <w:u w:val="single"/>
        </w:rPr>
      </w:pPr>
      <w:r w:rsidRPr="00565B0D">
        <w:rPr>
          <w:b/>
          <w:color w:val="31849B" w:themeColor="accent5" w:themeShade="BF"/>
          <w:u w:val="single"/>
        </w:rPr>
        <w:t>Item No. 4</w:t>
      </w:r>
      <w:r w:rsidR="00793DD8" w:rsidRPr="00565B0D">
        <w:rPr>
          <w:b/>
          <w:color w:val="31849B" w:themeColor="accent5" w:themeShade="BF"/>
          <w:u w:val="single"/>
        </w:rPr>
        <w:t xml:space="preserve"> </w:t>
      </w:r>
      <w:r w:rsidR="005A79F7" w:rsidRPr="00565B0D">
        <w:rPr>
          <w:b/>
          <w:color w:val="31849B" w:themeColor="accent5" w:themeShade="BF"/>
          <w:u w:val="single"/>
        </w:rPr>
        <w:t>May</w:t>
      </w:r>
      <w:r w:rsidR="005B0F52" w:rsidRPr="00565B0D">
        <w:rPr>
          <w:b/>
          <w:color w:val="31849B" w:themeColor="accent5" w:themeShade="BF"/>
          <w:u w:val="single"/>
        </w:rPr>
        <w:t>or's Request for Agenda Changes</w:t>
      </w:r>
      <w:r w:rsidR="00560B5B">
        <w:rPr>
          <w:b/>
          <w:color w:val="31849B" w:themeColor="accent5" w:themeShade="BF"/>
          <w:u w:val="single"/>
        </w:rPr>
        <w:t xml:space="preserve"> </w:t>
      </w:r>
    </w:p>
    <w:p w14:paraId="0888DD0F" w14:textId="77777777" w:rsidR="006D428B" w:rsidRDefault="006D428B" w:rsidP="00F07808">
      <w:pPr>
        <w:spacing w:after="0"/>
      </w:pPr>
    </w:p>
    <w:p w14:paraId="220045D3" w14:textId="0B9519EF" w:rsidR="005A79F7" w:rsidRDefault="00560B5B" w:rsidP="00F07808">
      <w:pPr>
        <w:spacing w:after="0"/>
      </w:pPr>
      <w:r>
        <w:t xml:space="preserve">  </w:t>
      </w:r>
      <w:r w:rsidR="005A79F7" w:rsidRPr="004D23AD">
        <w:t>This is the opportunity for the Mayor</w:t>
      </w:r>
      <w:r w:rsidR="00583A16" w:rsidRPr="004D23AD">
        <w:t xml:space="preserve"> </w:t>
      </w:r>
      <w:r>
        <w:t xml:space="preserve">to request </w:t>
      </w:r>
      <w:r w:rsidR="005A79F7" w:rsidRPr="004D23AD">
        <w:t>any changes or revisio</w:t>
      </w:r>
      <w:r w:rsidR="00D56348">
        <w:t>ns to the A</w:t>
      </w:r>
      <w:r w:rsidR="005A79F7" w:rsidRPr="004D23AD">
        <w:t>genda</w:t>
      </w:r>
      <w:r w:rsidR="005A79F7" w:rsidRPr="009B17A8">
        <w:rPr>
          <w:b/>
        </w:rPr>
        <w:t xml:space="preserve">. </w:t>
      </w:r>
      <w:r w:rsidR="0020055A" w:rsidRPr="009B17A8">
        <w:rPr>
          <w:b/>
          <w:u w:val="single"/>
        </w:rPr>
        <w:t xml:space="preserve">NO CHANGES INVOLVING THE CITY </w:t>
      </w:r>
      <w:r w:rsidR="00C07639" w:rsidRPr="009B17A8">
        <w:rPr>
          <w:b/>
          <w:u w:val="single"/>
        </w:rPr>
        <w:t>FINANCES ARE</w:t>
      </w:r>
      <w:r w:rsidR="0020055A" w:rsidRPr="009B17A8">
        <w:rPr>
          <w:b/>
          <w:u w:val="single"/>
        </w:rPr>
        <w:t xml:space="preserve"> </w:t>
      </w:r>
      <w:r w:rsidR="00F07808">
        <w:rPr>
          <w:b/>
          <w:u w:val="single"/>
        </w:rPr>
        <w:t xml:space="preserve">TO </w:t>
      </w:r>
      <w:r w:rsidR="0020055A" w:rsidRPr="009B17A8">
        <w:rPr>
          <w:b/>
          <w:u w:val="single"/>
        </w:rPr>
        <w:t>BE MADE.</w:t>
      </w:r>
      <w:r w:rsidR="005A79F7" w:rsidRPr="004D23AD">
        <w:t xml:space="preserve"> If there are any changes sinc</w:t>
      </w:r>
      <w:r w:rsidR="00D56348">
        <w:t>e the first publication of the A</w:t>
      </w:r>
      <w:r w:rsidR="005A79F7" w:rsidRPr="004D23AD">
        <w:t>genda, those changes should be announced and approved.</w:t>
      </w:r>
    </w:p>
    <w:p w14:paraId="7ACA204F" w14:textId="580861BE" w:rsidR="00B77F5A" w:rsidRDefault="00B77F5A" w:rsidP="00B77F5A">
      <w:pPr>
        <w:spacing w:after="0" w:line="240" w:lineRule="auto"/>
      </w:pPr>
    </w:p>
    <w:p w14:paraId="3B0D40AD" w14:textId="259B7B15" w:rsidR="0073169D" w:rsidRDefault="00144333" w:rsidP="00B77F5A">
      <w:pPr>
        <w:spacing w:after="0" w:line="240" w:lineRule="auto"/>
        <w:rPr>
          <w:b/>
          <w:color w:val="31849B" w:themeColor="accent5" w:themeShade="BF"/>
          <w:u w:val="single"/>
        </w:rPr>
      </w:pPr>
      <w:r w:rsidRPr="00B77F5A">
        <w:rPr>
          <w:b/>
          <w:color w:val="31849B" w:themeColor="accent5" w:themeShade="BF"/>
          <w:u w:val="single"/>
        </w:rPr>
        <w:t>Item No. 5</w:t>
      </w:r>
      <w:r w:rsidR="006E53AA" w:rsidRPr="00B77F5A">
        <w:rPr>
          <w:b/>
          <w:color w:val="31849B" w:themeColor="accent5" w:themeShade="BF"/>
          <w:u w:val="single"/>
        </w:rPr>
        <w:t xml:space="preserve"> </w:t>
      </w:r>
      <w:r w:rsidR="00995837">
        <w:rPr>
          <w:b/>
          <w:color w:val="31849B" w:themeColor="accent5" w:themeShade="BF"/>
          <w:u w:val="single"/>
        </w:rPr>
        <w:t>Department/Committee</w:t>
      </w:r>
      <w:r w:rsidR="006E53AA" w:rsidRPr="00B77F5A">
        <w:rPr>
          <w:b/>
          <w:color w:val="31849B" w:themeColor="accent5" w:themeShade="BF"/>
          <w:u w:val="single"/>
        </w:rPr>
        <w:t xml:space="preserve"> Reports</w:t>
      </w:r>
      <w:r w:rsidR="00EC10BB" w:rsidRPr="00B77F5A">
        <w:rPr>
          <w:b/>
          <w:color w:val="31849B" w:themeColor="accent5" w:themeShade="BF"/>
          <w:u w:val="single"/>
        </w:rPr>
        <w:t>:</w:t>
      </w:r>
    </w:p>
    <w:p w14:paraId="640FFABF" w14:textId="1E7D1F0F" w:rsidR="009C4277" w:rsidRPr="009C4277" w:rsidRDefault="00FC31A6" w:rsidP="00425545">
      <w:pPr>
        <w:pStyle w:val="ListParagraph"/>
        <w:numPr>
          <w:ilvl w:val="0"/>
          <w:numId w:val="2"/>
        </w:numPr>
        <w:rPr>
          <w:rFonts w:ascii="Bookman Old Style" w:hAnsi="Bookman Old Style"/>
          <w:b/>
          <w:color w:val="31849B" w:themeColor="accent5" w:themeShade="BF"/>
          <w:sz w:val="22"/>
          <w:szCs w:val="22"/>
        </w:rPr>
      </w:pPr>
      <w:r>
        <w:rPr>
          <w:rFonts w:ascii="Bookman Old Style" w:hAnsi="Bookman Old Style"/>
          <w:b/>
          <w:color w:val="31849B" w:themeColor="accent5" w:themeShade="BF"/>
          <w:sz w:val="22"/>
          <w:szCs w:val="22"/>
        </w:rPr>
        <w:t>Marine Facilities</w:t>
      </w:r>
    </w:p>
    <w:p w14:paraId="14040705" w14:textId="0E128750" w:rsidR="007F58DF" w:rsidRDefault="007F58DF" w:rsidP="00995837">
      <w:pPr>
        <w:spacing w:after="0" w:line="240" w:lineRule="auto"/>
        <w:ind w:right="500"/>
        <w:rPr>
          <w:b/>
          <w:color w:val="31849B" w:themeColor="accent5" w:themeShade="BF"/>
          <w:u w:val="single"/>
        </w:rPr>
      </w:pPr>
    </w:p>
    <w:p w14:paraId="6D134DA8" w14:textId="22E94CD6" w:rsidR="00995837" w:rsidRDefault="00995837" w:rsidP="00995837">
      <w:pPr>
        <w:spacing w:after="0" w:line="240" w:lineRule="auto"/>
        <w:ind w:right="500"/>
        <w:rPr>
          <w:b/>
          <w:color w:val="31849B" w:themeColor="accent5" w:themeShade="BF"/>
          <w:u w:val="single"/>
        </w:rPr>
      </w:pPr>
      <w:r w:rsidRPr="009B17A8">
        <w:rPr>
          <w:b/>
          <w:color w:val="31849B" w:themeColor="accent5" w:themeShade="BF"/>
          <w:u w:val="single"/>
        </w:rPr>
        <w:t>Item No. 6 Public Comment on Non-Agenda Items</w:t>
      </w:r>
    </w:p>
    <w:p w14:paraId="6B357539" w14:textId="6455656B" w:rsidR="006D428B" w:rsidRDefault="006D428B" w:rsidP="00995837">
      <w:pPr>
        <w:spacing w:after="0" w:line="240" w:lineRule="auto"/>
        <w:ind w:right="500"/>
        <w:rPr>
          <w:b/>
          <w:color w:val="31849B" w:themeColor="accent5" w:themeShade="BF"/>
          <w:u w:val="single"/>
        </w:rPr>
      </w:pPr>
    </w:p>
    <w:p w14:paraId="59AF67B5" w14:textId="77777777" w:rsidR="008400C2" w:rsidRDefault="008400C2" w:rsidP="00995837">
      <w:pPr>
        <w:spacing w:after="0"/>
        <w:rPr>
          <w:b/>
          <w:color w:val="31849B" w:themeColor="accent5" w:themeShade="BF"/>
          <w:u w:val="single"/>
        </w:rPr>
      </w:pPr>
    </w:p>
    <w:p w14:paraId="6C8266D2" w14:textId="29969697" w:rsidR="00995837" w:rsidRDefault="00995837" w:rsidP="00995837">
      <w:pPr>
        <w:spacing w:after="0"/>
        <w:rPr>
          <w:b/>
          <w:color w:val="31849B" w:themeColor="accent5" w:themeShade="BF"/>
          <w:u w:val="single"/>
        </w:rPr>
      </w:pPr>
      <w:r w:rsidRPr="005A67F6">
        <w:rPr>
          <w:b/>
          <w:color w:val="31849B" w:themeColor="accent5" w:themeShade="BF"/>
          <w:u w:val="single"/>
        </w:rPr>
        <w:t>Item No. 7 Consent Agenda</w:t>
      </w:r>
      <w:r w:rsidR="0077654E" w:rsidRPr="005A67F6">
        <w:rPr>
          <w:b/>
          <w:color w:val="31849B" w:themeColor="accent5" w:themeShade="BF"/>
          <w:u w:val="single"/>
        </w:rPr>
        <w:t>:</w:t>
      </w:r>
    </w:p>
    <w:p w14:paraId="755B7830" w14:textId="27BB1D38" w:rsidR="008400C2" w:rsidRPr="008400C2" w:rsidRDefault="008400C2" w:rsidP="008400C2">
      <w:pPr>
        <w:spacing w:after="0"/>
        <w:rPr>
          <w:b/>
          <w:color w:val="31849B" w:themeColor="accent5" w:themeShade="BF"/>
        </w:rPr>
      </w:pPr>
      <w:r w:rsidRPr="008400C2">
        <w:rPr>
          <w:b/>
          <w:color w:val="31849B" w:themeColor="accent5" w:themeShade="BF"/>
        </w:rPr>
        <w:t xml:space="preserve">     A. Approve Scoping Document-Preprocessing Storage</w:t>
      </w:r>
      <w:r>
        <w:rPr>
          <w:b/>
          <w:color w:val="31849B" w:themeColor="accent5" w:themeShade="BF"/>
        </w:rPr>
        <w:t xml:space="preserve"> </w:t>
      </w:r>
      <w:r w:rsidRPr="008400C2">
        <w:rPr>
          <w:b/>
          <w:color w:val="31849B" w:themeColor="accent5" w:themeShade="BF"/>
        </w:rPr>
        <w:t xml:space="preserve">and Driveway Improvements                       </w:t>
      </w:r>
    </w:p>
    <w:p w14:paraId="00ED67EC" w14:textId="32B51223" w:rsidR="008400C2" w:rsidRDefault="006D428B" w:rsidP="008400C2">
      <w:pPr>
        <w:spacing w:after="0"/>
        <w:rPr>
          <w:b/>
          <w:color w:val="31849B" w:themeColor="accent5" w:themeShade="BF"/>
        </w:rPr>
      </w:pPr>
      <w:r>
        <w:rPr>
          <w:b/>
          <w:color w:val="31849B" w:themeColor="accent5" w:themeShade="BF"/>
        </w:rPr>
        <w:t xml:space="preserve">     B. Publish FY17-06 Title 9 (Euthanasia Ordinance)</w:t>
      </w:r>
    </w:p>
    <w:p w14:paraId="67859630" w14:textId="03F77F27" w:rsidR="006D428B" w:rsidRPr="008400C2" w:rsidRDefault="006D428B" w:rsidP="008400C2">
      <w:pPr>
        <w:spacing w:after="0"/>
        <w:rPr>
          <w:b/>
          <w:color w:val="31849B" w:themeColor="accent5" w:themeShade="BF"/>
        </w:rPr>
      </w:pPr>
      <w:r>
        <w:rPr>
          <w:b/>
          <w:color w:val="31849B" w:themeColor="accent5" w:themeShade="BF"/>
        </w:rPr>
        <w:t xml:space="preserve">     C. Ratification of Road Committee Member</w:t>
      </w:r>
    </w:p>
    <w:p w14:paraId="546EA760" w14:textId="7A65334E" w:rsidR="009D4AF0" w:rsidRDefault="009D4AF0" w:rsidP="00995837">
      <w:pPr>
        <w:spacing w:after="0"/>
        <w:rPr>
          <w:b/>
          <w:color w:val="31849B" w:themeColor="accent5" w:themeShade="BF"/>
          <w:u w:val="single"/>
        </w:rPr>
      </w:pPr>
    </w:p>
    <w:p w14:paraId="6382F288" w14:textId="77777777" w:rsidR="006D428B" w:rsidRDefault="006D428B" w:rsidP="009D4AF0">
      <w:pPr>
        <w:spacing w:after="0" w:line="259" w:lineRule="auto"/>
        <w:ind w:left="219" w:hanging="10"/>
        <w:jc w:val="center"/>
        <w:rPr>
          <w:rFonts w:eastAsia="Bookman Old Style" w:cs="Bookman Old Style"/>
          <w:b/>
          <w:color w:val="00000A"/>
        </w:rPr>
      </w:pPr>
    </w:p>
    <w:p w14:paraId="79CEF9D0" w14:textId="77777777" w:rsidR="006D428B" w:rsidRDefault="006D428B" w:rsidP="009D4AF0">
      <w:pPr>
        <w:spacing w:after="0" w:line="259" w:lineRule="auto"/>
        <w:ind w:left="219" w:hanging="10"/>
        <w:jc w:val="center"/>
        <w:rPr>
          <w:rFonts w:eastAsia="Bookman Old Style" w:cs="Bookman Old Style"/>
          <w:b/>
          <w:color w:val="00000A"/>
        </w:rPr>
      </w:pPr>
    </w:p>
    <w:p w14:paraId="59D548B5" w14:textId="77777777" w:rsidR="006D428B" w:rsidRDefault="006D428B" w:rsidP="009D4AF0">
      <w:pPr>
        <w:spacing w:after="0" w:line="259" w:lineRule="auto"/>
        <w:ind w:left="219" w:hanging="10"/>
        <w:jc w:val="center"/>
        <w:rPr>
          <w:rFonts w:eastAsia="Bookman Old Style" w:cs="Bookman Old Style"/>
          <w:b/>
          <w:color w:val="00000A"/>
        </w:rPr>
      </w:pPr>
    </w:p>
    <w:p w14:paraId="36185DA1" w14:textId="5BFEA09C" w:rsidR="00E97D83" w:rsidRDefault="00E97D83">
      <w:pPr>
        <w:rPr>
          <w:b/>
          <w:color w:val="31849B" w:themeColor="accent5" w:themeShade="BF"/>
        </w:rPr>
      </w:pPr>
      <w:r>
        <w:rPr>
          <w:b/>
          <w:color w:val="31849B" w:themeColor="accent5" w:themeShade="BF"/>
        </w:rPr>
        <w:br w:type="page"/>
      </w:r>
    </w:p>
    <w:p w14:paraId="52645F3B" w14:textId="77777777" w:rsidR="006D428B" w:rsidRDefault="006D428B">
      <w:pPr>
        <w:rPr>
          <w:b/>
          <w:color w:val="31849B" w:themeColor="accent5" w:themeShade="BF"/>
        </w:rPr>
      </w:pPr>
    </w:p>
    <w:p w14:paraId="5C3B35D1" w14:textId="3FFF0966" w:rsidR="006D428B" w:rsidRDefault="006D428B" w:rsidP="006D428B">
      <w:pPr>
        <w:spacing w:after="0" w:line="259" w:lineRule="auto"/>
        <w:ind w:left="219" w:hanging="10"/>
        <w:rPr>
          <w:rFonts w:eastAsia="Bookman Old Style" w:cs="Bookman Old Style"/>
          <w:b/>
          <w:color w:val="00000A"/>
        </w:rPr>
      </w:pPr>
      <w:r w:rsidRPr="008400C2">
        <w:rPr>
          <w:b/>
          <w:color w:val="31849B" w:themeColor="accent5" w:themeShade="BF"/>
        </w:rPr>
        <w:t>A. Approve Scoping Document-Preprocessing Storage</w:t>
      </w:r>
      <w:r>
        <w:rPr>
          <w:b/>
          <w:color w:val="31849B" w:themeColor="accent5" w:themeShade="BF"/>
        </w:rPr>
        <w:t xml:space="preserve"> </w:t>
      </w:r>
      <w:r w:rsidRPr="008400C2">
        <w:rPr>
          <w:b/>
          <w:color w:val="31849B" w:themeColor="accent5" w:themeShade="BF"/>
        </w:rPr>
        <w:t xml:space="preserve">and Driveway Improvements                       </w:t>
      </w:r>
    </w:p>
    <w:p w14:paraId="609E1A04" w14:textId="77777777" w:rsidR="006D428B" w:rsidRDefault="006D428B" w:rsidP="009D4AF0">
      <w:pPr>
        <w:spacing w:after="0" w:line="259" w:lineRule="auto"/>
        <w:ind w:left="219" w:hanging="10"/>
        <w:jc w:val="center"/>
        <w:rPr>
          <w:rFonts w:eastAsia="Bookman Old Style" w:cs="Bookman Old Style"/>
          <w:b/>
          <w:color w:val="00000A"/>
        </w:rPr>
      </w:pPr>
    </w:p>
    <w:p w14:paraId="7F289D02" w14:textId="299E713F" w:rsidR="009D4AF0" w:rsidRPr="009D4AF0" w:rsidRDefault="009D4AF0" w:rsidP="009D4AF0">
      <w:pPr>
        <w:spacing w:after="0" w:line="259" w:lineRule="auto"/>
        <w:ind w:left="219" w:hanging="10"/>
        <w:jc w:val="center"/>
        <w:rPr>
          <w:rFonts w:eastAsia="Bookman Old Style" w:cs="Bookman Old Style"/>
          <w:color w:val="0000FF"/>
        </w:rPr>
      </w:pPr>
      <w:r w:rsidRPr="009D4AF0">
        <w:rPr>
          <w:rFonts w:eastAsia="Bookman Old Style" w:cs="Bookman Old Style"/>
          <w:b/>
          <w:color w:val="00000A"/>
        </w:rPr>
        <w:t>CITY OF GUSTAVUS</w:t>
      </w:r>
    </w:p>
    <w:p w14:paraId="541C5720" w14:textId="77777777" w:rsidR="009D4AF0" w:rsidRPr="009D4AF0" w:rsidRDefault="009D4AF0" w:rsidP="009D4AF0">
      <w:pPr>
        <w:spacing w:after="235" w:line="259" w:lineRule="auto"/>
        <w:ind w:left="219" w:right="4" w:hanging="10"/>
        <w:jc w:val="center"/>
        <w:rPr>
          <w:rFonts w:eastAsia="Bookman Old Style" w:cs="Bookman Old Style"/>
          <w:color w:val="0000FF"/>
        </w:rPr>
      </w:pPr>
      <w:r w:rsidRPr="009D4AF0">
        <w:rPr>
          <w:rFonts w:eastAsia="Bookman Old Style" w:cs="Bookman Old Style"/>
          <w:b/>
          <w:color w:val="00000A"/>
        </w:rPr>
        <w:t>PROJECT SCOPING and DEVELOPMENT FORM</w:t>
      </w:r>
    </w:p>
    <w:p w14:paraId="5E475B23" w14:textId="77777777" w:rsidR="009D4AF0" w:rsidRPr="009D4AF0" w:rsidRDefault="009D4AF0" w:rsidP="009D4AF0">
      <w:pPr>
        <w:spacing w:after="235" w:line="259" w:lineRule="auto"/>
        <w:ind w:left="134"/>
        <w:jc w:val="center"/>
        <w:rPr>
          <w:rFonts w:eastAsia="Bookman Old Style" w:cs="Bookman Old Style"/>
          <w:color w:val="0000FF"/>
        </w:rPr>
      </w:pPr>
      <w:r w:rsidRPr="009D4AF0">
        <w:rPr>
          <w:rFonts w:eastAsia="Bookman Old Style" w:cs="Bookman Old Style"/>
          <w:b/>
          <w:color w:val="0000FF"/>
        </w:rPr>
        <w:t xml:space="preserve">DISPOSAL &amp; RECYCLING CENTER </w:t>
      </w:r>
    </w:p>
    <w:p w14:paraId="728038DC" w14:textId="77777777" w:rsidR="009D4AF0" w:rsidRPr="009D4AF0" w:rsidRDefault="009D4AF0" w:rsidP="009D4AF0">
      <w:pPr>
        <w:spacing w:after="235" w:line="259" w:lineRule="auto"/>
        <w:ind w:left="909" w:hanging="10"/>
        <w:rPr>
          <w:rFonts w:eastAsia="Bookman Old Style" w:cs="Bookman Old Style"/>
          <w:color w:val="0000FF"/>
        </w:rPr>
      </w:pPr>
      <w:r w:rsidRPr="009D4AF0">
        <w:rPr>
          <w:rFonts w:eastAsia="Bookman Old Style" w:cs="Bookman Old Style"/>
          <w:b/>
          <w:color w:val="0000FF"/>
        </w:rPr>
        <w:t>PRE-PROCESSING STORAGE &amp; SITE IMPROVEMENT PROJECT</w:t>
      </w:r>
    </w:p>
    <w:p w14:paraId="3C124662" w14:textId="77777777" w:rsidR="009D4AF0" w:rsidRPr="009D4AF0" w:rsidRDefault="009D4AF0" w:rsidP="006A249E">
      <w:pPr>
        <w:tabs>
          <w:tab w:val="center" w:pos="6312"/>
        </w:tabs>
        <w:spacing w:after="0" w:line="249" w:lineRule="auto"/>
        <w:rPr>
          <w:rFonts w:eastAsia="Bookman Old Style" w:cs="Bookman Old Style"/>
          <w:color w:val="0000FF"/>
        </w:rPr>
      </w:pPr>
      <w:r w:rsidRPr="009D4AF0">
        <w:rPr>
          <w:rFonts w:eastAsia="Bookman Old Style" w:cs="Bookman Old Style"/>
          <w:color w:val="0000FF"/>
        </w:rPr>
        <w:t>SUB-PROJECT Driveway improvements</w:t>
      </w:r>
      <w:r w:rsidRPr="009D4AF0">
        <w:rPr>
          <w:rFonts w:eastAsia="Bookman Old Style" w:cs="Bookman Old Style"/>
          <w:color w:val="0000FF"/>
        </w:rPr>
        <w:tab/>
        <w:t>$10,000</w:t>
      </w:r>
    </w:p>
    <w:p w14:paraId="2422FE30" w14:textId="77777777" w:rsidR="009D4AF0" w:rsidRPr="009D4AF0" w:rsidRDefault="009D4AF0" w:rsidP="006A249E">
      <w:pPr>
        <w:tabs>
          <w:tab w:val="center" w:pos="6312"/>
        </w:tabs>
        <w:spacing w:after="0" w:line="249" w:lineRule="auto"/>
        <w:rPr>
          <w:rFonts w:eastAsia="Bookman Old Style" w:cs="Bookman Old Style"/>
          <w:color w:val="0000FF"/>
        </w:rPr>
      </w:pPr>
      <w:r w:rsidRPr="009D4AF0">
        <w:rPr>
          <w:rFonts w:eastAsia="Bookman Old Style" w:cs="Bookman Old Style"/>
          <w:color w:val="0000FF"/>
        </w:rPr>
        <w:t>SUB-PROJECT Pre-processing storage area</w:t>
      </w:r>
      <w:r w:rsidRPr="009D4AF0">
        <w:rPr>
          <w:rFonts w:eastAsia="Bookman Old Style" w:cs="Bookman Old Style"/>
          <w:color w:val="0000FF"/>
        </w:rPr>
        <w:tab/>
        <w:t>$26,400</w:t>
      </w:r>
    </w:p>
    <w:p w14:paraId="6D7E3015" w14:textId="77777777" w:rsidR="009D4AF0" w:rsidRPr="009D4AF0" w:rsidRDefault="009D4AF0" w:rsidP="006A249E">
      <w:pPr>
        <w:tabs>
          <w:tab w:val="center" w:pos="6312"/>
        </w:tabs>
        <w:spacing w:after="0" w:line="249" w:lineRule="auto"/>
        <w:rPr>
          <w:rFonts w:eastAsia="Bookman Old Style" w:cs="Bookman Old Style"/>
          <w:color w:val="0000FF"/>
        </w:rPr>
      </w:pPr>
      <w:r w:rsidRPr="009D4AF0">
        <w:rPr>
          <w:rFonts w:eastAsia="Bookman Old Style" w:cs="Bookman Old Style"/>
          <w:color w:val="0000FF"/>
        </w:rPr>
        <w:t>SUB-PROJECT Storage bins &amp; pallet jack</w:t>
      </w:r>
      <w:r w:rsidRPr="009D4AF0">
        <w:rPr>
          <w:rFonts w:eastAsia="Bookman Old Style" w:cs="Bookman Old Style"/>
          <w:color w:val="0000FF"/>
        </w:rPr>
        <w:tab/>
        <w:t>$18,000</w:t>
      </w:r>
    </w:p>
    <w:p w14:paraId="1D077BC2" w14:textId="77777777" w:rsidR="009D4AF0" w:rsidRPr="009D4AF0" w:rsidRDefault="009D4AF0" w:rsidP="006A249E">
      <w:pPr>
        <w:tabs>
          <w:tab w:val="center" w:pos="6244"/>
        </w:tabs>
        <w:spacing w:after="0" w:line="249" w:lineRule="auto"/>
        <w:rPr>
          <w:rFonts w:eastAsia="Bookman Old Style" w:cs="Bookman Old Style"/>
          <w:color w:val="0000FF"/>
        </w:rPr>
      </w:pPr>
      <w:r w:rsidRPr="009D4AF0">
        <w:rPr>
          <w:rFonts w:eastAsia="Bookman Old Style" w:cs="Bookman Old Style"/>
          <w:color w:val="0000FF"/>
        </w:rPr>
        <w:t xml:space="preserve">SUB-PROJECT Tree Planting &amp; Misc. Earthwork </w:t>
      </w:r>
      <w:r w:rsidRPr="009D4AF0">
        <w:rPr>
          <w:rFonts w:eastAsia="Bookman Old Style" w:cs="Bookman Old Style"/>
          <w:color w:val="0000FF"/>
        </w:rPr>
        <w:tab/>
        <w:t>$3,300</w:t>
      </w:r>
    </w:p>
    <w:p w14:paraId="43238B22" w14:textId="77777777" w:rsidR="009D4AF0" w:rsidRPr="009D4AF0" w:rsidRDefault="009D4AF0" w:rsidP="006A249E">
      <w:pPr>
        <w:keepNext/>
        <w:keepLines/>
        <w:numPr>
          <w:ilvl w:val="0"/>
          <w:numId w:val="9"/>
        </w:numPr>
        <w:spacing w:after="0" w:line="265" w:lineRule="auto"/>
        <w:ind w:left="191"/>
        <w:outlineLvl w:val="0"/>
        <w:rPr>
          <w:rFonts w:eastAsia="Bookman Old Style" w:cs="Bookman Old Style"/>
          <w:b/>
          <w:color w:val="00000A"/>
        </w:rPr>
      </w:pPr>
      <w:r w:rsidRPr="009D4AF0">
        <w:rPr>
          <w:rFonts w:eastAsia="Bookman Old Style" w:cs="Bookman Old Style"/>
          <w:b/>
          <w:color w:val="00000A"/>
        </w:rPr>
        <w:t>Part 1.  Project Identification</w:t>
      </w:r>
    </w:p>
    <w:p w14:paraId="459D6008" w14:textId="77777777" w:rsidR="009D4AF0" w:rsidRPr="009D4AF0" w:rsidRDefault="009D4AF0" w:rsidP="006A249E">
      <w:pPr>
        <w:spacing w:after="0" w:line="259" w:lineRule="auto"/>
        <w:ind w:left="196"/>
        <w:rPr>
          <w:rFonts w:eastAsia="Bookman Old Style" w:cs="Bookman Old Style"/>
          <w:color w:val="0000FF"/>
        </w:rPr>
      </w:pPr>
      <w:r w:rsidRPr="009D4AF0">
        <w:rPr>
          <w:rFonts w:eastAsia="Bookman Old Style" w:cs="Bookman Old Style"/>
          <w:color w:val="00000A"/>
        </w:rPr>
        <w:t xml:space="preserve">Name of project: </w:t>
      </w:r>
      <w:r w:rsidRPr="009D4AF0">
        <w:rPr>
          <w:rFonts w:eastAsia="Bookman Old Style" w:cs="Bookman Old Style"/>
          <w:b/>
          <w:color w:val="0000FF"/>
          <w:u w:val="single" w:color="0000FF"/>
        </w:rPr>
        <w:t>Pre-Processing Storage and Site Improvement Project</w:t>
      </w:r>
    </w:p>
    <w:p w14:paraId="4179F417" w14:textId="77777777" w:rsidR="009D4AF0" w:rsidRPr="009D4AF0" w:rsidRDefault="009D4AF0" w:rsidP="006A249E">
      <w:pPr>
        <w:spacing w:after="0" w:line="249" w:lineRule="auto"/>
        <w:ind w:left="206" w:hanging="10"/>
        <w:rPr>
          <w:rFonts w:eastAsia="Bookman Old Style" w:cs="Bookman Old Style"/>
          <w:color w:val="0000FF"/>
        </w:rPr>
      </w:pPr>
      <w:r w:rsidRPr="009D4AF0">
        <w:rPr>
          <w:rFonts w:eastAsia="Bookman Old Style" w:cs="Bookman Old Style"/>
          <w:color w:val="0000FF"/>
        </w:rPr>
        <w:t>Disposal &amp; Recycling Center (DRC)</w:t>
      </w:r>
      <w:r w:rsidRPr="009D4AF0">
        <w:rPr>
          <w:rFonts w:eastAsia="Bookman Old Style" w:cs="Bookman Old Style"/>
          <w:color w:val="00000A"/>
        </w:rPr>
        <w:t xml:space="preserve"> Staff Contact: </w:t>
      </w:r>
      <w:r w:rsidRPr="009D4AF0">
        <w:rPr>
          <w:rFonts w:eastAsia="Bookman Old Style" w:cs="Bookman Old Style"/>
          <w:color w:val="0000FF"/>
        </w:rPr>
        <w:t>Paul Berry</w:t>
      </w:r>
      <w:r w:rsidRPr="009D4AF0">
        <w:rPr>
          <w:rFonts w:eastAsia="Bookman Old Style" w:cs="Bookman Old Style"/>
          <w:color w:val="00000A"/>
        </w:rPr>
        <w:t xml:space="preserve"> </w:t>
      </w:r>
      <w:r w:rsidRPr="009D4AF0">
        <w:rPr>
          <w:rFonts w:eastAsia="Bookman Old Style" w:cs="Bookman Old Style"/>
          <w:color w:val="0000FF"/>
        </w:rPr>
        <w:t>S.C.</w:t>
      </w:r>
    </w:p>
    <w:p w14:paraId="7E95E062" w14:textId="77777777" w:rsidR="009D4AF0" w:rsidRPr="009D4AF0" w:rsidRDefault="009D4AF0" w:rsidP="006A249E">
      <w:pPr>
        <w:spacing w:after="0" w:line="249" w:lineRule="auto"/>
        <w:ind w:left="206" w:hanging="10"/>
        <w:rPr>
          <w:rFonts w:eastAsia="Bookman Old Style" w:cs="Bookman Old Style"/>
          <w:color w:val="0000FF"/>
        </w:rPr>
      </w:pPr>
      <w:r w:rsidRPr="009D4AF0">
        <w:rPr>
          <w:rFonts w:eastAsia="Bookman Old Style" w:cs="Bookman Old Style"/>
          <w:color w:val="00000A"/>
        </w:rPr>
        <w:t xml:space="preserve">Email: </w:t>
      </w:r>
      <w:r w:rsidRPr="009D4AF0">
        <w:rPr>
          <w:rFonts w:eastAsia="Bookman Old Style" w:cs="Bookman Old Style"/>
          <w:color w:val="0000FF"/>
        </w:rPr>
        <w:t>dumpmaster@gustavus-ak.gov</w:t>
      </w:r>
      <w:r w:rsidRPr="009D4AF0">
        <w:rPr>
          <w:rFonts w:eastAsia="Bookman Old Style" w:cs="Bookman Old Style"/>
          <w:color w:val="00000A"/>
        </w:rPr>
        <w:t xml:space="preserve">  Phone:  </w:t>
      </w:r>
      <w:r w:rsidRPr="009D4AF0">
        <w:rPr>
          <w:rFonts w:eastAsia="Bookman Old Style" w:cs="Bookman Old Style"/>
          <w:color w:val="0000FF"/>
        </w:rPr>
        <w:t>907-697-2118</w:t>
      </w:r>
    </w:p>
    <w:p w14:paraId="56CDFB1F" w14:textId="77777777" w:rsidR="009D4AF0" w:rsidRPr="009D4AF0" w:rsidRDefault="009D4AF0" w:rsidP="006A249E">
      <w:pPr>
        <w:spacing w:after="0" w:line="259" w:lineRule="auto"/>
        <w:ind w:left="196"/>
        <w:rPr>
          <w:rFonts w:eastAsia="Bookman Old Style" w:cs="Bookman Old Style"/>
          <w:color w:val="0000FF"/>
        </w:rPr>
      </w:pPr>
      <w:r w:rsidRPr="009D4AF0">
        <w:rPr>
          <w:rFonts w:eastAsia="Bookman Old Style" w:cs="Bookman Old Style"/>
          <w:b/>
          <w:color w:val="333333"/>
        </w:rPr>
        <w:t>Part 2.  Project</w:t>
      </w:r>
      <w:r w:rsidRPr="009D4AF0">
        <w:rPr>
          <w:rFonts w:eastAsia="Bookman Old Style" w:cs="Bookman Old Style"/>
          <w:color w:val="333333"/>
        </w:rPr>
        <w:t xml:space="preserve"> </w:t>
      </w:r>
      <w:r w:rsidRPr="009D4AF0">
        <w:rPr>
          <w:rFonts w:eastAsia="Bookman Old Style" w:cs="Bookman Old Style"/>
          <w:b/>
          <w:color w:val="333333"/>
        </w:rPr>
        <w:t>scope</w:t>
      </w:r>
      <w:r w:rsidRPr="009D4AF0">
        <w:rPr>
          <w:rFonts w:eastAsia="Bookman Old Style" w:cs="Bookman Old Style"/>
          <w:color w:val="333333"/>
        </w:rPr>
        <w:t>:</w:t>
      </w:r>
    </w:p>
    <w:p w14:paraId="3727C747" w14:textId="77777777" w:rsidR="009D4AF0" w:rsidRPr="009D4AF0"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 xml:space="preserve">What is the project? </w:t>
      </w:r>
    </w:p>
    <w:p w14:paraId="0C14C1AB"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Improving public safety and improving operator safety and efficiency by addressing a major pre-processing storage need:</w:t>
      </w:r>
    </w:p>
    <w:p w14:paraId="13566C8E" w14:textId="6B0B022F" w:rsidR="009D4AF0" w:rsidRPr="009D4AF0" w:rsidRDefault="009D4AF0" w:rsidP="006A249E">
      <w:pPr>
        <w:numPr>
          <w:ilvl w:val="1"/>
          <w:numId w:val="10"/>
        </w:numPr>
        <w:spacing w:after="0" w:line="249" w:lineRule="auto"/>
        <w:rPr>
          <w:rFonts w:eastAsia="Bookman Old Style" w:cs="Bookman Old Style"/>
          <w:color w:val="0000FF"/>
        </w:rPr>
      </w:pPr>
      <w:r w:rsidRPr="009D4AF0">
        <w:rPr>
          <w:rFonts w:eastAsia="Bookman Old Style" w:cs="Bookman Old Style"/>
          <w:color w:val="0000FF"/>
        </w:rPr>
        <w:t xml:space="preserve">Creation of a visually screened, fenced, 8,250 </w:t>
      </w:r>
      <w:r w:rsidR="00177C72" w:rsidRPr="009D4AF0">
        <w:rPr>
          <w:rFonts w:eastAsia="Bookman Old Style" w:cs="Bookman Old Style"/>
          <w:color w:val="0000FF"/>
        </w:rPr>
        <w:t>sq.</w:t>
      </w:r>
      <w:r w:rsidRPr="009D4AF0">
        <w:rPr>
          <w:rFonts w:eastAsia="Bookman Old Style" w:cs="Bookman Old Style"/>
          <w:color w:val="0000FF"/>
        </w:rPr>
        <w:t xml:space="preserve"> </w:t>
      </w:r>
      <w:r w:rsidR="00177C72" w:rsidRPr="009D4AF0">
        <w:rPr>
          <w:rFonts w:eastAsia="Bookman Old Style" w:cs="Bookman Old Style"/>
          <w:color w:val="0000FF"/>
        </w:rPr>
        <w:t>ft.</w:t>
      </w:r>
      <w:r w:rsidRPr="009D4AF0">
        <w:rPr>
          <w:rFonts w:eastAsia="Bookman Old Style" w:cs="Bookman Old Style"/>
          <w:color w:val="0000FF"/>
        </w:rPr>
        <w:t xml:space="preserve"> (50' x 165') area between the existing landfill fence and Boat Harbor Rd. Visual screening fence would continue from storage area to existing 20' brown storage van.</w:t>
      </w:r>
    </w:p>
    <w:p w14:paraId="758F363C" w14:textId="77777777" w:rsidR="009D4AF0" w:rsidRPr="009D4AF0" w:rsidRDefault="009D4AF0" w:rsidP="006A249E">
      <w:pPr>
        <w:numPr>
          <w:ilvl w:val="1"/>
          <w:numId w:val="10"/>
        </w:numPr>
        <w:spacing w:after="0" w:line="249" w:lineRule="auto"/>
        <w:rPr>
          <w:rFonts w:eastAsia="Bookman Old Style" w:cs="Bookman Old Style"/>
          <w:color w:val="0000FF"/>
        </w:rPr>
      </w:pPr>
      <w:r w:rsidRPr="009D4AF0">
        <w:rPr>
          <w:rFonts w:eastAsia="Bookman Old Style" w:cs="Bookman Old Style"/>
          <w:color w:val="0000FF"/>
        </w:rPr>
        <w:t xml:space="preserve">Collapsible bulk containers - purchase of fifty (50) 48” by 45” by </w:t>
      </w:r>
    </w:p>
    <w:p w14:paraId="122093E9" w14:textId="77777777" w:rsidR="009D4AF0" w:rsidRPr="009D4AF0" w:rsidRDefault="009D4AF0" w:rsidP="006A249E">
      <w:pPr>
        <w:spacing w:after="0" w:line="249" w:lineRule="auto"/>
        <w:ind w:left="1646" w:hanging="10"/>
        <w:rPr>
          <w:rFonts w:eastAsia="Bookman Old Style" w:cs="Bookman Old Style"/>
          <w:color w:val="0000FF"/>
        </w:rPr>
      </w:pPr>
      <w:r w:rsidRPr="009D4AF0">
        <w:rPr>
          <w:rFonts w:eastAsia="Bookman Old Style" w:cs="Bookman Old Style"/>
          <w:color w:val="0000FF"/>
        </w:rPr>
        <w:t>34” bins for the pre-processing storage of recyclables (plastics, scrap metal, tin, cans, aluminum cans etc.).</w:t>
      </w:r>
    </w:p>
    <w:p w14:paraId="06D70BB8"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Improving public safety by addressing the problem in the DRC's undersized driveway:</w:t>
      </w:r>
    </w:p>
    <w:p w14:paraId="02E93C8F" w14:textId="77777777" w:rsidR="009D4AF0" w:rsidRPr="009D4AF0" w:rsidRDefault="009D4AF0" w:rsidP="006A249E">
      <w:pPr>
        <w:numPr>
          <w:ilvl w:val="1"/>
          <w:numId w:val="10"/>
        </w:numPr>
        <w:spacing w:after="0" w:line="249" w:lineRule="auto"/>
        <w:rPr>
          <w:rFonts w:eastAsia="Bookman Old Style" w:cs="Bookman Old Style"/>
          <w:color w:val="0000FF"/>
        </w:rPr>
      </w:pPr>
      <w:r w:rsidRPr="009D4AF0">
        <w:rPr>
          <w:rFonts w:eastAsia="Bookman Old Style" w:cs="Bookman Old Style"/>
          <w:color w:val="0000FF"/>
        </w:rPr>
        <w:t>Removal of earthen berms located beside the DRC access driveway allowing for a circular traffic flow to and from the DRC's main building</w:t>
      </w:r>
    </w:p>
    <w:p w14:paraId="48C4DB98"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Additional visual improvements:</w:t>
      </w:r>
    </w:p>
    <w:p w14:paraId="43291F0D" w14:textId="77777777" w:rsidR="009D4AF0" w:rsidRPr="009D4AF0" w:rsidRDefault="009D4AF0" w:rsidP="006A249E">
      <w:pPr>
        <w:numPr>
          <w:ilvl w:val="1"/>
          <w:numId w:val="10"/>
        </w:numPr>
        <w:spacing w:after="0" w:line="249" w:lineRule="auto"/>
        <w:rPr>
          <w:rFonts w:eastAsia="Bookman Old Style" w:cs="Bookman Old Style"/>
          <w:color w:val="0000FF"/>
        </w:rPr>
      </w:pPr>
      <w:r w:rsidRPr="009D4AF0">
        <w:rPr>
          <w:rFonts w:eastAsia="Bookman Old Style" w:cs="Bookman Old Style"/>
          <w:color w:val="0000FF"/>
        </w:rPr>
        <w:t>The planting of approximately 10 trees between State Dock Road and the DRC</w:t>
      </w:r>
    </w:p>
    <w:p w14:paraId="0F12BF2C" w14:textId="7AF5136E" w:rsidR="006A249E" w:rsidRPr="009D4AF0"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FF"/>
        </w:rPr>
        <w:t>The replacement of what remains of the existing wooden fence with an earthen</w:t>
      </w:r>
      <w:r w:rsidR="002A0B95">
        <w:rPr>
          <w:rFonts w:eastAsia="Bookman Old Style" w:cs="Bookman Old Style"/>
          <w:color w:val="0000FF"/>
        </w:rPr>
        <w:t xml:space="preserve"> berm.       </w:t>
      </w:r>
      <w:r w:rsidRPr="009D4AF0">
        <w:rPr>
          <w:rFonts w:eastAsia="Bookman Old Style" w:cs="Bookman Old Style"/>
          <w:color w:val="0000FF"/>
        </w:rPr>
        <w:t xml:space="preserve"> </w:t>
      </w:r>
      <w:r w:rsidR="002A0B95">
        <w:rPr>
          <w:rFonts w:eastAsia="Bookman Old Style" w:cs="Bookman Old Style"/>
          <w:color w:val="0000FF"/>
        </w:rPr>
        <w:t xml:space="preserve">     </w:t>
      </w:r>
      <w:r w:rsidR="002A0B95">
        <w:rPr>
          <w:rFonts w:eastAsia="Bookman Old Style" w:cs="Bookman Old Style"/>
          <w:color w:val="00000A"/>
        </w:rPr>
        <w:t xml:space="preserve">Why is the project needed? </w:t>
      </w:r>
    </w:p>
    <w:p w14:paraId="1B99157C" w14:textId="05405365" w:rsidR="009D4AF0" w:rsidRPr="009D4AF0" w:rsidRDefault="009D4AF0" w:rsidP="002A0B95">
      <w:pPr>
        <w:spacing w:after="0" w:line="249" w:lineRule="auto"/>
        <w:ind w:left="1626"/>
        <w:rPr>
          <w:rFonts w:eastAsia="Bookman Old Style" w:cs="Bookman Old Style"/>
          <w:color w:val="0000FF"/>
        </w:rPr>
      </w:pPr>
    </w:p>
    <w:p w14:paraId="75A9C24C"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Three important goals for the DRC are addressed with this project:</w:t>
      </w:r>
    </w:p>
    <w:p w14:paraId="0C8FC96F" w14:textId="77777777" w:rsidR="009D4AF0" w:rsidRPr="009D4AF0" w:rsidRDefault="009D4AF0" w:rsidP="006A249E">
      <w:pPr>
        <w:numPr>
          <w:ilvl w:val="1"/>
          <w:numId w:val="11"/>
        </w:numPr>
        <w:spacing w:after="0" w:line="249" w:lineRule="auto"/>
        <w:rPr>
          <w:rFonts w:eastAsia="Bookman Old Style" w:cs="Bookman Old Style"/>
          <w:color w:val="0000FF"/>
        </w:rPr>
      </w:pPr>
      <w:r w:rsidRPr="009D4AF0">
        <w:rPr>
          <w:rFonts w:eastAsia="Bookman Old Style" w:cs="Bookman Old Style"/>
          <w:color w:val="0000FF"/>
        </w:rPr>
        <w:t xml:space="preserve">Public safety </w:t>
      </w:r>
    </w:p>
    <w:p w14:paraId="032F697D" w14:textId="77777777" w:rsidR="009D4AF0" w:rsidRPr="009D4AF0" w:rsidRDefault="009D4AF0" w:rsidP="006A249E">
      <w:pPr>
        <w:spacing w:after="0" w:line="249" w:lineRule="auto"/>
        <w:ind w:left="1636"/>
        <w:rPr>
          <w:rFonts w:eastAsia="Bookman Old Style" w:cs="Bookman Old Style"/>
          <w:color w:val="0000FF"/>
        </w:rPr>
      </w:pPr>
      <w:r w:rsidRPr="009D4AF0">
        <w:rPr>
          <w:rFonts w:ascii="Calibri" w:eastAsia="Calibri" w:hAnsi="Calibri" w:cs="Calibri"/>
          <w:color w:val="0000FF"/>
        </w:rPr>
        <w:t xml:space="preserve">◦ </w:t>
      </w:r>
      <w:r w:rsidRPr="009D4AF0">
        <w:rPr>
          <w:rFonts w:eastAsia="Bookman Old Style" w:cs="Bookman Old Style"/>
          <w:color w:val="0000FF"/>
        </w:rPr>
        <w:t>Separating the public and DRC Operator work areas. The Operator should not have to pass through public work areas to store or retrieve materials. Situations where the Operator has to drive the skid-steer loader though the public work to retrieve or store bins of recyclables should be avoided.</w:t>
      </w:r>
    </w:p>
    <w:p w14:paraId="4CEEA2CC" w14:textId="77777777" w:rsidR="009D4AF0" w:rsidRPr="009D4AF0" w:rsidRDefault="009D4AF0" w:rsidP="006A249E">
      <w:pPr>
        <w:spacing w:after="0" w:line="249" w:lineRule="auto"/>
        <w:ind w:left="1996" w:hanging="360"/>
        <w:rPr>
          <w:rFonts w:eastAsia="Bookman Old Style" w:cs="Bookman Old Style"/>
          <w:color w:val="0000FF"/>
        </w:rPr>
      </w:pPr>
      <w:r w:rsidRPr="009D4AF0">
        <w:rPr>
          <w:rFonts w:ascii="Calibri" w:eastAsia="Calibri" w:hAnsi="Calibri" w:cs="Calibri"/>
          <w:color w:val="0000FF"/>
        </w:rPr>
        <w:t xml:space="preserve">◦ </w:t>
      </w:r>
      <w:r w:rsidRPr="009D4AF0">
        <w:rPr>
          <w:rFonts w:eastAsia="Bookman Old Style" w:cs="Bookman Old Style"/>
          <w:color w:val="0000FF"/>
        </w:rPr>
        <w:t>Improving visibility for drivers approaching or leaving the DRC and a wider access road allowing for better passage of two-way traffic.</w:t>
      </w:r>
    </w:p>
    <w:p w14:paraId="79E84366" w14:textId="77777777" w:rsidR="009D4AF0" w:rsidRPr="009D4AF0" w:rsidRDefault="009D4AF0" w:rsidP="006A249E">
      <w:pPr>
        <w:numPr>
          <w:ilvl w:val="1"/>
          <w:numId w:val="11"/>
        </w:numPr>
        <w:spacing w:after="0" w:line="249" w:lineRule="auto"/>
        <w:rPr>
          <w:rFonts w:eastAsia="Bookman Old Style" w:cs="Bookman Old Style"/>
          <w:color w:val="0000FF"/>
        </w:rPr>
      </w:pPr>
      <w:r w:rsidRPr="009D4AF0">
        <w:rPr>
          <w:rFonts w:eastAsia="Bookman Old Style" w:cs="Bookman Old Style"/>
          <w:color w:val="0000FF"/>
        </w:rPr>
        <w:t>Operator efficiency – it is the most efficient to store and retrieve pre-processing materials as close as possible to where they are going to be processed which for the DRC is primarily the main building.</w:t>
      </w:r>
    </w:p>
    <w:p w14:paraId="5E6EA859" w14:textId="21CD33C5" w:rsidR="009D4AF0" w:rsidRDefault="009D4AF0" w:rsidP="006A249E">
      <w:pPr>
        <w:numPr>
          <w:ilvl w:val="1"/>
          <w:numId w:val="11"/>
        </w:numPr>
        <w:spacing w:after="0" w:line="249" w:lineRule="auto"/>
        <w:rPr>
          <w:rFonts w:eastAsia="Bookman Old Style" w:cs="Bookman Old Style"/>
          <w:color w:val="0000FF"/>
        </w:rPr>
      </w:pPr>
      <w:r w:rsidRPr="009D4AF0">
        <w:rPr>
          <w:rFonts w:eastAsia="Bookman Old Style" w:cs="Bookman Old Style"/>
          <w:color w:val="0000FF"/>
        </w:rPr>
        <w:t xml:space="preserve">Improving visual screening so that residents and visitors will see vegetated berms, </w:t>
      </w:r>
      <w:r w:rsidR="002A0B95" w:rsidRPr="009D4AF0">
        <w:rPr>
          <w:rFonts w:eastAsia="Bookman Old Style" w:cs="Bookman Old Style"/>
          <w:color w:val="0000FF"/>
        </w:rPr>
        <w:t>well-constructed</w:t>
      </w:r>
      <w:r w:rsidRPr="009D4AF0">
        <w:rPr>
          <w:rFonts w:eastAsia="Bookman Old Style" w:cs="Bookman Old Style"/>
          <w:color w:val="0000FF"/>
        </w:rPr>
        <w:t xml:space="preserve"> visual screening fences and trees rather than sheds and pre-processing storage materials i.e. white goods, and storage bins.</w:t>
      </w:r>
    </w:p>
    <w:p w14:paraId="17F058BD" w14:textId="77777777" w:rsidR="00E34789" w:rsidRPr="009D4AF0" w:rsidRDefault="00E34789" w:rsidP="006A249E">
      <w:pPr>
        <w:spacing w:after="0" w:line="249" w:lineRule="auto"/>
        <w:ind w:left="1636"/>
        <w:rPr>
          <w:rFonts w:eastAsia="Bookman Old Style" w:cs="Bookman Old Style"/>
          <w:color w:val="0000FF"/>
        </w:rPr>
      </w:pPr>
    </w:p>
    <w:p w14:paraId="563D47C1" w14:textId="77777777" w:rsidR="009D4AF0" w:rsidRPr="009D4AF0"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 xml:space="preserve">Where did the idea for this project originate? </w:t>
      </w:r>
    </w:p>
    <w:p w14:paraId="07F6A6C3" w14:textId="49C37373" w:rsid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Proposed by the DRC Manager/ Operator Paul Berry.</w:t>
      </w:r>
    </w:p>
    <w:p w14:paraId="6A30F018" w14:textId="77777777" w:rsidR="00E34789" w:rsidRPr="009D4AF0" w:rsidRDefault="00E34789" w:rsidP="006A249E">
      <w:pPr>
        <w:spacing w:after="0" w:line="249" w:lineRule="auto"/>
        <w:ind w:left="911" w:hanging="10"/>
        <w:rPr>
          <w:rFonts w:eastAsia="Bookman Old Style" w:cs="Bookman Old Style"/>
          <w:color w:val="0000FF"/>
        </w:rPr>
      </w:pPr>
    </w:p>
    <w:p w14:paraId="1C682CAE" w14:textId="312447C0" w:rsidR="009D4AF0" w:rsidRPr="00E34789"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 xml:space="preserve">Is this project part of a larger plan? </w:t>
      </w:r>
    </w:p>
    <w:p w14:paraId="57E1536F" w14:textId="77777777" w:rsidR="00E34789" w:rsidRPr="009D4AF0" w:rsidRDefault="00E34789" w:rsidP="006A249E">
      <w:pPr>
        <w:spacing w:after="0" w:line="249" w:lineRule="auto"/>
        <w:ind w:left="180"/>
        <w:rPr>
          <w:rFonts w:eastAsia="Bookman Old Style" w:cs="Bookman Old Style"/>
          <w:color w:val="0000FF"/>
        </w:rPr>
      </w:pPr>
    </w:p>
    <w:p w14:paraId="6386DEA2"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Informally the project is part of a plan to make the DRC a sustainable long-term use facility.</w:t>
      </w:r>
    </w:p>
    <w:p w14:paraId="4817DB5F" w14:textId="77777777" w:rsidR="009D4AF0" w:rsidRPr="009D4AF0"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What is your time line for project planning?</w:t>
      </w:r>
    </w:p>
    <w:p w14:paraId="5647A247"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The need for consolidated pre-processing storage is immediate. Local funding is proposed for the project.</w:t>
      </w:r>
    </w:p>
    <w:p w14:paraId="152964AC" w14:textId="77777777" w:rsidR="009D4AF0" w:rsidRPr="009D4AF0"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What is your budget for the planning process? Will you be using a consultant?</w:t>
      </w:r>
    </w:p>
    <w:p w14:paraId="7007DD05" w14:textId="77777777" w:rsidR="009D4AF0" w:rsidRPr="009D4AF0" w:rsidRDefault="009D4AF0" w:rsidP="006A249E">
      <w:pPr>
        <w:spacing w:after="0" w:line="249" w:lineRule="auto"/>
        <w:ind w:left="911" w:hanging="10"/>
        <w:rPr>
          <w:rFonts w:eastAsia="Bookman Old Style" w:cs="Bookman Old Style"/>
          <w:color w:val="0000FF"/>
        </w:rPr>
      </w:pPr>
      <w:r w:rsidRPr="009D4AF0">
        <w:rPr>
          <w:rFonts w:eastAsia="Bookman Old Style" w:cs="Bookman Old Style"/>
          <w:color w:val="0000FF"/>
        </w:rPr>
        <w:t>Project planning to date is being done in-house. No use of a consultant is planned or budgeted at this time.</w:t>
      </w:r>
    </w:p>
    <w:p w14:paraId="78B6EE0B" w14:textId="30FC0CF1" w:rsidR="009D4AF0" w:rsidRPr="006A249E" w:rsidRDefault="009D4AF0" w:rsidP="006A249E">
      <w:pPr>
        <w:numPr>
          <w:ilvl w:val="0"/>
          <w:numId w:val="9"/>
        </w:numPr>
        <w:spacing w:after="0" w:line="249" w:lineRule="auto"/>
        <w:rPr>
          <w:rFonts w:eastAsia="Bookman Old Style" w:cs="Bookman Old Style"/>
          <w:color w:val="0000FF"/>
        </w:rPr>
      </w:pPr>
      <w:r w:rsidRPr="009D4AF0">
        <w:rPr>
          <w:rFonts w:eastAsia="Bookman Old Style" w:cs="Bookman Old Style"/>
          <w:color w:val="00000A"/>
        </w:rPr>
        <w:t>What is your rough estimate of the total cost of the planning and final product?</w:t>
      </w:r>
    </w:p>
    <w:p w14:paraId="50894826" w14:textId="2D167C6F" w:rsidR="006A249E" w:rsidRDefault="006A249E" w:rsidP="006A249E">
      <w:pPr>
        <w:spacing w:after="0" w:line="249" w:lineRule="auto"/>
        <w:rPr>
          <w:rFonts w:eastAsia="Bookman Old Style" w:cs="Bookman Old Style"/>
          <w:color w:val="00000A"/>
        </w:rPr>
      </w:pPr>
    </w:p>
    <w:p w14:paraId="52B06C97" w14:textId="70E82AE9" w:rsidR="006A249E" w:rsidRDefault="006A249E" w:rsidP="006A249E">
      <w:pPr>
        <w:spacing w:after="0" w:line="249" w:lineRule="auto"/>
        <w:rPr>
          <w:rFonts w:eastAsia="Bookman Old Style" w:cs="Bookman Old Style"/>
          <w:color w:val="00000A"/>
        </w:rPr>
      </w:pPr>
    </w:p>
    <w:p w14:paraId="15C3310C" w14:textId="1A9FDEC7" w:rsidR="006A249E" w:rsidRDefault="006A249E" w:rsidP="006A249E">
      <w:pPr>
        <w:spacing w:after="0" w:line="249" w:lineRule="auto"/>
        <w:rPr>
          <w:rFonts w:eastAsia="Bookman Old Style" w:cs="Bookman Old Style"/>
          <w:color w:val="00000A"/>
        </w:rPr>
      </w:pPr>
    </w:p>
    <w:p w14:paraId="02322D92" w14:textId="0338EAAC" w:rsidR="006A249E" w:rsidRDefault="006A249E" w:rsidP="006A249E">
      <w:pPr>
        <w:spacing w:after="0" w:line="249" w:lineRule="auto"/>
        <w:rPr>
          <w:rFonts w:eastAsia="Bookman Old Style" w:cs="Bookman Old Style"/>
          <w:color w:val="00000A"/>
        </w:rPr>
      </w:pPr>
    </w:p>
    <w:p w14:paraId="398F7E22" w14:textId="63B872D0" w:rsidR="006A249E" w:rsidRDefault="006A249E" w:rsidP="006A249E">
      <w:pPr>
        <w:spacing w:after="0" w:line="249" w:lineRule="auto"/>
        <w:rPr>
          <w:rFonts w:eastAsia="Bookman Old Style" w:cs="Bookman Old Style"/>
          <w:color w:val="00000A"/>
        </w:rPr>
      </w:pPr>
    </w:p>
    <w:p w14:paraId="36197CED" w14:textId="746529EF" w:rsidR="006A249E" w:rsidRDefault="006A249E" w:rsidP="006A249E">
      <w:pPr>
        <w:spacing w:after="0" w:line="249" w:lineRule="auto"/>
        <w:rPr>
          <w:rFonts w:eastAsia="Bookman Old Style" w:cs="Bookman Old Style"/>
          <w:color w:val="00000A"/>
        </w:rPr>
      </w:pPr>
    </w:p>
    <w:p w14:paraId="6806B81F" w14:textId="77777777" w:rsidR="006A249E" w:rsidRPr="009D4AF0" w:rsidRDefault="006A249E" w:rsidP="006A249E">
      <w:pPr>
        <w:spacing w:after="0" w:line="249" w:lineRule="auto"/>
        <w:rPr>
          <w:rFonts w:eastAsia="Bookman Old Style" w:cs="Bookman Old Style"/>
          <w:color w:val="0000FF"/>
        </w:rPr>
      </w:pPr>
    </w:p>
    <w:tbl>
      <w:tblPr>
        <w:tblStyle w:val="TableGrid10"/>
        <w:tblW w:w="7714" w:type="dxa"/>
        <w:tblInd w:w="809" w:type="dxa"/>
        <w:tblCellMar>
          <w:top w:w="53" w:type="dxa"/>
          <w:left w:w="55" w:type="dxa"/>
          <w:right w:w="53" w:type="dxa"/>
        </w:tblCellMar>
        <w:tblLook w:val="04A0" w:firstRow="1" w:lastRow="0" w:firstColumn="1" w:lastColumn="0" w:noHBand="0" w:noVBand="1"/>
      </w:tblPr>
      <w:tblGrid>
        <w:gridCol w:w="15"/>
        <w:gridCol w:w="14"/>
        <w:gridCol w:w="5706"/>
        <w:gridCol w:w="15"/>
        <w:gridCol w:w="14"/>
        <w:gridCol w:w="1921"/>
        <w:gridCol w:w="15"/>
        <w:gridCol w:w="14"/>
      </w:tblGrid>
      <w:tr w:rsidR="009D4AF0" w:rsidRPr="009D4AF0" w14:paraId="26E3D177" w14:textId="77777777" w:rsidTr="008400C2">
        <w:trPr>
          <w:gridBefore w:val="1"/>
          <w:gridAfter w:val="1"/>
          <w:wBefore w:w="15" w:type="dxa"/>
          <w:wAfter w:w="14" w:type="dxa"/>
          <w:trHeight w:val="369"/>
        </w:trPr>
        <w:tc>
          <w:tcPr>
            <w:tcW w:w="5760" w:type="dxa"/>
            <w:gridSpan w:val="3"/>
            <w:tcBorders>
              <w:top w:val="single" w:sz="2" w:space="0" w:color="000000"/>
              <w:left w:val="single" w:sz="2" w:space="0" w:color="000000"/>
              <w:bottom w:val="single" w:sz="2" w:space="0" w:color="000000"/>
              <w:right w:val="single" w:sz="2" w:space="0" w:color="000000"/>
            </w:tcBorders>
          </w:tcPr>
          <w:p w14:paraId="1CD7051F" w14:textId="77777777" w:rsidR="009D4AF0" w:rsidRPr="009D4AF0" w:rsidRDefault="009D4AF0" w:rsidP="009D4AF0">
            <w:pPr>
              <w:spacing w:line="259" w:lineRule="auto"/>
              <w:rPr>
                <w:rFonts w:eastAsia="Bookman Old Style" w:cs="Bookman Old Style"/>
                <w:color w:val="0000FF"/>
              </w:rPr>
            </w:pPr>
            <w:r w:rsidRPr="009D4AF0">
              <w:rPr>
                <w:rFonts w:eastAsia="Bookman Old Style" w:cs="Bookman Old Style"/>
                <w:b/>
                <w:color w:val="0000FF"/>
              </w:rPr>
              <w:t>SUB-PROJECT Pre-processing storage area</w:t>
            </w:r>
          </w:p>
        </w:tc>
        <w:tc>
          <w:tcPr>
            <w:tcW w:w="1954" w:type="dxa"/>
            <w:gridSpan w:val="3"/>
            <w:tcBorders>
              <w:top w:val="single" w:sz="2" w:space="0" w:color="000000"/>
              <w:left w:val="single" w:sz="2" w:space="0" w:color="000000"/>
              <w:bottom w:val="single" w:sz="2" w:space="0" w:color="000000"/>
              <w:right w:val="single" w:sz="2" w:space="0" w:color="000000"/>
            </w:tcBorders>
          </w:tcPr>
          <w:p w14:paraId="7FEC4A1A" w14:textId="77777777" w:rsidR="009D4AF0" w:rsidRPr="009D4AF0" w:rsidRDefault="009D4AF0" w:rsidP="009D4AF0">
            <w:pPr>
              <w:spacing w:line="259" w:lineRule="auto"/>
              <w:jc w:val="right"/>
              <w:rPr>
                <w:rFonts w:eastAsia="Bookman Old Style" w:cs="Bookman Old Style"/>
                <w:color w:val="0000FF"/>
              </w:rPr>
            </w:pPr>
            <w:r w:rsidRPr="009D4AF0">
              <w:rPr>
                <w:rFonts w:eastAsia="Bookman Old Style" w:cs="Bookman Old Style"/>
                <w:b/>
                <w:color w:val="0000FF"/>
              </w:rPr>
              <w:t>$26,400.00</w:t>
            </w:r>
          </w:p>
        </w:tc>
      </w:tr>
      <w:tr w:rsidR="009D4AF0" w:rsidRPr="009D4AF0" w14:paraId="6F05B02F"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0CE78C30" w14:textId="77777777"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Site preparation</w:t>
            </w:r>
          </w:p>
        </w:tc>
        <w:tc>
          <w:tcPr>
            <w:tcW w:w="1954" w:type="dxa"/>
            <w:gridSpan w:val="3"/>
            <w:tcBorders>
              <w:top w:val="single" w:sz="2" w:space="0" w:color="000000"/>
              <w:left w:val="single" w:sz="2" w:space="0" w:color="000000"/>
              <w:bottom w:val="single" w:sz="2" w:space="0" w:color="000000"/>
              <w:right w:val="single" w:sz="2" w:space="0" w:color="000000"/>
            </w:tcBorders>
          </w:tcPr>
          <w:p w14:paraId="29F9CBA1"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$2,600.00</w:t>
            </w:r>
          </w:p>
        </w:tc>
      </w:tr>
      <w:tr w:rsidR="009D4AF0" w:rsidRPr="009D4AF0" w14:paraId="17F14182"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4844ECF7" w14:textId="0224400B"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 xml:space="preserve">916 yards fill (8,250 </w:t>
            </w:r>
            <w:r w:rsidR="00177C72" w:rsidRPr="009D4AF0">
              <w:rPr>
                <w:rFonts w:eastAsia="Bookman Old Style" w:cs="Bookman Old Style"/>
                <w:color w:val="0000FF"/>
              </w:rPr>
              <w:t>sq.</w:t>
            </w:r>
            <w:r w:rsidRPr="009D4AF0">
              <w:rPr>
                <w:rFonts w:eastAsia="Bookman Old Style" w:cs="Bookman Old Style"/>
                <w:color w:val="0000FF"/>
              </w:rPr>
              <w:t xml:space="preserve"> </w:t>
            </w:r>
            <w:r w:rsidR="00177C72" w:rsidRPr="009D4AF0">
              <w:rPr>
                <w:rFonts w:eastAsia="Bookman Old Style" w:cs="Bookman Old Style"/>
                <w:color w:val="0000FF"/>
              </w:rPr>
              <w:t>ft.</w:t>
            </w:r>
            <w:r w:rsidRPr="009D4AF0">
              <w:rPr>
                <w:rFonts w:eastAsia="Bookman Old Style" w:cs="Bookman Old Style"/>
                <w:color w:val="0000FF"/>
              </w:rPr>
              <w:t>)</w:t>
            </w:r>
          </w:p>
        </w:tc>
        <w:tc>
          <w:tcPr>
            <w:tcW w:w="1954" w:type="dxa"/>
            <w:gridSpan w:val="3"/>
            <w:tcBorders>
              <w:top w:val="single" w:sz="2" w:space="0" w:color="000000"/>
              <w:left w:val="single" w:sz="2" w:space="0" w:color="000000"/>
              <w:bottom w:val="single" w:sz="2" w:space="0" w:color="000000"/>
              <w:right w:val="single" w:sz="2" w:space="0" w:color="000000"/>
            </w:tcBorders>
          </w:tcPr>
          <w:p w14:paraId="17439D2B"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$13,800.00</w:t>
            </w:r>
          </w:p>
        </w:tc>
      </w:tr>
      <w:tr w:rsidR="009D4AF0" w:rsidRPr="009D4AF0" w14:paraId="3AB6CE9B" w14:textId="77777777" w:rsidTr="008400C2">
        <w:trPr>
          <w:gridBefore w:val="1"/>
          <w:gridAfter w:val="1"/>
          <w:wBefore w:w="15" w:type="dxa"/>
          <w:wAfter w:w="14" w:type="dxa"/>
          <w:trHeight w:val="628"/>
        </w:trPr>
        <w:tc>
          <w:tcPr>
            <w:tcW w:w="5760" w:type="dxa"/>
            <w:gridSpan w:val="3"/>
            <w:tcBorders>
              <w:top w:val="single" w:sz="2" w:space="0" w:color="000000"/>
              <w:left w:val="single" w:sz="2" w:space="0" w:color="000000"/>
              <w:bottom w:val="single" w:sz="2" w:space="0" w:color="000000"/>
              <w:right w:val="single" w:sz="2" w:space="0" w:color="000000"/>
            </w:tcBorders>
          </w:tcPr>
          <w:p w14:paraId="1D6AC543" w14:textId="77777777"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275' (lineal) 8' visual screening &amp; security fence</w:t>
            </w:r>
          </w:p>
        </w:tc>
        <w:tc>
          <w:tcPr>
            <w:tcW w:w="1954" w:type="dxa"/>
            <w:gridSpan w:val="3"/>
            <w:tcBorders>
              <w:top w:val="single" w:sz="2" w:space="0" w:color="000000"/>
              <w:left w:val="single" w:sz="2" w:space="0" w:color="000000"/>
              <w:bottom w:val="single" w:sz="2" w:space="0" w:color="000000"/>
              <w:right w:val="single" w:sz="2" w:space="0" w:color="000000"/>
            </w:tcBorders>
          </w:tcPr>
          <w:p w14:paraId="241E5530"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$10,000.00</w:t>
            </w:r>
          </w:p>
        </w:tc>
      </w:tr>
      <w:tr w:rsidR="009D4AF0" w:rsidRPr="009D4AF0" w14:paraId="5CD040B1" w14:textId="77777777" w:rsidTr="008400C2">
        <w:trPr>
          <w:gridBefore w:val="1"/>
          <w:gridAfter w:val="1"/>
          <w:wBefore w:w="15" w:type="dxa"/>
          <w:wAfter w:w="14" w:type="dxa"/>
          <w:trHeight w:val="369"/>
        </w:trPr>
        <w:tc>
          <w:tcPr>
            <w:tcW w:w="5760" w:type="dxa"/>
            <w:gridSpan w:val="3"/>
            <w:tcBorders>
              <w:top w:val="single" w:sz="2" w:space="0" w:color="000000"/>
              <w:left w:val="single" w:sz="2" w:space="0" w:color="000000"/>
              <w:bottom w:val="single" w:sz="2" w:space="0" w:color="000000"/>
              <w:right w:val="single" w:sz="2" w:space="0" w:color="000000"/>
            </w:tcBorders>
          </w:tcPr>
          <w:p w14:paraId="1220E4AE" w14:textId="77777777" w:rsidR="009D4AF0" w:rsidRPr="009D4AF0" w:rsidRDefault="009D4AF0" w:rsidP="009D4AF0">
            <w:pPr>
              <w:spacing w:line="259" w:lineRule="auto"/>
              <w:rPr>
                <w:rFonts w:eastAsia="Bookman Old Style" w:cs="Bookman Old Style"/>
                <w:color w:val="0000FF"/>
              </w:rPr>
            </w:pPr>
            <w:r w:rsidRPr="009D4AF0">
              <w:rPr>
                <w:rFonts w:eastAsia="Bookman Old Style" w:cs="Bookman Old Style"/>
                <w:b/>
                <w:color w:val="0000FF"/>
              </w:rPr>
              <w:t>SUB-PROJECT Storage bins &amp; pallet jack</w:t>
            </w:r>
          </w:p>
        </w:tc>
        <w:tc>
          <w:tcPr>
            <w:tcW w:w="1954" w:type="dxa"/>
            <w:gridSpan w:val="3"/>
            <w:tcBorders>
              <w:top w:val="single" w:sz="2" w:space="0" w:color="000000"/>
              <w:left w:val="single" w:sz="2" w:space="0" w:color="000000"/>
              <w:bottom w:val="single" w:sz="2" w:space="0" w:color="000000"/>
              <w:right w:val="single" w:sz="2" w:space="0" w:color="000000"/>
            </w:tcBorders>
          </w:tcPr>
          <w:p w14:paraId="12F1AEEC" w14:textId="77777777" w:rsidR="009D4AF0" w:rsidRPr="009D4AF0" w:rsidRDefault="009D4AF0" w:rsidP="009D4AF0">
            <w:pPr>
              <w:spacing w:line="259" w:lineRule="auto"/>
              <w:jc w:val="right"/>
              <w:rPr>
                <w:rFonts w:eastAsia="Bookman Old Style" w:cs="Bookman Old Style"/>
                <w:color w:val="0000FF"/>
              </w:rPr>
            </w:pPr>
            <w:r w:rsidRPr="009D4AF0">
              <w:rPr>
                <w:rFonts w:eastAsia="Bookman Old Style" w:cs="Bookman Old Style"/>
                <w:b/>
                <w:color w:val="0000FF"/>
              </w:rPr>
              <w:t>$18,000.00</w:t>
            </w:r>
          </w:p>
        </w:tc>
      </w:tr>
      <w:tr w:rsidR="009D4AF0" w:rsidRPr="009D4AF0" w14:paraId="78738E03"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3C4E9F8A" w14:textId="77777777" w:rsidR="009D4AF0" w:rsidRPr="009D4AF0" w:rsidRDefault="009D4AF0" w:rsidP="009D4AF0">
            <w:pPr>
              <w:spacing w:line="259" w:lineRule="auto"/>
              <w:ind w:right="24"/>
              <w:jc w:val="right"/>
              <w:rPr>
                <w:rFonts w:eastAsia="Bookman Old Style" w:cs="Bookman Old Style"/>
                <w:color w:val="0000FF"/>
              </w:rPr>
            </w:pPr>
            <w:r w:rsidRPr="009D4AF0">
              <w:rPr>
                <w:rFonts w:eastAsia="Bookman Old Style" w:cs="Bookman Old Style"/>
                <w:color w:val="0000FF"/>
              </w:rPr>
              <w:t>Fifty (50) collapsible bulk storage bins w/ lids</w:t>
            </w:r>
          </w:p>
        </w:tc>
        <w:tc>
          <w:tcPr>
            <w:tcW w:w="1954" w:type="dxa"/>
            <w:gridSpan w:val="3"/>
            <w:tcBorders>
              <w:top w:val="single" w:sz="2" w:space="0" w:color="000000"/>
              <w:left w:val="single" w:sz="2" w:space="0" w:color="000000"/>
              <w:bottom w:val="single" w:sz="2" w:space="0" w:color="000000"/>
              <w:right w:val="single" w:sz="2" w:space="0" w:color="000000"/>
            </w:tcBorders>
          </w:tcPr>
          <w:p w14:paraId="2F4B57C9"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$13,400.00</w:t>
            </w:r>
          </w:p>
        </w:tc>
      </w:tr>
      <w:tr w:rsidR="009D4AF0" w:rsidRPr="009D4AF0" w14:paraId="29068F15"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041BFAAF" w14:textId="77777777"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All terrain pallet jack</w:t>
            </w:r>
          </w:p>
        </w:tc>
        <w:tc>
          <w:tcPr>
            <w:tcW w:w="1954" w:type="dxa"/>
            <w:gridSpan w:val="3"/>
            <w:tcBorders>
              <w:top w:val="single" w:sz="2" w:space="0" w:color="000000"/>
              <w:left w:val="single" w:sz="2" w:space="0" w:color="000000"/>
              <w:bottom w:val="single" w:sz="2" w:space="0" w:color="000000"/>
              <w:right w:val="single" w:sz="2" w:space="0" w:color="000000"/>
            </w:tcBorders>
          </w:tcPr>
          <w:p w14:paraId="406CCD23"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$1,200.00</w:t>
            </w:r>
          </w:p>
        </w:tc>
      </w:tr>
      <w:tr w:rsidR="009D4AF0" w:rsidRPr="009D4AF0" w14:paraId="7838ACAE"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7BABEA86" w14:textId="77777777"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Shipping</w:t>
            </w:r>
          </w:p>
        </w:tc>
        <w:tc>
          <w:tcPr>
            <w:tcW w:w="1954" w:type="dxa"/>
            <w:gridSpan w:val="3"/>
            <w:tcBorders>
              <w:top w:val="single" w:sz="2" w:space="0" w:color="000000"/>
              <w:left w:val="single" w:sz="2" w:space="0" w:color="000000"/>
              <w:bottom w:val="single" w:sz="2" w:space="0" w:color="000000"/>
              <w:right w:val="single" w:sz="2" w:space="0" w:color="000000"/>
            </w:tcBorders>
          </w:tcPr>
          <w:p w14:paraId="0D5104FA"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$2,550.00</w:t>
            </w:r>
          </w:p>
        </w:tc>
      </w:tr>
      <w:tr w:rsidR="009D4AF0" w:rsidRPr="009D4AF0" w14:paraId="6CD999C1" w14:textId="77777777" w:rsidTr="008400C2">
        <w:trPr>
          <w:gridBefore w:val="1"/>
          <w:gridAfter w:val="1"/>
          <w:wBefore w:w="15" w:type="dxa"/>
          <w:wAfter w:w="14"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31458274" w14:textId="77777777" w:rsidR="009D4AF0" w:rsidRPr="009D4AF0" w:rsidRDefault="009D4AF0" w:rsidP="009D4AF0">
            <w:pPr>
              <w:spacing w:line="259" w:lineRule="auto"/>
              <w:ind w:left="710"/>
              <w:rPr>
                <w:rFonts w:eastAsia="Bookman Old Style" w:cs="Bookman Old Style"/>
                <w:color w:val="0000FF"/>
              </w:rPr>
            </w:pPr>
            <w:r w:rsidRPr="009D4AF0">
              <w:rPr>
                <w:rFonts w:eastAsia="Bookman Old Style" w:cs="Bookman Old Style"/>
                <w:color w:val="0000FF"/>
              </w:rPr>
              <w:t>Contingency ~5%</w:t>
            </w:r>
          </w:p>
        </w:tc>
        <w:tc>
          <w:tcPr>
            <w:tcW w:w="1954" w:type="dxa"/>
            <w:gridSpan w:val="3"/>
            <w:tcBorders>
              <w:top w:val="single" w:sz="2" w:space="0" w:color="000000"/>
              <w:left w:val="single" w:sz="2" w:space="0" w:color="000000"/>
              <w:bottom w:val="single" w:sz="2" w:space="0" w:color="000000"/>
              <w:right w:val="single" w:sz="2" w:space="0" w:color="000000"/>
            </w:tcBorders>
          </w:tcPr>
          <w:p w14:paraId="52AA5DB4"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$850.00</w:t>
            </w:r>
          </w:p>
        </w:tc>
      </w:tr>
      <w:tr w:rsidR="009D4AF0" w:rsidRPr="009D4AF0" w14:paraId="1448EA03" w14:textId="77777777" w:rsidTr="008400C2">
        <w:trPr>
          <w:gridBefore w:val="2"/>
          <w:wBefore w:w="29" w:type="dxa"/>
          <w:trHeight w:val="369"/>
        </w:trPr>
        <w:tc>
          <w:tcPr>
            <w:tcW w:w="5760" w:type="dxa"/>
            <w:gridSpan w:val="3"/>
            <w:tcBorders>
              <w:top w:val="single" w:sz="2" w:space="0" w:color="000000"/>
              <w:left w:val="single" w:sz="2" w:space="0" w:color="000000"/>
              <w:bottom w:val="single" w:sz="2" w:space="0" w:color="000000"/>
              <w:right w:val="single" w:sz="2" w:space="0" w:color="000000"/>
            </w:tcBorders>
          </w:tcPr>
          <w:p w14:paraId="72EC795F" w14:textId="77777777" w:rsidR="009D4AF0" w:rsidRPr="009D4AF0" w:rsidRDefault="009D4AF0" w:rsidP="009D4AF0">
            <w:pPr>
              <w:spacing w:line="259" w:lineRule="auto"/>
              <w:rPr>
                <w:rFonts w:eastAsia="Bookman Old Style" w:cs="Bookman Old Style"/>
                <w:color w:val="0000FF"/>
              </w:rPr>
            </w:pPr>
            <w:r w:rsidRPr="009D4AF0">
              <w:rPr>
                <w:rFonts w:eastAsia="Bookman Old Style" w:cs="Bookman Old Style"/>
                <w:b/>
                <w:color w:val="0000FF"/>
              </w:rPr>
              <w:t>SUB-PROJECT Tree planting &amp; misc. earthwork</w:t>
            </w:r>
          </w:p>
        </w:tc>
        <w:tc>
          <w:tcPr>
            <w:tcW w:w="1954" w:type="dxa"/>
            <w:gridSpan w:val="3"/>
            <w:tcBorders>
              <w:top w:val="single" w:sz="2" w:space="0" w:color="000000"/>
              <w:left w:val="single" w:sz="2" w:space="0" w:color="000000"/>
              <w:bottom w:val="single" w:sz="2" w:space="0" w:color="000000"/>
              <w:right w:val="single" w:sz="2" w:space="0" w:color="000000"/>
            </w:tcBorders>
          </w:tcPr>
          <w:p w14:paraId="74F91FE1" w14:textId="77777777" w:rsidR="009D4AF0" w:rsidRPr="009D4AF0" w:rsidRDefault="009D4AF0" w:rsidP="009D4AF0">
            <w:pPr>
              <w:spacing w:line="259" w:lineRule="auto"/>
              <w:jc w:val="right"/>
              <w:rPr>
                <w:rFonts w:eastAsia="Bookman Old Style" w:cs="Bookman Old Style"/>
                <w:color w:val="0000FF"/>
              </w:rPr>
            </w:pPr>
            <w:r w:rsidRPr="009D4AF0">
              <w:rPr>
                <w:rFonts w:eastAsia="Bookman Old Style" w:cs="Bookman Old Style"/>
                <w:b/>
                <w:color w:val="0000FF"/>
              </w:rPr>
              <w:t>$3,300.00</w:t>
            </w:r>
          </w:p>
        </w:tc>
      </w:tr>
      <w:tr w:rsidR="009D4AF0" w:rsidRPr="009D4AF0" w14:paraId="6531065F" w14:textId="77777777" w:rsidTr="008400C2">
        <w:trPr>
          <w:gridBefore w:val="2"/>
          <w:wBefore w:w="29"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4C461E86" w14:textId="77777777" w:rsidR="009D4AF0" w:rsidRPr="009D4AF0" w:rsidRDefault="009D4AF0" w:rsidP="009D4AF0">
            <w:pPr>
              <w:spacing w:line="259" w:lineRule="auto"/>
              <w:ind w:left="708"/>
              <w:rPr>
                <w:rFonts w:eastAsia="Bookman Old Style" w:cs="Bookman Old Style"/>
                <w:color w:val="0000FF"/>
              </w:rPr>
            </w:pPr>
            <w:r w:rsidRPr="009D4AF0">
              <w:rPr>
                <w:rFonts w:eastAsia="Bookman Old Style" w:cs="Bookman Old Style"/>
                <w:color w:val="0000FF"/>
              </w:rPr>
              <w:t>Transplanting 10 trees @ $250 each</w:t>
            </w:r>
          </w:p>
        </w:tc>
        <w:tc>
          <w:tcPr>
            <w:tcW w:w="1954" w:type="dxa"/>
            <w:gridSpan w:val="3"/>
            <w:tcBorders>
              <w:top w:val="single" w:sz="2" w:space="0" w:color="000000"/>
              <w:left w:val="single" w:sz="2" w:space="0" w:color="000000"/>
              <w:bottom w:val="single" w:sz="2" w:space="0" w:color="000000"/>
              <w:right w:val="single" w:sz="2" w:space="0" w:color="000000"/>
            </w:tcBorders>
          </w:tcPr>
          <w:p w14:paraId="390DE5AE"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$2,500.00</w:t>
            </w:r>
          </w:p>
        </w:tc>
      </w:tr>
      <w:tr w:rsidR="009D4AF0" w:rsidRPr="009D4AF0" w14:paraId="7E20F9C7" w14:textId="77777777" w:rsidTr="008400C2">
        <w:trPr>
          <w:gridBefore w:val="2"/>
          <w:wBefore w:w="29"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24CE5343" w14:textId="5CDB5C67" w:rsidR="009D4AF0" w:rsidRPr="009D4AF0" w:rsidRDefault="009D4AF0" w:rsidP="009D4AF0">
            <w:pPr>
              <w:spacing w:line="259" w:lineRule="auto"/>
              <w:ind w:left="708"/>
              <w:rPr>
                <w:rFonts w:eastAsia="Bookman Old Style" w:cs="Bookman Old Style"/>
                <w:color w:val="0000FF"/>
              </w:rPr>
            </w:pPr>
            <w:r w:rsidRPr="009D4AF0">
              <w:rPr>
                <w:rFonts w:eastAsia="Bookman Old Style" w:cs="Bookman Old Style"/>
                <w:color w:val="0000FF"/>
              </w:rPr>
              <w:t xml:space="preserve">4 hours </w:t>
            </w:r>
            <w:r w:rsidR="00177C72" w:rsidRPr="009D4AF0">
              <w:rPr>
                <w:rFonts w:eastAsia="Bookman Old Style" w:cs="Bookman Old Style"/>
                <w:color w:val="0000FF"/>
              </w:rPr>
              <w:t>misc.</w:t>
            </w:r>
            <w:r w:rsidRPr="009D4AF0">
              <w:rPr>
                <w:rFonts w:eastAsia="Bookman Old Style" w:cs="Bookman Old Style"/>
                <w:color w:val="0000FF"/>
              </w:rPr>
              <w:t xml:space="preserve"> earthwork</w:t>
            </w:r>
          </w:p>
        </w:tc>
        <w:tc>
          <w:tcPr>
            <w:tcW w:w="1954" w:type="dxa"/>
            <w:gridSpan w:val="3"/>
            <w:tcBorders>
              <w:top w:val="single" w:sz="2" w:space="0" w:color="000000"/>
              <w:left w:val="single" w:sz="2" w:space="0" w:color="000000"/>
              <w:bottom w:val="single" w:sz="2" w:space="0" w:color="000000"/>
              <w:right w:val="single" w:sz="2" w:space="0" w:color="000000"/>
            </w:tcBorders>
          </w:tcPr>
          <w:p w14:paraId="1A5D08A2" w14:textId="77777777" w:rsidR="009D4AF0" w:rsidRPr="009D4AF0" w:rsidRDefault="009D4AF0" w:rsidP="009D4AF0">
            <w:pPr>
              <w:spacing w:line="259" w:lineRule="auto"/>
              <w:ind w:right="1"/>
              <w:jc w:val="right"/>
              <w:rPr>
                <w:rFonts w:eastAsia="Bookman Old Style" w:cs="Bookman Old Style"/>
                <w:color w:val="0000FF"/>
              </w:rPr>
            </w:pPr>
            <w:r w:rsidRPr="009D4AF0">
              <w:rPr>
                <w:rFonts w:eastAsia="Bookman Old Style" w:cs="Bookman Old Style"/>
                <w:color w:val="0000FF"/>
              </w:rPr>
              <w:t>$800.00</w:t>
            </w:r>
          </w:p>
        </w:tc>
      </w:tr>
      <w:tr w:rsidR="009D4AF0" w:rsidRPr="009D4AF0" w14:paraId="01303695" w14:textId="77777777" w:rsidTr="008400C2">
        <w:trPr>
          <w:gridAfter w:val="2"/>
          <w:wAfter w:w="29"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521B39B5" w14:textId="77777777" w:rsidR="009D4AF0" w:rsidRPr="009D4AF0" w:rsidRDefault="009D4AF0" w:rsidP="009D4AF0">
            <w:pPr>
              <w:spacing w:line="259" w:lineRule="auto"/>
              <w:jc w:val="both"/>
              <w:rPr>
                <w:rFonts w:eastAsia="Bookman Old Style" w:cs="Bookman Old Style"/>
                <w:color w:val="0000FF"/>
              </w:rPr>
            </w:pPr>
            <w:r w:rsidRPr="009D4AF0">
              <w:rPr>
                <w:rFonts w:eastAsia="Bookman Old Style" w:cs="Bookman Old Style"/>
                <w:b/>
                <w:color w:val="0000FF"/>
              </w:rPr>
              <w:t>SUB-PROJECT Driveway &amp; Access Improvements</w:t>
            </w:r>
          </w:p>
        </w:tc>
        <w:tc>
          <w:tcPr>
            <w:tcW w:w="1954" w:type="dxa"/>
            <w:gridSpan w:val="3"/>
            <w:tcBorders>
              <w:top w:val="single" w:sz="2" w:space="0" w:color="000000"/>
              <w:left w:val="single" w:sz="2" w:space="0" w:color="000000"/>
              <w:bottom w:val="single" w:sz="2" w:space="0" w:color="000000"/>
              <w:right w:val="single" w:sz="2" w:space="0" w:color="000000"/>
            </w:tcBorders>
          </w:tcPr>
          <w:p w14:paraId="7981BCAD" w14:textId="77777777" w:rsidR="009D4AF0" w:rsidRPr="009D4AF0" w:rsidRDefault="009D4AF0" w:rsidP="009D4AF0">
            <w:pPr>
              <w:spacing w:line="259" w:lineRule="auto"/>
              <w:jc w:val="right"/>
              <w:rPr>
                <w:rFonts w:eastAsia="Bookman Old Style" w:cs="Bookman Old Style"/>
                <w:color w:val="0000FF"/>
              </w:rPr>
            </w:pPr>
            <w:r w:rsidRPr="009D4AF0">
              <w:rPr>
                <w:rFonts w:eastAsia="Bookman Old Style" w:cs="Bookman Old Style"/>
                <w:b/>
                <w:color w:val="0000FF"/>
              </w:rPr>
              <w:t>$10,000.00</w:t>
            </w:r>
          </w:p>
        </w:tc>
      </w:tr>
      <w:tr w:rsidR="009D4AF0" w:rsidRPr="009D4AF0" w14:paraId="1A1E0973" w14:textId="77777777" w:rsidTr="008400C2">
        <w:trPr>
          <w:gridAfter w:val="2"/>
          <w:wAfter w:w="29" w:type="dxa"/>
          <w:trHeight w:val="368"/>
        </w:trPr>
        <w:tc>
          <w:tcPr>
            <w:tcW w:w="5760" w:type="dxa"/>
            <w:gridSpan w:val="3"/>
            <w:tcBorders>
              <w:top w:val="single" w:sz="2" w:space="0" w:color="000000"/>
              <w:left w:val="single" w:sz="2" w:space="0" w:color="000000"/>
              <w:bottom w:val="single" w:sz="2" w:space="0" w:color="000000"/>
              <w:right w:val="single" w:sz="2" w:space="0" w:color="000000"/>
            </w:tcBorders>
          </w:tcPr>
          <w:p w14:paraId="31AA9DD0" w14:textId="77777777" w:rsidR="009D4AF0" w:rsidRPr="009D4AF0" w:rsidRDefault="009D4AF0" w:rsidP="009D4AF0">
            <w:pPr>
              <w:spacing w:line="259" w:lineRule="auto"/>
              <w:ind w:left="708"/>
              <w:rPr>
                <w:rFonts w:eastAsia="Bookman Old Style" w:cs="Bookman Old Style"/>
                <w:color w:val="0000FF"/>
              </w:rPr>
            </w:pPr>
            <w:r w:rsidRPr="009D4AF0">
              <w:rPr>
                <w:rFonts w:eastAsia="Bookman Old Style" w:cs="Bookman Old Style"/>
                <w:color w:val="0000CC"/>
              </w:rPr>
              <w:t>Mob/demob equipment</w:t>
            </w:r>
          </w:p>
        </w:tc>
        <w:tc>
          <w:tcPr>
            <w:tcW w:w="1954" w:type="dxa"/>
            <w:gridSpan w:val="3"/>
            <w:tcBorders>
              <w:top w:val="single" w:sz="2" w:space="0" w:color="000000"/>
              <w:left w:val="single" w:sz="2" w:space="0" w:color="000000"/>
              <w:bottom w:val="single" w:sz="2" w:space="0" w:color="000000"/>
              <w:right w:val="single" w:sz="2" w:space="0" w:color="000000"/>
            </w:tcBorders>
          </w:tcPr>
          <w:p w14:paraId="79750A6E" w14:textId="77777777" w:rsidR="009D4AF0" w:rsidRPr="009D4AF0" w:rsidRDefault="009D4AF0" w:rsidP="009D4AF0">
            <w:pPr>
              <w:spacing w:after="160" w:line="259" w:lineRule="auto"/>
              <w:rPr>
                <w:rFonts w:eastAsia="Bookman Old Style" w:cs="Bookman Old Style"/>
                <w:color w:val="0000FF"/>
              </w:rPr>
            </w:pPr>
          </w:p>
        </w:tc>
      </w:tr>
      <w:tr w:rsidR="009D4AF0" w:rsidRPr="009D4AF0" w14:paraId="0A6FA132" w14:textId="77777777" w:rsidTr="008400C2">
        <w:trPr>
          <w:gridAfter w:val="2"/>
          <w:wAfter w:w="29" w:type="dxa"/>
          <w:trHeight w:val="370"/>
        </w:trPr>
        <w:tc>
          <w:tcPr>
            <w:tcW w:w="5760" w:type="dxa"/>
            <w:gridSpan w:val="3"/>
            <w:tcBorders>
              <w:top w:val="single" w:sz="2" w:space="0" w:color="000000"/>
              <w:left w:val="single" w:sz="2" w:space="0" w:color="000000"/>
              <w:bottom w:val="single" w:sz="2" w:space="0" w:color="000000"/>
              <w:right w:val="single" w:sz="2" w:space="0" w:color="000000"/>
            </w:tcBorders>
          </w:tcPr>
          <w:p w14:paraId="0D5D36CE" w14:textId="77777777" w:rsidR="009D4AF0" w:rsidRPr="009D4AF0" w:rsidRDefault="009D4AF0" w:rsidP="009D4AF0">
            <w:pPr>
              <w:spacing w:line="259" w:lineRule="auto"/>
              <w:ind w:left="708"/>
              <w:rPr>
                <w:rFonts w:eastAsia="Bookman Old Style" w:cs="Bookman Old Style"/>
                <w:color w:val="0000FF"/>
              </w:rPr>
            </w:pPr>
            <w:r w:rsidRPr="009D4AF0">
              <w:rPr>
                <w:rFonts w:eastAsia="Bookman Old Style" w:cs="Bookman Old Style"/>
                <w:color w:val="0000CC"/>
              </w:rPr>
              <w:t>Equipment time</w:t>
            </w:r>
          </w:p>
        </w:tc>
        <w:tc>
          <w:tcPr>
            <w:tcW w:w="1954" w:type="dxa"/>
            <w:gridSpan w:val="3"/>
            <w:tcBorders>
              <w:top w:val="single" w:sz="2" w:space="0" w:color="000000"/>
              <w:left w:val="single" w:sz="2" w:space="0" w:color="000000"/>
              <w:bottom w:val="single" w:sz="2" w:space="0" w:color="000000"/>
              <w:right w:val="single" w:sz="2" w:space="0" w:color="000000"/>
            </w:tcBorders>
          </w:tcPr>
          <w:p w14:paraId="4C0C2EE3" w14:textId="77777777" w:rsidR="009D4AF0" w:rsidRPr="009D4AF0" w:rsidRDefault="009D4AF0" w:rsidP="009D4AF0">
            <w:pPr>
              <w:spacing w:after="160" w:line="259" w:lineRule="auto"/>
              <w:rPr>
                <w:rFonts w:eastAsia="Bookman Old Style" w:cs="Bookman Old Style"/>
                <w:color w:val="0000FF"/>
              </w:rPr>
            </w:pPr>
          </w:p>
        </w:tc>
      </w:tr>
      <w:tr w:rsidR="009D4AF0" w:rsidRPr="009D4AF0" w14:paraId="51C7F413" w14:textId="77777777" w:rsidTr="008400C2">
        <w:trPr>
          <w:gridAfter w:val="2"/>
          <w:wAfter w:w="29" w:type="dxa"/>
          <w:trHeight w:val="368"/>
        </w:trPr>
        <w:tc>
          <w:tcPr>
            <w:tcW w:w="5760" w:type="dxa"/>
            <w:gridSpan w:val="3"/>
            <w:tcBorders>
              <w:top w:val="single" w:sz="2" w:space="0" w:color="000000"/>
              <w:left w:val="single" w:sz="2" w:space="0" w:color="000000"/>
              <w:bottom w:val="single" w:sz="2" w:space="0" w:color="000000"/>
              <w:right w:val="single" w:sz="2" w:space="0" w:color="000000"/>
            </w:tcBorders>
          </w:tcPr>
          <w:p w14:paraId="7787AFC3" w14:textId="77777777" w:rsidR="009D4AF0" w:rsidRPr="009D4AF0" w:rsidRDefault="009D4AF0" w:rsidP="009D4AF0">
            <w:pPr>
              <w:spacing w:line="259" w:lineRule="auto"/>
              <w:ind w:left="708"/>
              <w:rPr>
                <w:rFonts w:eastAsia="Bookman Old Style" w:cs="Bookman Old Style"/>
                <w:color w:val="0000FF"/>
              </w:rPr>
            </w:pPr>
            <w:r w:rsidRPr="009D4AF0">
              <w:rPr>
                <w:rFonts w:eastAsia="Bookman Old Style" w:cs="Bookman Old Style"/>
                <w:color w:val="0000CC"/>
              </w:rPr>
              <w:t>Hauling pit run material</w:t>
            </w:r>
          </w:p>
        </w:tc>
        <w:tc>
          <w:tcPr>
            <w:tcW w:w="1954" w:type="dxa"/>
            <w:gridSpan w:val="3"/>
            <w:tcBorders>
              <w:top w:val="single" w:sz="2" w:space="0" w:color="000000"/>
              <w:left w:val="single" w:sz="2" w:space="0" w:color="000000"/>
              <w:bottom w:val="single" w:sz="2" w:space="0" w:color="000000"/>
              <w:right w:val="single" w:sz="2" w:space="0" w:color="000000"/>
            </w:tcBorders>
          </w:tcPr>
          <w:p w14:paraId="2B6EB950" w14:textId="77777777" w:rsidR="009D4AF0" w:rsidRPr="009D4AF0" w:rsidRDefault="009D4AF0" w:rsidP="009D4AF0">
            <w:pPr>
              <w:spacing w:after="160" w:line="259" w:lineRule="auto"/>
              <w:rPr>
                <w:rFonts w:eastAsia="Bookman Old Style" w:cs="Bookman Old Style"/>
                <w:color w:val="0000FF"/>
              </w:rPr>
            </w:pPr>
          </w:p>
        </w:tc>
      </w:tr>
    </w:tbl>
    <w:p w14:paraId="7EEB57B6" w14:textId="77777777" w:rsidR="009D4AF0" w:rsidRPr="009D4AF0" w:rsidRDefault="009D4AF0" w:rsidP="009D4AF0">
      <w:pPr>
        <w:spacing w:after="235" w:line="259" w:lineRule="auto"/>
        <w:ind w:right="606"/>
        <w:jc w:val="right"/>
        <w:rPr>
          <w:rFonts w:eastAsia="Bookman Old Style" w:cs="Bookman Old Style"/>
          <w:color w:val="0000FF"/>
        </w:rPr>
      </w:pPr>
      <w:r w:rsidRPr="009D4AF0">
        <w:rPr>
          <w:rFonts w:eastAsia="Bookman Old Style" w:cs="Bookman Old Style"/>
          <w:b/>
          <w:color w:val="0000FF"/>
        </w:rPr>
        <w:t>Total Project cost $57,700</w:t>
      </w:r>
    </w:p>
    <w:p w14:paraId="2590E704" w14:textId="77777777" w:rsidR="009D4AF0" w:rsidRPr="009D4AF0" w:rsidRDefault="009D4AF0" w:rsidP="009D4AF0">
      <w:pPr>
        <w:spacing w:after="0" w:line="259" w:lineRule="auto"/>
        <w:ind w:left="191" w:hanging="10"/>
        <w:rPr>
          <w:rFonts w:eastAsia="Bookman Old Style" w:cs="Bookman Old Style"/>
          <w:color w:val="0000FF"/>
        </w:rPr>
      </w:pPr>
      <w:r w:rsidRPr="009D4AF0">
        <w:rPr>
          <w:rFonts w:eastAsia="Bookman Old Style" w:cs="Bookman Old Style"/>
          <w:b/>
          <w:color w:val="000000"/>
        </w:rPr>
        <w:lastRenderedPageBreak/>
        <w:t>Parts 3., 4., 5., 6. Project Investigation and Development</w:t>
      </w:r>
    </w:p>
    <w:p w14:paraId="42FB4EB5" w14:textId="77777777" w:rsidR="009D4AF0" w:rsidRPr="009D4AF0" w:rsidRDefault="009D4AF0" w:rsidP="009D4AF0">
      <w:pPr>
        <w:spacing w:after="258" w:line="238" w:lineRule="auto"/>
        <w:ind w:left="181"/>
        <w:rPr>
          <w:rFonts w:eastAsia="Bookman Old Style" w:cs="Bookman Old Style"/>
          <w:color w:val="0000FF"/>
        </w:rPr>
      </w:pPr>
      <w:r w:rsidRPr="009D4AF0">
        <w:rPr>
          <w:rFonts w:eastAsia="Bookman Old Style" w:cs="Bookman Old Style"/>
          <w:color w:val="000000"/>
        </w:rPr>
        <w:t>Parts3.- 6. refer to social, environmental, and financial impacts of various options. These questions will help you document your consideration of alternatives and your choice of the option providing the best value for the community. Your goal is to generate alternatives and to make a r3ecomendation from among them. Return to Part 3., “Summary” after applying Parts 4. - 6.</w:t>
      </w:r>
    </w:p>
    <w:p w14:paraId="3E074FD1" w14:textId="77777777" w:rsidR="009D4AF0" w:rsidRPr="009D4AF0" w:rsidRDefault="009D4AF0" w:rsidP="009D4AF0">
      <w:pPr>
        <w:spacing w:after="0" w:line="259" w:lineRule="auto"/>
        <w:ind w:left="926" w:hanging="10"/>
        <w:rPr>
          <w:rFonts w:eastAsia="Bookman Old Style" w:cs="Bookman Old Style"/>
          <w:color w:val="0000FF"/>
        </w:rPr>
      </w:pPr>
      <w:r w:rsidRPr="009D4AF0">
        <w:rPr>
          <w:rFonts w:eastAsia="Bookman Old Style" w:cs="Bookman Old Style"/>
          <w:b/>
          <w:color w:val="000000"/>
        </w:rPr>
        <w:t>Summary:</w:t>
      </w:r>
    </w:p>
    <w:p w14:paraId="398DEB81" w14:textId="77777777" w:rsidR="009D4AF0" w:rsidRPr="009D4AF0" w:rsidRDefault="009D4AF0" w:rsidP="009D4AF0">
      <w:pPr>
        <w:spacing w:after="258" w:line="238" w:lineRule="auto"/>
        <w:ind w:left="916" w:hanging="288"/>
        <w:rPr>
          <w:rFonts w:eastAsia="Bookman Old Style" w:cs="Bookman Old Style"/>
          <w:color w:val="0000FF"/>
        </w:rPr>
      </w:pPr>
      <w:r w:rsidRPr="009D4AF0">
        <w:rPr>
          <w:rFonts w:eastAsia="Bookman Old Style" w:cs="Bookman Old Style"/>
          <w:color w:val="000000"/>
        </w:rPr>
        <w:t>1. What alternative approaches or solutions were considered? Make a business case for your top two or three options by discussing how effectively each would fulfill the project goals, and by comparing the economic, social, and environmental costs vs. benefits for each one.</w:t>
      </w:r>
    </w:p>
    <w:p w14:paraId="149080E4" w14:textId="77777777" w:rsidR="009D4AF0" w:rsidRPr="009D4AF0" w:rsidRDefault="009D4AF0" w:rsidP="009D4AF0">
      <w:pPr>
        <w:spacing w:after="0" w:line="259" w:lineRule="auto"/>
        <w:ind w:left="1624" w:hanging="10"/>
        <w:rPr>
          <w:rFonts w:eastAsia="Bookman Old Style" w:cs="Bookman Old Style"/>
          <w:color w:val="0000FF"/>
        </w:rPr>
      </w:pPr>
      <w:r w:rsidRPr="009D4AF0">
        <w:rPr>
          <w:rFonts w:eastAsia="Bookman Old Style" w:cs="Bookman Old Style"/>
          <w:b/>
          <w:color w:val="0000FF"/>
        </w:rPr>
        <w:t>Pre-processing storage area</w:t>
      </w:r>
    </w:p>
    <w:p w14:paraId="06AD7A2E" w14:textId="0BE5746E" w:rsidR="009D4AF0" w:rsidRPr="009D4AF0" w:rsidRDefault="009D4AF0" w:rsidP="009D4AF0">
      <w:pPr>
        <w:spacing w:after="0" w:line="249" w:lineRule="auto"/>
        <w:ind w:left="1624" w:hanging="10"/>
        <w:rPr>
          <w:rFonts w:eastAsia="Bookman Old Style" w:cs="Bookman Old Style"/>
          <w:color w:val="0000FF"/>
        </w:rPr>
      </w:pPr>
      <w:r w:rsidRPr="009D4AF0">
        <w:rPr>
          <w:rFonts w:eastAsia="Bookman Old Style" w:cs="Bookman Old Style"/>
          <w:color w:val="0000FF"/>
        </w:rPr>
        <w:t>Pre-processing storage is the term used to describe both the physical area and the methodology used to hold recyclable materials (scrap metal, aluminum cans etc.) prior to their processing. Our current material holding methods include plastic bags inside a 20' shipping container, 32 48”x45”x36” collapsible bulk storage containers or “bins” and a variety of old totes, an open skiff, a plywood box, an old stock tank and disposable, short</w:t>
      </w:r>
      <w:r w:rsidR="00903F79">
        <w:rPr>
          <w:rFonts w:eastAsia="Bookman Old Style" w:cs="Bookman Old Style"/>
          <w:color w:val="0000FF"/>
        </w:rPr>
        <w:t>-</w:t>
      </w:r>
      <w:r w:rsidRPr="009D4AF0">
        <w:rPr>
          <w:rFonts w:eastAsia="Bookman Old Style" w:cs="Bookman Old Style"/>
          <w:color w:val="0000FF"/>
        </w:rPr>
        <w:t xml:space="preserve">life “super-sacks”. </w:t>
      </w:r>
    </w:p>
    <w:p w14:paraId="4834F7E6" w14:textId="77777777" w:rsidR="009D4AF0" w:rsidRPr="009D4AF0" w:rsidRDefault="009D4AF0" w:rsidP="009D4AF0">
      <w:pPr>
        <w:spacing w:after="246" w:line="249" w:lineRule="auto"/>
        <w:ind w:left="1624" w:hanging="10"/>
        <w:rPr>
          <w:rFonts w:eastAsia="Bookman Old Style" w:cs="Bookman Old Style"/>
          <w:color w:val="0000FF"/>
        </w:rPr>
      </w:pPr>
      <w:r w:rsidRPr="009D4AF0">
        <w:rPr>
          <w:rFonts w:eastAsia="Bookman Old Style" w:cs="Bookman Old Style"/>
          <w:color w:val="0000FF"/>
        </w:rPr>
        <w:t xml:space="preserve">Our current pre-processing storage area is scattered throughout the facility - some bins are stored beside the main building while others bins are inside the fenced area. This presents several problems: as the fenced landfill area continues to be used for waste burial these holding areas will have to move elsewhere and having the bins stored away from the main building means the operator has to pass through public-use areas to retrieve or store bins during the day and this presents a serious safety concern. </w:t>
      </w:r>
    </w:p>
    <w:p w14:paraId="33170D72" w14:textId="769EA4C0" w:rsidR="009D4AF0" w:rsidRDefault="009D4AF0" w:rsidP="00177C72">
      <w:pPr>
        <w:spacing w:after="0" w:line="249" w:lineRule="auto"/>
        <w:ind w:left="1624" w:hanging="10"/>
        <w:rPr>
          <w:rFonts w:eastAsia="Bookman Old Style" w:cs="Bookman Old Style"/>
          <w:color w:val="0000FF"/>
        </w:rPr>
      </w:pPr>
      <w:r w:rsidRPr="009D4AF0">
        <w:rPr>
          <w:rFonts w:eastAsia="Bookman Old Style" w:cs="Bookman Old Style"/>
          <w:color w:val="0000FF"/>
        </w:rPr>
        <w:t>The no action alternative would continue the practice of storing pre-processing materials wherever they fit even if the storage areas are in multiple locations and far from the main building. This is a safety concern for the Operator when working in public work areas.</w:t>
      </w:r>
    </w:p>
    <w:p w14:paraId="3F234246" w14:textId="77777777" w:rsidR="00177C72" w:rsidRPr="009D4AF0" w:rsidRDefault="00177C72" w:rsidP="00177C72">
      <w:pPr>
        <w:spacing w:after="0" w:line="249" w:lineRule="auto"/>
        <w:ind w:left="1624" w:hanging="10"/>
        <w:rPr>
          <w:rFonts w:eastAsia="Bookman Old Style" w:cs="Bookman Old Style"/>
          <w:color w:val="0000FF"/>
        </w:rPr>
      </w:pPr>
    </w:p>
    <w:p w14:paraId="166B8E8E" w14:textId="42905CCA" w:rsidR="009D4AF0" w:rsidRDefault="009D4AF0" w:rsidP="00177C72">
      <w:pPr>
        <w:spacing w:after="0" w:line="249" w:lineRule="auto"/>
        <w:ind w:left="926" w:hanging="10"/>
        <w:rPr>
          <w:rFonts w:eastAsia="Bookman Old Style" w:cs="Bookman Old Style"/>
          <w:color w:val="00000A"/>
        </w:rPr>
      </w:pPr>
      <w:r w:rsidRPr="009D4AF0">
        <w:rPr>
          <w:rFonts w:eastAsia="Bookman Old Style" w:cs="Bookman Old Style"/>
          <w:color w:val="00000A"/>
        </w:rPr>
        <w:t>What solution was chosen as the best and why is it the best?</w:t>
      </w:r>
    </w:p>
    <w:p w14:paraId="374496E9" w14:textId="77777777" w:rsidR="00177C72" w:rsidRPr="009D4AF0" w:rsidRDefault="00177C72" w:rsidP="00177C72">
      <w:pPr>
        <w:spacing w:after="0" w:line="249" w:lineRule="auto"/>
        <w:ind w:left="926" w:hanging="10"/>
        <w:rPr>
          <w:rFonts w:eastAsia="Bookman Old Style" w:cs="Bookman Old Style"/>
          <w:color w:val="0000FF"/>
        </w:rPr>
      </w:pPr>
    </w:p>
    <w:p w14:paraId="3748A3A5" w14:textId="1922A6B5" w:rsidR="009D4AF0" w:rsidRPr="009D4AF0" w:rsidRDefault="009D4AF0" w:rsidP="009D4AF0">
      <w:pPr>
        <w:spacing w:after="246" w:line="249" w:lineRule="auto"/>
        <w:ind w:left="1624" w:hanging="10"/>
        <w:rPr>
          <w:rFonts w:eastAsia="Bookman Old Style" w:cs="Bookman Old Style"/>
          <w:color w:val="0000FF"/>
        </w:rPr>
      </w:pPr>
      <w:r w:rsidRPr="009D4AF0">
        <w:rPr>
          <w:rFonts w:eastAsia="Bookman Old Style" w:cs="Bookman Old Style"/>
          <w:color w:val="0000FF"/>
        </w:rPr>
        <w:t xml:space="preserve">The most logical place for pre-processing storage is to keep the materials as close as possible to the equipment used to process the material. The 50' x 165' area between the existing landfill fence and Boat Harbor Road is proposed for use because it is currently unused, lightly vegetated and very close to the building that houses the equipment used to process the materials. With a properly hardened surface the bins could be moved with a pallet jack rather than having to use the skid-steer loader for all the bin moving needs. The public would not be using the pre-processing storage area and it does not require direct access to the main road. The project would provide an attractive appearance for our facility by having visual screening and organizing recyclable materials with stacked bins. An </w:t>
      </w:r>
      <w:r w:rsidR="00177C72" w:rsidRPr="009D4AF0">
        <w:rPr>
          <w:rFonts w:eastAsia="Bookman Old Style" w:cs="Bookman Old Style"/>
          <w:color w:val="0000FF"/>
        </w:rPr>
        <w:t>eight-foot-high</w:t>
      </w:r>
      <w:r w:rsidRPr="009D4AF0">
        <w:rPr>
          <w:rFonts w:eastAsia="Bookman Old Style" w:cs="Bookman Old Style"/>
          <w:color w:val="0000FF"/>
        </w:rPr>
        <w:t xml:space="preserve"> chain link and/or wooden fence is to be used for visual screening and security. At some point in the future the pre-processing storage area could be improved with an enclosure and a concrete floor.</w:t>
      </w:r>
    </w:p>
    <w:p w14:paraId="78BAC469" w14:textId="77777777" w:rsidR="009D4AF0" w:rsidRPr="009D4AF0" w:rsidRDefault="009D4AF0" w:rsidP="009D4AF0">
      <w:pPr>
        <w:spacing w:after="0" w:line="249" w:lineRule="auto"/>
        <w:ind w:left="1624" w:hanging="10"/>
        <w:rPr>
          <w:rFonts w:eastAsia="Bookman Old Style" w:cs="Bookman Old Style"/>
          <w:color w:val="0000FF"/>
        </w:rPr>
      </w:pPr>
      <w:r w:rsidRPr="009D4AF0">
        <w:rPr>
          <w:rFonts w:eastAsia="Bookman Old Style" w:cs="Bookman Old Style"/>
          <w:color w:val="0000FF"/>
        </w:rPr>
        <w:t>Visual screening improvements would be: transplanting of approximately 10 spruce trees to the area between State Dock Road and the existing band of spruce and alder trees. Trees are to be donated from local landowner(s).</w:t>
      </w:r>
    </w:p>
    <w:p w14:paraId="300DD752" w14:textId="68C8C018" w:rsidR="009D4AF0" w:rsidRPr="009D4AF0" w:rsidRDefault="00177C72" w:rsidP="009D4AF0">
      <w:pPr>
        <w:spacing w:after="246" w:line="249" w:lineRule="auto"/>
        <w:ind w:left="1646" w:hanging="10"/>
        <w:rPr>
          <w:rFonts w:eastAsia="Bookman Old Style" w:cs="Bookman Old Style"/>
          <w:color w:val="0000FF"/>
        </w:rPr>
      </w:pPr>
      <w:r w:rsidRPr="009D4AF0">
        <w:rPr>
          <w:rFonts w:eastAsia="Bookman Old Style" w:cs="Bookman Old Style"/>
          <w:color w:val="0000FF"/>
        </w:rPr>
        <w:lastRenderedPageBreak/>
        <w:t>Additionally,</w:t>
      </w:r>
      <w:r w:rsidR="009D4AF0" w:rsidRPr="009D4AF0">
        <w:rPr>
          <w:rFonts w:eastAsia="Bookman Old Style" w:cs="Bookman Old Style"/>
          <w:color w:val="0000FF"/>
        </w:rPr>
        <w:t xml:space="preserve"> the deteriorating </w:t>
      </w:r>
      <w:r w:rsidRPr="009D4AF0">
        <w:rPr>
          <w:rFonts w:eastAsia="Bookman Old Style" w:cs="Bookman Old Style"/>
          <w:color w:val="0000FF"/>
        </w:rPr>
        <w:t>12-year-old</w:t>
      </w:r>
      <w:r w:rsidR="009D4AF0" w:rsidRPr="009D4AF0">
        <w:rPr>
          <w:rFonts w:eastAsia="Bookman Old Style" w:cs="Bookman Old Style"/>
          <w:color w:val="0000FF"/>
        </w:rPr>
        <w:t xml:space="preserve"> wooden fence would be replaced with an earthen berm of approximately the same height. The source of the material would be existing stockpiles at the DRC.</w:t>
      </w:r>
    </w:p>
    <w:p w14:paraId="1E0A4347" w14:textId="77777777" w:rsidR="009D4AF0" w:rsidRPr="009D4AF0" w:rsidRDefault="009D4AF0" w:rsidP="009D4AF0">
      <w:pPr>
        <w:spacing w:after="246" w:line="249" w:lineRule="auto"/>
        <w:ind w:left="1646" w:hanging="10"/>
        <w:rPr>
          <w:rFonts w:eastAsia="Bookman Old Style" w:cs="Bookman Old Style"/>
          <w:color w:val="0000FF"/>
        </w:rPr>
      </w:pPr>
      <w:r w:rsidRPr="009D4AF0">
        <w:rPr>
          <w:rFonts w:eastAsia="Bookman Old Style" w:cs="Bookman Old Style"/>
          <w:color w:val="0000FF"/>
        </w:rPr>
        <w:t>Creating a dedicated pre-processing storage area near to the DRC building and away from public use areas helps promote operational safety at our facility. Taking no action and not addressing the needs presented in this scoping document places the City and the public at risk.</w:t>
      </w:r>
    </w:p>
    <w:p w14:paraId="0AC3B025" w14:textId="77777777" w:rsidR="009D4AF0" w:rsidRPr="009D4AF0" w:rsidRDefault="009D4AF0" w:rsidP="009D4AF0">
      <w:pPr>
        <w:spacing w:after="5" w:line="249" w:lineRule="auto"/>
        <w:ind w:left="926" w:hanging="10"/>
        <w:rPr>
          <w:rFonts w:eastAsia="Bookman Old Style" w:cs="Bookman Old Style"/>
          <w:color w:val="0000FF"/>
        </w:rPr>
      </w:pPr>
      <w:r w:rsidRPr="009D4AF0">
        <w:rPr>
          <w:rFonts w:eastAsia="Bookman Old Style" w:cs="Bookman Old Style"/>
          <w:color w:val="00000A"/>
        </w:rPr>
        <w:t>2. Identify your funding source(s).</w:t>
      </w:r>
    </w:p>
    <w:p w14:paraId="10493B82" w14:textId="77777777" w:rsidR="009D4AF0" w:rsidRPr="009D4AF0" w:rsidRDefault="009D4AF0" w:rsidP="00425545">
      <w:pPr>
        <w:numPr>
          <w:ilvl w:val="0"/>
          <w:numId w:val="12"/>
        </w:numPr>
        <w:spacing w:after="0" w:line="259" w:lineRule="auto"/>
        <w:rPr>
          <w:rFonts w:eastAsia="Bookman Old Style" w:cs="Bookman Old Style"/>
          <w:color w:val="0000FF"/>
        </w:rPr>
      </w:pPr>
      <w:r w:rsidRPr="009D4AF0">
        <w:rPr>
          <w:rFonts w:eastAsia="Bookman Old Style" w:cs="Bookman Old Style"/>
          <w:color w:val="00000A"/>
        </w:rPr>
        <w:t>How will the project be funded initially, and for its operating life?</w:t>
      </w:r>
    </w:p>
    <w:p w14:paraId="647CA950" w14:textId="77777777" w:rsidR="009D4AF0" w:rsidRPr="009D4AF0" w:rsidRDefault="009D4AF0" w:rsidP="00425545">
      <w:pPr>
        <w:numPr>
          <w:ilvl w:val="0"/>
          <w:numId w:val="12"/>
        </w:numPr>
        <w:spacing w:after="271" w:line="249" w:lineRule="auto"/>
        <w:rPr>
          <w:rFonts w:eastAsia="Bookman Old Style" w:cs="Bookman Old Style"/>
          <w:color w:val="0000FF"/>
        </w:rPr>
      </w:pPr>
      <w:r w:rsidRPr="009D4AF0">
        <w:rPr>
          <w:rFonts w:eastAsia="Bookman Old Style" w:cs="Bookman Old Style"/>
          <w:color w:val="00000A"/>
        </w:rPr>
        <w:t>Is there a matching fund requirement? Please provide details.</w:t>
      </w:r>
    </w:p>
    <w:p w14:paraId="4A4B76A2" w14:textId="1C057B27" w:rsidR="006A249E" w:rsidRPr="009D4AF0" w:rsidRDefault="009D4AF0" w:rsidP="006A249E">
      <w:pPr>
        <w:spacing w:after="506" w:line="249" w:lineRule="auto"/>
        <w:ind w:left="1646" w:hanging="10"/>
        <w:rPr>
          <w:rFonts w:eastAsia="Bookman Old Style" w:cs="Bookman Old Style"/>
          <w:color w:val="0000FF"/>
        </w:rPr>
      </w:pPr>
      <w:r w:rsidRPr="009D4AF0">
        <w:rPr>
          <w:rFonts w:eastAsia="Bookman Old Style" w:cs="Bookman Old Style"/>
          <w:color w:val="0000FF"/>
        </w:rPr>
        <w:t>Project is proposed to be funded out of the City reserve. Operating costs would become a part of the DRC's annual operating budget and would involve snow plowing and fence maintenance.</w:t>
      </w:r>
    </w:p>
    <w:p w14:paraId="2E086042" w14:textId="77777777" w:rsidR="009D4AF0" w:rsidRPr="009D4AF0" w:rsidRDefault="009D4AF0" w:rsidP="00425545">
      <w:pPr>
        <w:keepNext/>
        <w:keepLines/>
        <w:numPr>
          <w:ilvl w:val="0"/>
          <w:numId w:val="9"/>
        </w:numPr>
        <w:spacing w:after="230" w:line="265" w:lineRule="auto"/>
        <w:ind w:left="191"/>
        <w:outlineLvl w:val="0"/>
        <w:rPr>
          <w:rFonts w:eastAsia="Bookman Old Style" w:cs="Bookman Old Style"/>
          <w:b/>
          <w:color w:val="00000A"/>
        </w:rPr>
      </w:pPr>
      <w:r w:rsidRPr="009D4AF0">
        <w:rPr>
          <w:rFonts w:eastAsia="Bookman Old Style" w:cs="Bookman Old Style"/>
          <w:b/>
          <w:color w:val="00000A"/>
        </w:rPr>
        <w:t>Part 4. Environmental, Social, Financial Impacts</w:t>
      </w:r>
    </w:p>
    <w:p w14:paraId="4A34BD51" w14:textId="3815525D" w:rsidR="009D4AF0" w:rsidRPr="00AB153C" w:rsidRDefault="009D4AF0" w:rsidP="00AB153C">
      <w:pPr>
        <w:numPr>
          <w:ilvl w:val="0"/>
          <w:numId w:val="13"/>
        </w:numPr>
        <w:spacing w:after="0" w:line="259" w:lineRule="auto"/>
        <w:ind w:right="103"/>
        <w:rPr>
          <w:rFonts w:eastAsia="Bookman Old Style" w:cs="Bookman Old Style"/>
          <w:color w:val="0000FF"/>
        </w:rPr>
      </w:pPr>
      <w:r w:rsidRPr="009D4AF0">
        <w:rPr>
          <w:rFonts w:eastAsia="Bookman Old Style" w:cs="Bookman Old Style"/>
          <w:color w:val="00000A"/>
          <w:u w:val="single" w:color="00000A"/>
        </w:rPr>
        <w:t>Project Impacts Checklist</w:t>
      </w:r>
    </w:p>
    <w:p w14:paraId="4166E0D8" w14:textId="77777777" w:rsidR="009D4AF0" w:rsidRPr="009D4AF0" w:rsidRDefault="009D4AF0" w:rsidP="009D4AF0">
      <w:pPr>
        <w:spacing w:after="0" w:line="259" w:lineRule="auto"/>
        <w:ind w:left="181" w:right="-92"/>
        <w:rPr>
          <w:rFonts w:eastAsia="Bookman Old Style" w:cs="Bookman Old Style"/>
          <w:color w:val="0000FF"/>
        </w:rPr>
      </w:pPr>
      <w:r w:rsidRPr="009D4AF0">
        <w:rPr>
          <w:rFonts w:eastAsia="Bookman Old Style" w:cs="Bookman Old Style"/>
          <w:noProof/>
          <w:color w:val="0000FF"/>
        </w:rPr>
        <w:lastRenderedPageBreak/>
        <w:drawing>
          <wp:inline distT="0" distB="0" distL="0" distR="0" wp14:anchorId="30FB3229" wp14:editId="2FC02C5E">
            <wp:extent cx="5544313" cy="6333744"/>
            <wp:effectExtent l="0" t="0" r="0" b="0"/>
            <wp:docPr id="25253" name="Picture 25253"/>
            <wp:cNvGraphicFramePr/>
            <a:graphic xmlns:a="http://schemas.openxmlformats.org/drawingml/2006/main">
              <a:graphicData uri="http://schemas.openxmlformats.org/drawingml/2006/picture">
                <pic:pic xmlns:pic="http://schemas.openxmlformats.org/drawingml/2006/picture">
                  <pic:nvPicPr>
                    <pic:cNvPr id="25253" name="Picture 25253"/>
                    <pic:cNvPicPr/>
                  </pic:nvPicPr>
                  <pic:blipFill>
                    <a:blip r:embed="rId12"/>
                    <a:stretch>
                      <a:fillRect/>
                    </a:stretch>
                  </pic:blipFill>
                  <pic:spPr>
                    <a:xfrm>
                      <a:off x="0" y="0"/>
                      <a:ext cx="5544313" cy="6333744"/>
                    </a:xfrm>
                    <a:prstGeom prst="rect">
                      <a:avLst/>
                    </a:prstGeom>
                  </pic:spPr>
                </pic:pic>
              </a:graphicData>
            </a:graphic>
          </wp:inline>
        </w:drawing>
      </w:r>
    </w:p>
    <w:p w14:paraId="22CCA725" w14:textId="77777777" w:rsidR="009D4AF0" w:rsidRPr="009D4AF0" w:rsidRDefault="009D4AF0" w:rsidP="009D4AF0">
      <w:pPr>
        <w:spacing w:after="513" w:line="259" w:lineRule="auto"/>
        <w:ind w:left="181" w:right="-92"/>
        <w:rPr>
          <w:rFonts w:eastAsia="Bookman Old Style" w:cs="Bookman Old Style"/>
          <w:color w:val="0000FF"/>
        </w:rPr>
      </w:pPr>
      <w:r w:rsidRPr="009D4AF0">
        <w:rPr>
          <w:rFonts w:eastAsia="Bookman Old Style" w:cs="Bookman Old Style"/>
          <w:noProof/>
          <w:color w:val="0000FF"/>
        </w:rPr>
        <w:lastRenderedPageBreak/>
        <w:drawing>
          <wp:inline distT="0" distB="0" distL="0" distR="0" wp14:anchorId="7A72D8B1" wp14:editId="22EFEBE3">
            <wp:extent cx="5544313" cy="4718304"/>
            <wp:effectExtent l="0" t="0" r="0" b="0"/>
            <wp:docPr id="25255" name="Picture 25255"/>
            <wp:cNvGraphicFramePr/>
            <a:graphic xmlns:a="http://schemas.openxmlformats.org/drawingml/2006/main">
              <a:graphicData uri="http://schemas.openxmlformats.org/drawingml/2006/picture">
                <pic:pic xmlns:pic="http://schemas.openxmlformats.org/drawingml/2006/picture">
                  <pic:nvPicPr>
                    <pic:cNvPr id="25255" name="Picture 25255"/>
                    <pic:cNvPicPr/>
                  </pic:nvPicPr>
                  <pic:blipFill>
                    <a:blip r:embed="rId13"/>
                    <a:stretch>
                      <a:fillRect/>
                    </a:stretch>
                  </pic:blipFill>
                  <pic:spPr>
                    <a:xfrm>
                      <a:off x="0" y="0"/>
                      <a:ext cx="5544313" cy="4718304"/>
                    </a:xfrm>
                    <a:prstGeom prst="rect">
                      <a:avLst/>
                    </a:prstGeom>
                  </pic:spPr>
                </pic:pic>
              </a:graphicData>
            </a:graphic>
          </wp:inline>
        </w:drawing>
      </w:r>
    </w:p>
    <w:p w14:paraId="203506C4" w14:textId="77777777" w:rsidR="009D4AF0" w:rsidRPr="009D4AF0" w:rsidRDefault="009D4AF0" w:rsidP="00425545">
      <w:pPr>
        <w:numPr>
          <w:ilvl w:val="0"/>
          <w:numId w:val="13"/>
        </w:numPr>
        <w:spacing w:after="160" w:line="358" w:lineRule="auto"/>
        <w:ind w:right="103"/>
        <w:rPr>
          <w:rFonts w:eastAsia="Bookman Old Style" w:cs="Bookman Old Style"/>
          <w:color w:val="0000FF"/>
        </w:rPr>
      </w:pPr>
      <w:r w:rsidRPr="009D4AF0">
        <w:rPr>
          <w:rFonts w:eastAsia="Bookman Old Style" w:cs="Bookman Old Style"/>
          <w:color w:val="00000A"/>
        </w:rPr>
        <w:t>How does this project provide benefits or add value in multiple areas?  (e.g. benefits both to the environment and business performance.) 3.  Are other projects related to or dependent on this project?</w:t>
      </w:r>
    </w:p>
    <w:p w14:paraId="2D515C41" w14:textId="77777777" w:rsidR="009D4AF0" w:rsidRPr="009D4AF0" w:rsidRDefault="009D4AF0" w:rsidP="00425545">
      <w:pPr>
        <w:numPr>
          <w:ilvl w:val="1"/>
          <w:numId w:val="13"/>
        </w:numPr>
        <w:spacing w:after="33" w:line="249" w:lineRule="auto"/>
        <w:rPr>
          <w:rFonts w:eastAsia="Bookman Old Style" w:cs="Bookman Old Style"/>
          <w:color w:val="0000FF"/>
        </w:rPr>
      </w:pPr>
      <w:r w:rsidRPr="009D4AF0">
        <w:rPr>
          <w:rFonts w:eastAsia="Bookman Old Style" w:cs="Bookman Old Style"/>
          <w:color w:val="00000A"/>
        </w:rPr>
        <w:t>Is this project dependent on other activities or actions?</w:t>
      </w:r>
    </w:p>
    <w:p w14:paraId="254CF54B" w14:textId="77777777" w:rsidR="009D4AF0" w:rsidRPr="009D4AF0" w:rsidRDefault="009D4AF0" w:rsidP="00425545">
      <w:pPr>
        <w:numPr>
          <w:ilvl w:val="1"/>
          <w:numId w:val="13"/>
        </w:numPr>
        <w:spacing w:after="244" w:line="249" w:lineRule="auto"/>
        <w:rPr>
          <w:rFonts w:eastAsia="Bookman Old Style" w:cs="Bookman Old Style"/>
          <w:color w:val="0000FF"/>
        </w:rPr>
      </w:pPr>
      <w:r w:rsidRPr="009D4AF0">
        <w:rPr>
          <w:rFonts w:eastAsia="Bookman Old Style" w:cs="Bookman Old Style"/>
          <w:color w:val="00000A"/>
        </w:rPr>
        <w:t>If yes, describe projects, action or activities specifying phases where appropriate.</w:t>
      </w:r>
    </w:p>
    <w:p w14:paraId="146B0342" w14:textId="77777777" w:rsidR="009D4AF0" w:rsidRPr="009D4AF0" w:rsidRDefault="009D4AF0" w:rsidP="009D4AF0">
      <w:pPr>
        <w:spacing w:after="246" w:line="249" w:lineRule="auto"/>
        <w:ind w:left="911" w:hanging="10"/>
        <w:rPr>
          <w:rFonts w:eastAsia="Bookman Old Style" w:cs="Bookman Old Style"/>
          <w:color w:val="0000FF"/>
        </w:rPr>
      </w:pPr>
      <w:r w:rsidRPr="009D4AF0">
        <w:rPr>
          <w:rFonts w:eastAsia="Bookman Old Style" w:cs="Bookman Old Style"/>
          <w:color w:val="0000FF"/>
        </w:rPr>
        <w:t>The functioning of the DRC is dependent upon the functioning of this project.</w:t>
      </w:r>
    </w:p>
    <w:p w14:paraId="6868B99D" w14:textId="77777777" w:rsidR="009D4AF0" w:rsidRPr="009D4AF0" w:rsidRDefault="009D4AF0" w:rsidP="00425545">
      <w:pPr>
        <w:numPr>
          <w:ilvl w:val="0"/>
          <w:numId w:val="14"/>
        </w:numPr>
        <w:spacing w:after="5" w:line="249" w:lineRule="auto"/>
        <w:rPr>
          <w:rFonts w:eastAsia="Bookman Old Style" w:cs="Bookman Old Style"/>
          <w:color w:val="0000FF"/>
        </w:rPr>
      </w:pPr>
      <w:r w:rsidRPr="009D4AF0">
        <w:rPr>
          <w:rFonts w:eastAsia="Bookman Old Style" w:cs="Bookman Old Style"/>
          <w:color w:val="00000A"/>
        </w:rPr>
        <w:t>Will the project require additional infrastructure, activity, or staffing outside the immediate department or activity?  (E.g. will the construction of a new facility require additional roads or road maintenance or more internal City staffing?)</w:t>
      </w:r>
    </w:p>
    <w:p w14:paraId="14A5B68C" w14:textId="77777777" w:rsidR="009D4AF0" w:rsidRPr="009D4AF0" w:rsidRDefault="009D4AF0" w:rsidP="009D4AF0">
      <w:pPr>
        <w:spacing w:after="246" w:line="249" w:lineRule="auto"/>
        <w:ind w:left="911" w:hanging="10"/>
        <w:rPr>
          <w:rFonts w:eastAsia="Bookman Old Style" w:cs="Bookman Old Style"/>
          <w:color w:val="0000FF"/>
        </w:rPr>
      </w:pPr>
      <w:r w:rsidRPr="009D4AF0">
        <w:rPr>
          <w:rFonts w:eastAsia="Bookman Old Style" w:cs="Bookman Old Style"/>
          <w:color w:val="0000FF"/>
        </w:rPr>
        <w:t>This project does require additional infrastructure: a new operating are and fencing. Project will not require additional staffing and will result in more efficient use of Operator time.</w:t>
      </w:r>
    </w:p>
    <w:p w14:paraId="3458CBA9" w14:textId="77777777" w:rsidR="009D4AF0" w:rsidRPr="009D4AF0" w:rsidRDefault="009D4AF0" w:rsidP="00425545">
      <w:pPr>
        <w:numPr>
          <w:ilvl w:val="0"/>
          <w:numId w:val="14"/>
        </w:numPr>
        <w:spacing w:after="248" w:line="249" w:lineRule="auto"/>
        <w:rPr>
          <w:rFonts w:eastAsia="Bookman Old Style" w:cs="Bookman Old Style"/>
          <w:color w:val="0000FF"/>
        </w:rPr>
      </w:pPr>
      <w:r w:rsidRPr="009D4AF0">
        <w:rPr>
          <w:rFonts w:eastAsia="Bookman Old Style" w:cs="Bookman Old Style"/>
          <w:color w:val="00000A"/>
        </w:rPr>
        <w:t xml:space="preserve">What regulatory permits will be required and how will they be obtained? </w:t>
      </w:r>
      <w:r w:rsidRPr="009D4AF0">
        <w:rPr>
          <w:rFonts w:eastAsia="Bookman Old Style" w:cs="Bookman Old Style"/>
          <w:color w:val="0000FF"/>
        </w:rPr>
        <w:t>No permits are required for this project.</w:t>
      </w:r>
    </w:p>
    <w:p w14:paraId="4D89F214" w14:textId="1BDBF540" w:rsidR="009D4AF0" w:rsidRPr="009D4AF0" w:rsidRDefault="009D4AF0" w:rsidP="00425545">
      <w:pPr>
        <w:numPr>
          <w:ilvl w:val="0"/>
          <w:numId w:val="14"/>
        </w:numPr>
        <w:spacing w:after="5" w:line="249" w:lineRule="auto"/>
        <w:rPr>
          <w:rFonts w:eastAsia="Bookman Old Style" w:cs="Bookman Old Style"/>
          <w:color w:val="0000FF"/>
        </w:rPr>
      </w:pPr>
      <w:r w:rsidRPr="009D4AF0">
        <w:rPr>
          <w:rFonts w:eastAsia="Bookman Old Style" w:cs="Bookman Old Style"/>
          <w:color w:val="00000A"/>
        </w:rPr>
        <w:t xml:space="preserve">What are the estimated initial (e.g. construction) and continuing (operational) costs of the </w:t>
      </w:r>
      <w:r w:rsidR="00177C72" w:rsidRPr="009D4AF0">
        <w:rPr>
          <w:rFonts w:eastAsia="Bookman Old Style" w:cs="Bookman Old Style"/>
          <w:color w:val="00000A"/>
        </w:rPr>
        <w:t>project?</w:t>
      </w:r>
    </w:p>
    <w:p w14:paraId="4018C162" w14:textId="77777777" w:rsidR="009D4AF0" w:rsidRPr="009D4AF0" w:rsidRDefault="009D4AF0" w:rsidP="009D4AF0">
      <w:pPr>
        <w:spacing w:after="246" w:line="249" w:lineRule="auto"/>
        <w:ind w:left="911" w:hanging="10"/>
        <w:rPr>
          <w:rFonts w:eastAsia="Bookman Old Style" w:cs="Bookman Old Style"/>
          <w:color w:val="0000FF"/>
        </w:rPr>
      </w:pPr>
      <w:r w:rsidRPr="009D4AF0">
        <w:rPr>
          <w:rFonts w:eastAsia="Bookman Old Style" w:cs="Bookman Old Style"/>
          <w:color w:val="0000FF"/>
        </w:rPr>
        <w:lastRenderedPageBreak/>
        <w:t>Construction cost is estimated at $43,900. Operating costs are considered minimal and will become part of the DRC's operating budget.</w:t>
      </w:r>
    </w:p>
    <w:p w14:paraId="10BF9775" w14:textId="77777777" w:rsidR="009D4AF0" w:rsidRPr="009D4AF0" w:rsidRDefault="009D4AF0" w:rsidP="00425545">
      <w:pPr>
        <w:numPr>
          <w:ilvl w:val="0"/>
          <w:numId w:val="14"/>
        </w:numPr>
        <w:spacing w:after="258" w:line="238" w:lineRule="auto"/>
        <w:rPr>
          <w:rFonts w:eastAsia="Bookman Old Style" w:cs="Bookman Old Style"/>
          <w:color w:val="0000FF"/>
        </w:rPr>
      </w:pPr>
      <w:r w:rsidRPr="009D4AF0">
        <w:rPr>
          <w:rFonts w:eastAsia="Bookman Old Style" w:cs="Bookman Old Style"/>
          <w:color w:val="000000"/>
        </w:rPr>
        <w:t xml:space="preserve">Is an engineering design or construction estimate necessary? </w:t>
      </w:r>
      <w:r w:rsidRPr="009D4AF0">
        <w:rPr>
          <w:rFonts w:eastAsia="Bookman Old Style" w:cs="Bookman Old Style"/>
          <w:color w:val="0000FF"/>
        </w:rPr>
        <w:t>Yes.</w:t>
      </w:r>
    </w:p>
    <w:p w14:paraId="21222897" w14:textId="77777777" w:rsidR="009D4AF0" w:rsidRPr="009D4AF0" w:rsidRDefault="009D4AF0" w:rsidP="00425545">
      <w:pPr>
        <w:numPr>
          <w:ilvl w:val="0"/>
          <w:numId w:val="14"/>
        </w:numPr>
        <w:spacing w:after="246" w:line="249" w:lineRule="auto"/>
        <w:rPr>
          <w:rFonts w:eastAsia="Bookman Old Style" w:cs="Bookman Old Style"/>
          <w:color w:val="0000FF"/>
        </w:rPr>
      </w:pPr>
      <w:r w:rsidRPr="009D4AF0">
        <w:rPr>
          <w:rFonts w:eastAsia="Bookman Old Style" w:cs="Bookman Old Style"/>
          <w:color w:val="000000"/>
        </w:rPr>
        <w:t xml:space="preserve">Will operation of the project generate any revenue for the city such as sales and user fees, or new taxes? If so, how will the new revenue be collected? </w:t>
      </w:r>
      <w:r w:rsidRPr="009D4AF0">
        <w:rPr>
          <w:rFonts w:eastAsia="Bookman Old Style" w:cs="Bookman Old Style"/>
          <w:color w:val="0000FF"/>
        </w:rPr>
        <w:t>Any improvement to the DRC, especially in regards to recycling equipment and facility will help in recovering value from recyclable waste which will have some positive impact on the income generated from the DRC from recyclable materials sales. These sales are be used to offset operational costs.</w:t>
      </w:r>
    </w:p>
    <w:p w14:paraId="59BA6627" w14:textId="6A5B2345" w:rsidR="009D4AF0" w:rsidRDefault="000F1889" w:rsidP="001C32DF">
      <w:pPr>
        <w:keepNext/>
        <w:keepLines/>
        <w:spacing w:after="230" w:line="265" w:lineRule="auto"/>
        <w:ind w:left="191"/>
        <w:outlineLvl w:val="0"/>
        <w:rPr>
          <w:rFonts w:eastAsia="Bookman Old Style" w:cs="Bookman Old Style"/>
          <w:b/>
          <w:color w:val="00000A"/>
        </w:rPr>
      </w:pPr>
      <w:r w:rsidRPr="009D4AF0">
        <w:rPr>
          <w:rFonts w:ascii="Calibri" w:eastAsia="Calibri" w:hAnsi="Calibri" w:cs="Calibri"/>
          <w:noProof/>
          <w:color w:val="000000"/>
        </w:rPr>
        <mc:AlternateContent>
          <mc:Choice Requires="wpg">
            <w:drawing>
              <wp:anchor distT="0" distB="0" distL="114300" distR="114300" simplePos="0" relativeHeight="251721728" behindDoc="1" locked="0" layoutInCell="1" allowOverlap="1" wp14:anchorId="69391CC8" wp14:editId="382E8BE4">
                <wp:simplePos x="0" y="0"/>
                <wp:positionH relativeFrom="column">
                  <wp:posOffset>123825</wp:posOffset>
                </wp:positionH>
                <wp:positionV relativeFrom="paragraph">
                  <wp:posOffset>151130</wp:posOffset>
                </wp:positionV>
                <wp:extent cx="5537200" cy="3409950"/>
                <wp:effectExtent l="0" t="0" r="6350" b="19050"/>
                <wp:wrapNone/>
                <wp:docPr id="23632" name="Group 23632"/>
                <wp:cNvGraphicFramePr/>
                <a:graphic xmlns:a="http://schemas.openxmlformats.org/drawingml/2006/main">
                  <a:graphicData uri="http://schemas.microsoft.com/office/word/2010/wordprocessingGroup">
                    <wpg:wgp>
                      <wpg:cNvGrpSpPr/>
                      <wpg:grpSpPr>
                        <a:xfrm>
                          <a:off x="0" y="0"/>
                          <a:ext cx="5537200" cy="3409950"/>
                          <a:chOff x="0" y="0"/>
                          <a:chExt cx="5537200" cy="3379470"/>
                        </a:xfrm>
                      </wpg:grpSpPr>
                      <wps:wsp>
                        <wps:cNvPr id="1333" name="Shape 1333"/>
                        <wps:cNvSpPr/>
                        <wps:spPr>
                          <a:xfrm>
                            <a:off x="0" y="0"/>
                            <a:ext cx="1911350" cy="7620"/>
                          </a:xfrm>
                          <a:custGeom>
                            <a:avLst/>
                            <a:gdLst/>
                            <a:ahLst/>
                            <a:cxnLst/>
                            <a:rect l="0" t="0" r="0" b="0"/>
                            <a:pathLst>
                              <a:path w="1911350" h="7620">
                                <a:moveTo>
                                  <a:pt x="0" y="0"/>
                                </a:moveTo>
                                <a:lnTo>
                                  <a:pt x="1911350" y="0"/>
                                </a:lnTo>
                                <a:lnTo>
                                  <a:pt x="1907540" y="3810"/>
                                </a:lnTo>
                                <a:lnTo>
                                  <a:pt x="1905000" y="7620"/>
                                </a:lnTo>
                                <a:lnTo>
                                  <a:pt x="6350" y="7620"/>
                                </a:lnTo>
                                <a:lnTo>
                                  <a:pt x="2540" y="3810"/>
                                </a:lnTo>
                                <a:lnTo>
                                  <a:pt x="0" y="0"/>
                                </a:lnTo>
                                <a:close/>
                              </a:path>
                            </a:pathLst>
                          </a:custGeom>
                          <a:solidFill>
                            <a:srgbClr val="000000"/>
                          </a:solidFill>
                          <a:ln w="0" cap="flat">
                            <a:noFill/>
                            <a:miter lim="127000"/>
                          </a:ln>
                          <a:effectLst/>
                        </wps:spPr>
                        <wps:bodyPr/>
                      </wps:wsp>
                      <wps:wsp>
                        <wps:cNvPr id="1334" name="Shape 1334"/>
                        <wps:cNvSpPr/>
                        <wps:spPr>
                          <a:xfrm>
                            <a:off x="1905000" y="0"/>
                            <a:ext cx="1159510" cy="7620"/>
                          </a:xfrm>
                          <a:custGeom>
                            <a:avLst/>
                            <a:gdLst/>
                            <a:ahLst/>
                            <a:cxnLst/>
                            <a:rect l="0" t="0" r="0" b="0"/>
                            <a:pathLst>
                              <a:path w="1159510" h="7620">
                                <a:moveTo>
                                  <a:pt x="0" y="0"/>
                                </a:moveTo>
                                <a:lnTo>
                                  <a:pt x="1159510" y="0"/>
                                </a:lnTo>
                                <a:lnTo>
                                  <a:pt x="1155700" y="3810"/>
                                </a:lnTo>
                                <a:lnTo>
                                  <a:pt x="1153160" y="7620"/>
                                </a:lnTo>
                                <a:lnTo>
                                  <a:pt x="6350" y="7620"/>
                                </a:lnTo>
                                <a:lnTo>
                                  <a:pt x="2540" y="3810"/>
                                </a:lnTo>
                                <a:lnTo>
                                  <a:pt x="0" y="0"/>
                                </a:lnTo>
                                <a:close/>
                              </a:path>
                            </a:pathLst>
                          </a:custGeom>
                          <a:solidFill>
                            <a:srgbClr val="000000"/>
                          </a:solidFill>
                          <a:ln w="0" cap="flat">
                            <a:noFill/>
                            <a:miter lim="127000"/>
                          </a:ln>
                          <a:effectLst/>
                        </wps:spPr>
                        <wps:bodyPr/>
                      </wps:wsp>
                      <wps:wsp>
                        <wps:cNvPr id="1335" name="Shape 1335"/>
                        <wps:cNvSpPr/>
                        <wps:spPr>
                          <a:xfrm>
                            <a:off x="3058160" y="0"/>
                            <a:ext cx="1549400" cy="7620"/>
                          </a:xfrm>
                          <a:custGeom>
                            <a:avLst/>
                            <a:gdLst/>
                            <a:ahLst/>
                            <a:cxnLst/>
                            <a:rect l="0" t="0" r="0" b="0"/>
                            <a:pathLst>
                              <a:path w="1549400" h="7620">
                                <a:moveTo>
                                  <a:pt x="0" y="0"/>
                                </a:moveTo>
                                <a:lnTo>
                                  <a:pt x="1549400" y="0"/>
                                </a:lnTo>
                                <a:lnTo>
                                  <a:pt x="1545590" y="3810"/>
                                </a:lnTo>
                                <a:lnTo>
                                  <a:pt x="1543050" y="7620"/>
                                </a:lnTo>
                                <a:lnTo>
                                  <a:pt x="6350" y="7620"/>
                                </a:lnTo>
                                <a:lnTo>
                                  <a:pt x="2540" y="3810"/>
                                </a:lnTo>
                                <a:lnTo>
                                  <a:pt x="0" y="0"/>
                                </a:lnTo>
                                <a:close/>
                              </a:path>
                            </a:pathLst>
                          </a:custGeom>
                          <a:solidFill>
                            <a:srgbClr val="000000"/>
                          </a:solidFill>
                          <a:ln w="0" cap="flat">
                            <a:noFill/>
                            <a:miter lim="127000"/>
                          </a:ln>
                          <a:effectLst/>
                        </wps:spPr>
                        <wps:bodyPr/>
                      </wps:wsp>
                      <wps:wsp>
                        <wps:cNvPr id="1336" name="Shape 1336"/>
                        <wps:cNvSpPr/>
                        <wps:spPr>
                          <a:xfrm>
                            <a:off x="4601210" y="0"/>
                            <a:ext cx="935990" cy="7620"/>
                          </a:xfrm>
                          <a:custGeom>
                            <a:avLst/>
                            <a:gdLst/>
                            <a:ahLst/>
                            <a:cxnLst/>
                            <a:rect l="0" t="0" r="0" b="0"/>
                            <a:pathLst>
                              <a:path w="935990" h="7620">
                                <a:moveTo>
                                  <a:pt x="0" y="0"/>
                                </a:moveTo>
                                <a:lnTo>
                                  <a:pt x="935990" y="0"/>
                                </a:lnTo>
                                <a:lnTo>
                                  <a:pt x="932180" y="3810"/>
                                </a:lnTo>
                                <a:lnTo>
                                  <a:pt x="929640" y="7620"/>
                                </a:lnTo>
                                <a:lnTo>
                                  <a:pt x="6350" y="7620"/>
                                </a:lnTo>
                                <a:lnTo>
                                  <a:pt x="2540" y="3810"/>
                                </a:lnTo>
                                <a:lnTo>
                                  <a:pt x="0" y="0"/>
                                </a:lnTo>
                                <a:close/>
                              </a:path>
                            </a:pathLst>
                          </a:custGeom>
                          <a:solidFill>
                            <a:srgbClr val="000000"/>
                          </a:solidFill>
                          <a:ln w="0" cap="flat">
                            <a:noFill/>
                            <a:miter lim="127000"/>
                          </a:ln>
                          <a:effectLst/>
                        </wps:spPr>
                        <wps:bodyPr/>
                      </wps:wsp>
                      <wps:wsp>
                        <wps:cNvPr id="1337" name="Shape 1337"/>
                        <wps:cNvSpPr/>
                        <wps:spPr>
                          <a:xfrm>
                            <a:off x="2540" y="49784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38" name="Shape 1338"/>
                        <wps:cNvSpPr/>
                        <wps:spPr>
                          <a:xfrm>
                            <a:off x="1907540" y="49784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39" name="Shape 1339"/>
                        <wps:cNvSpPr/>
                        <wps:spPr>
                          <a:xfrm>
                            <a:off x="3060700" y="49784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40" name="Shape 1340"/>
                        <wps:cNvSpPr/>
                        <wps:spPr>
                          <a:xfrm>
                            <a:off x="4603750" y="49784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41" name="Shape 1341"/>
                        <wps:cNvSpPr/>
                        <wps:spPr>
                          <a:xfrm>
                            <a:off x="2540" y="66802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42" name="Shape 1342"/>
                        <wps:cNvSpPr/>
                        <wps:spPr>
                          <a:xfrm>
                            <a:off x="1907540" y="66802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43" name="Shape 1343"/>
                        <wps:cNvSpPr/>
                        <wps:spPr>
                          <a:xfrm>
                            <a:off x="3060700" y="66802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44" name="Shape 1344"/>
                        <wps:cNvSpPr/>
                        <wps:spPr>
                          <a:xfrm>
                            <a:off x="4603750" y="66802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45" name="Shape 1345"/>
                        <wps:cNvSpPr/>
                        <wps:spPr>
                          <a:xfrm>
                            <a:off x="2540" y="83820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46" name="Shape 1346"/>
                        <wps:cNvSpPr/>
                        <wps:spPr>
                          <a:xfrm>
                            <a:off x="1907540" y="83820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47" name="Shape 1347"/>
                        <wps:cNvSpPr/>
                        <wps:spPr>
                          <a:xfrm>
                            <a:off x="3060700" y="83820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48" name="Shape 1348"/>
                        <wps:cNvSpPr/>
                        <wps:spPr>
                          <a:xfrm>
                            <a:off x="4603750" y="83820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49" name="Shape 1349"/>
                        <wps:cNvSpPr/>
                        <wps:spPr>
                          <a:xfrm>
                            <a:off x="2540" y="117221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50" name="Shape 1350"/>
                        <wps:cNvSpPr/>
                        <wps:spPr>
                          <a:xfrm>
                            <a:off x="1907540" y="117221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51" name="Shape 1351"/>
                        <wps:cNvSpPr/>
                        <wps:spPr>
                          <a:xfrm>
                            <a:off x="3060700" y="117221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52" name="Shape 1352"/>
                        <wps:cNvSpPr/>
                        <wps:spPr>
                          <a:xfrm>
                            <a:off x="4603750" y="117221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53" name="Shape 1353"/>
                        <wps:cNvSpPr/>
                        <wps:spPr>
                          <a:xfrm>
                            <a:off x="2540" y="150622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54" name="Shape 1354"/>
                        <wps:cNvSpPr/>
                        <wps:spPr>
                          <a:xfrm>
                            <a:off x="1907540" y="150622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55" name="Shape 1355"/>
                        <wps:cNvSpPr/>
                        <wps:spPr>
                          <a:xfrm>
                            <a:off x="3060700" y="150622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56" name="Shape 1356"/>
                        <wps:cNvSpPr/>
                        <wps:spPr>
                          <a:xfrm>
                            <a:off x="4603750" y="150622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57" name="Shape 1357"/>
                        <wps:cNvSpPr/>
                        <wps:spPr>
                          <a:xfrm>
                            <a:off x="2540" y="167640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58" name="Shape 1358"/>
                        <wps:cNvSpPr/>
                        <wps:spPr>
                          <a:xfrm>
                            <a:off x="1907540" y="167640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59" name="Shape 1359"/>
                        <wps:cNvSpPr/>
                        <wps:spPr>
                          <a:xfrm>
                            <a:off x="3060700" y="167640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60" name="Shape 1360"/>
                        <wps:cNvSpPr/>
                        <wps:spPr>
                          <a:xfrm>
                            <a:off x="4603750" y="167640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61" name="Shape 1361"/>
                        <wps:cNvSpPr/>
                        <wps:spPr>
                          <a:xfrm>
                            <a:off x="2540" y="1846580"/>
                            <a:ext cx="1905000" cy="7620"/>
                          </a:xfrm>
                          <a:custGeom>
                            <a:avLst/>
                            <a:gdLst/>
                            <a:ahLst/>
                            <a:cxnLst/>
                            <a:rect l="0" t="0" r="0" b="0"/>
                            <a:pathLst>
                              <a:path w="1905000" h="7620">
                                <a:moveTo>
                                  <a:pt x="3810" y="0"/>
                                </a:moveTo>
                                <a:lnTo>
                                  <a:pt x="1902460" y="0"/>
                                </a:lnTo>
                                <a:lnTo>
                                  <a:pt x="1905000" y="3811"/>
                                </a:lnTo>
                                <a:lnTo>
                                  <a:pt x="1902460" y="7620"/>
                                </a:lnTo>
                                <a:lnTo>
                                  <a:pt x="3810" y="7620"/>
                                </a:lnTo>
                                <a:lnTo>
                                  <a:pt x="0" y="3811"/>
                                </a:lnTo>
                                <a:lnTo>
                                  <a:pt x="3810" y="0"/>
                                </a:lnTo>
                                <a:close/>
                              </a:path>
                            </a:pathLst>
                          </a:custGeom>
                          <a:solidFill>
                            <a:srgbClr val="000000"/>
                          </a:solidFill>
                          <a:ln w="0" cap="flat">
                            <a:noFill/>
                            <a:miter lim="127000"/>
                          </a:ln>
                          <a:effectLst/>
                        </wps:spPr>
                        <wps:bodyPr/>
                      </wps:wsp>
                      <wps:wsp>
                        <wps:cNvPr id="1362" name="Shape 1362"/>
                        <wps:cNvSpPr/>
                        <wps:spPr>
                          <a:xfrm>
                            <a:off x="1907540" y="1846580"/>
                            <a:ext cx="1153160" cy="7620"/>
                          </a:xfrm>
                          <a:custGeom>
                            <a:avLst/>
                            <a:gdLst/>
                            <a:ahLst/>
                            <a:cxnLst/>
                            <a:rect l="0" t="0" r="0" b="0"/>
                            <a:pathLst>
                              <a:path w="1153160" h="7620">
                                <a:moveTo>
                                  <a:pt x="3810" y="0"/>
                                </a:moveTo>
                                <a:lnTo>
                                  <a:pt x="1150620" y="0"/>
                                </a:lnTo>
                                <a:lnTo>
                                  <a:pt x="1153160" y="3811"/>
                                </a:lnTo>
                                <a:lnTo>
                                  <a:pt x="1150620" y="7620"/>
                                </a:lnTo>
                                <a:lnTo>
                                  <a:pt x="3810" y="7620"/>
                                </a:lnTo>
                                <a:lnTo>
                                  <a:pt x="0" y="3811"/>
                                </a:lnTo>
                                <a:lnTo>
                                  <a:pt x="3810" y="0"/>
                                </a:lnTo>
                                <a:close/>
                              </a:path>
                            </a:pathLst>
                          </a:custGeom>
                          <a:solidFill>
                            <a:srgbClr val="000000"/>
                          </a:solidFill>
                          <a:ln w="0" cap="flat">
                            <a:noFill/>
                            <a:miter lim="127000"/>
                          </a:ln>
                          <a:effectLst/>
                        </wps:spPr>
                        <wps:bodyPr/>
                      </wps:wsp>
                      <wps:wsp>
                        <wps:cNvPr id="1363" name="Shape 1363"/>
                        <wps:cNvSpPr/>
                        <wps:spPr>
                          <a:xfrm>
                            <a:off x="3060700" y="1846580"/>
                            <a:ext cx="1543050" cy="7620"/>
                          </a:xfrm>
                          <a:custGeom>
                            <a:avLst/>
                            <a:gdLst/>
                            <a:ahLst/>
                            <a:cxnLst/>
                            <a:rect l="0" t="0" r="0" b="0"/>
                            <a:pathLst>
                              <a:path w="1543050" h="7620">
                                <a:moveTo>
                                  <a:pt x="3810" y="0"/>
                                </a:moveTo>
                                <a:lnTo>
                                  <a:pt x="1540510" y="0"/>
                                </a:lnTo>
                                <a:lnTo>
                                  <a:pt x="1543050" y="3811"/>
                                </a:lnTo>
                                <a:lnTo>
                                  <a:pt x="1540510" y="7620"/>
                                </a:lnTo>
                                <a:lnTo>
                                  <a:pt x="3810" y="7620"/>
                                </a:lnTo>
                                <a:lnTo>
                                  <a:pt x="0" y="3811"/>
                                </a:lnTo>
                                <a:lnTo>
                                  <a:pt x="3810" y="0"/>
                                </a:lnTo>
                                <a:close/>
                              </a:path>
                            </a:pathLst>
                          </a:custGeom>
                          <a:solidFill>
                            <a:srgbClr val="000000"/>
                          </a:solidFill>
                          <a:ln w="0" cap="flat">
                            <a:noFill/>
                            <a:miter lim="127000"/>
                          </a:ln>
                          <a:effectLst/>
                        </wps:spPr>
                        <wps:bodyPr/>
                      </wps:wsp>
                      <wps:wsp>
                        <wps:cNvPr id="1364" name="Shape 1364"/>
                        <wps:cNvSpPr/>
                        <wps:spPr>
                          <a:xfrm>
                            <a:off x="4603750" y="1846580"/>
                            <a:ext cx="929640" cy="7620"/>
                          </a:xfrm>
                          <a:custGeom>
                            <a:avLst/>
                            <a:gdLst/>
                            <a:ahLst/>
                            <a:cxnLst/>
                            <a:rect l="0" t="0" r="0" b="0"/>
                            <a:pathLst>
                              <a:path w="929640" h="7620">
                                <a:moveTo>
                                  <a:pt x="3810" y="0"/>
                                </a:moveTo>
                                <a:lnTo>
                                  <a:pt x="927100" y="0"/>
                                </a:lnTo>
                                <a:lnTo>
                                  <a:pt x="929640" y="3811"/>
                                </a:lnTo>
                                <a:lnTo>
                                  <a:pt x="927100" y="7620"/>
                                </a:lnTo>
                                <a:lnTo>
                                  <a:pt x="3810" y="7620"/>
                                </a:lnTo>
                                <a:lnTo>
                                  <a:pt x="0" y="3811"/>
                                </a:lnTo>
                                <a:lnTo>
                                  <a:pt x="3810" y="0"/>
                                </a:lnTo>
                                <a:close/>
                              </a:path>
                            </a:pathLst>
                          </a:custGeom>
                          <a:solidFill>
                            <a:srgbClr val="000000"/>
                          </a:solidFill>
                          <a:ln w="0" cap="flat">
                            <a:noFill/>
                            <a:miter lim="127000"/>
                          </a:ln>
                          <a:effectLst/>
                        </wps:spPr>
                        <wps:bodyPr/>
                      </wps:wsp>
                      <wps:wsp>
                        <wps:cNvPr id="1365" name="Shape 1365"/>
                        <wps:cNvSpPr/>
                        <wps:spPr>
                          <a:xfrm>
                            <a:off x="2540" y="201676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66" name="Shape 1366"/>
                        <wps:cNvSpPr/>
                        <wps:spPr>
                          <a:xfrm>
                            <a:off x="1907540" y="201676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67" name="Shape 1367"/>
                        <wps:cNvSpPr/>
                        <wps:spPr>
                          <a:xfrm>
                            <a:off x="3060700" y="201676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68" name="Shape 1368"/>
                        <wps:cNvSpPr/>
                        <wps:spPr>
                          <a:xfrm>
                            <a:off x="4603750" y="201676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69" name="Shape 1369"/>
                        <wps:cNvSpPr/>
                        <wps:spPr>
                          <a:xfrm>
                            <a:off x="2540" y="218694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70" name="Shape 1370"/>
                        <wps:cNvSpPr/>
                        <wps:spPr>
                          <a:xfrm>
                            <a:off x="1907540" y="218694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71" name="Shape 1371"/>
                        <wps:cNvSpPr/>
                        <wps:spPr>
                          <a:xfrm>
                            <a:off x="3060700" y="218694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72" name="Shape 1372"/>
                        <wps:cNvSpPr/>
                        <wps:spPr>
                          <a:xfrm>
                            <a:off x="4603750" y="218694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73" name="Shape 1373"/>
                        <wps:cNvSpPr/>
                        <wps:spPr>
                          <a:xfrm>
                            <a:off x="2540" y="235712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74" name="Shape 1374"/>
                        <wps:cNvSpPr/>
                        <wps:spPr>
                          <a:xfrm>
                            <a:off x="1907540" y="235712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75" name="Shape 1375"/>
                        <wps:cNvSpPr/>
                        <wps:spPr>
                          <a:xfrm>
                            <a:off x="3060700" y="235712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76" name="Shape 1376"/>
                        <wps:cNvSpPr/>
                        <wps:spPr>
                          <a:xfrm>
                            <a:off x="4603750" y="235712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77" name="Shape 1377"/>
                        <wps:cNvSpPr/>
                        <wps:spPr>
                          <a:xfrm>
                            <a:off x="2540" y="2691130"/>
                            <a:ext cx="1905000" cy="7620"/>
                          </a:xfrm>
                          <a:custGeom>
                            <a:avLst/>
                            <a:gdLst/>
                            <a:ahLst/>
                            <a:cxnLst/>
                            <a:rect l="0" t="0" r="0" b="0"/>
                            <a:pathLst>
                              <a:path w="1905000" h="7620">
                                <a:moveTo>
                                  <a:pt x="3810" y="0"/>
                                </a:moveTo>
                                <a:lnTo>
                                  <a:pt x="1902460" y="0"/>
                                </a:lnTo>
                                <a:lnTo>
                                  <a:pt x="1905000" y="3811"/>
                                </a:lnTo>
                                <a:lnTo>
                                  <a:pt x="1902460" y="7620"/>
                                </a:lnTo>
                                <a:lnTo>
                                  <a:pt x="3810" y="7620"/>
                                </a:lnTo>
                                <a:lnTo>
                                  <a:pt x="0" y="3811"/>
                                </a:lnTo>
                                <a:lnTo>
                                  <a:pt x="3810" y="0"/>
                                </a:lnTo>
                                <a:close/>
                              </a:path>
                            </a:pathLst>
                          </a:custGeom>
                          <a:solidFill>
                            <a:srgbClr val="000000"/>
                          </a:solidFill>
                          <a:ln w="0" cap="flat">
                            <a:noFill/>
                            <a:miter lim="127000"/>
                          </a:ln>
                          <a:effectLst/>
                        </wps:spPr>
                        <wps:bodyPr/>
                      </wps:wsp>
                      <wps:wsp>
                        <wps:cNvPr id="1378" name="Shape 1378"/>
                        <wps:cNvSpPr/>
                        <wps:spPr>
                          <a:xfrm>
                            <a:off x="1907540" y="2691130"/>
                            <a:ext cx="1153160" cy="7620"/>
                          </a:xfrm>
                          <a:custGeom>
                            <a:avLst/>
                            <a:gdLst/>
                            <a:ahLst/>
                            <a:cxnLst/>
                            <a:rect l="0" t="0" r="0" b="0"/>
                            <a:pathLst>
                              <a:path w="1153160" h="7620">
                                <a:moveTo>
                                  <a:pt x="3810" y="0"/>
                                </a:moveTo>
                                <a:lnTo>
                                  <a:pt x="1150620" y="0"/>
                                </a:lnTo>
                                <a:lnTo>
                                  <a:pt x="1153160" y="3811"/>
                                </a:lnTo>
                                <a:lnTo>
                                  <a:pt x="1150620" y="7620"/>
                                </a:lnTo>
                                <a:lnTo>
                                  <a:pt x="3810" y="7620"/>
                                </a:lnTo>
                                <a:lnTo>
                                  <a:pt x="0" y="3811"/>
                                </a:lnTo>
                                <a:lnTo>
                                  <a:pt x="3810" y="0"/>
                                </a:lnTo>
                                <a:close/>
                              </a:path>
                            </a:pathLst>
                          </a:custGeom>
                          <a:solidFill>
                            <a:srgbClr val="000000"/>
                          </a:solidFill>
                          <a:ln w="0" cap="flat">
                            <a:noFill/>
                            <a:miter lim="127000"/>
                          </a:ln>
                          <a:effectLst/>
                        </wps:spPr>
                        <wps:bodyPr/>
                      </wps:wsp>
                      <wps:wsp>
                        <wps:cNvPr id="1379" name="Shape 1379"/>
                        <wps:cNvSpPr/>
                        <wps:spPr>
                          <a:xfrm>
                            <a:off x="3060700" y="2691130"/>
                            <a:ext cx="1543050" cy="7620"/>
                          </a:xfrm>
                          <a:custGeom>
                            <a:avLst/>
                            <a:gdLst/>
                            <a:ahLst/>
                            <a:cxnLst/>
                            <a:rect l="0" t="0" r="0" b="0"/>
                            <a:pathLst>
                              <a:path w="1543050" h="7620">
                                <a:moveTo>
                                  <a:pt x="3810" y="0"/>
                                </a:moveTo>
                                <a:lnTo>
                                  <a:pt x="1540510" y="0"/>
                                </a:lnTo>
                                <a:lnTo>
                                  <a:pt x="1543050" y="3811"/>
                                </a:lnTo>
                                <a:lnTo>
                                  <a:pt x="1540510" y="7620"/>
                                </a:lnTo>
                                <a:lnTo>
                                  <a:pt x="3810" y="7620"/>
                                </a:lnTo>
                                <a:lnTo>
                                  <a:pt x="0" y="3811"/>
                                </a:lnTo>
                                <a:lnTo>
                                  <a:pt x="3810" y="0"/>
                                </a:lnTo>
                                <a:close/>
                              </a:path>
                            </a:pathLst>
                          </a:custGeom>
                          <a:solidFill>
                            <a:srgbClr val="000000"/>
                          </a:solidFill>
                          <a:ln w="0" cap="flat">
                            <a:noFill/>
                            <a:miter lim="127000"/>
                          </a:ln>
                          <a:effectLst/>
                        </wps:spPr>
                        <wps:bodyPr/>
                      </wps:wsp>
                      <wps:wsp>
                        <wps:cNvPr id="1380" name="Shape 1380"/>
                        <wps:cNvSpPr/>
                        <wps:spPr>
                          <a:xfrm>
                            <a:off x="4603750" y="2691130"/>
                            <a:ext cx="929640" cy="7620"/>
                          </a:xfrm>
                          <a:custGeom>
                            <a:avLst/>
                            <a:gdLst/>
                            <a:ahLst/>
                            <a:cxnLst/>
                            <a:rect l="0" t="0" r="0" b="0"/>
                            <a:pathLst>
                              <a:path w="929640" h="7620">
                                <a:moveTo>
                                  <a:pt x="3810" y="0"/>
                                </a:moveTo>
                                <a:lnTo>
                                  <a:pt x="927100" y="0"/>
                                </a:lnTo>
                                <a:lnTo>
                                  <a:pt x="929640" y="3811"/>
                                </a:lnTo>
                                <a:lnTo>
                                  <a:pt x="927100" y="7620"/>
                                </a:lnTo>
                                <a:lnTo>
                                  <a:pt x="3810" y="7620"/>
                                </a:lnTo>
                                <a:lnTo>
                                  <a:pt x="0" y="3811"/>
                                </a:lnTo>
                                <a:lnTo>
                                  <a:pt x="3810" y="0"/>
                                </a:lnTo>
                                <a:close/>
                              </a:path>
                            </a:pathLst>
                          </a:custGeom>
                          <a:solidFill>
                            <a:srgbClr val="000000"/>
                          </a:solidFill>
                          <a:ln w="0" cap="flat">
                            <a:noFill/>
                            <a:miter lim="127000"/>
                          </a:ln>
                          <a:effectLst/>
                        </wps:spPr>
                        <wps:bodyPr/>
                      </wps:wsp>
                      <wps:wsp>
                        <wps:cNvPr id="1381" name="Shape 1381"/>
                        <wps:cNvSpPr/>
                        <wps:spPr>
                          <a:xfrm>
                            <a:off x="2540" y="286131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82" name="Shape 1382"/>
                        <wps:cNvSpPr/>
                        <wps:spPr>
                          <a:xfrm>
                            <a:off x="1907540" y="286131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83" name="Shape 1383"/>
                        <wps:cNvSpPr/>
                        <wps:spPr>
                          <a:xfrm>
                            <a:off x="3060700" y="286131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84" name="Shape 1384"/>
                        <wps:cNvSpPr/>
                        <wps:spPr>
                          <a:xfrm>
                            <a:off x="4603750" y="286131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85" name="Shape 1385"/>
                        <wps:cNvSpPr/>
                        <wps:spPr>
                          <a:xfrm>
                            <a:off x="2540" y="303149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86" name="Shape 1386"/>
                        <wps:cNvSpPr/>
                        <wps:spPr>
                          <a:xfrm>
                            <a:off x="1907540" y="303149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87" name="Shape 1387"/>
                        <wps:cNvSpPr/>
                        <wps:spPr>
                          <a:xfrm>
                            <a:off x="3060700" y="303149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88" name="Shape 1388"/>
                        <wps:cNvSpPr/>
                        <wps:spPr>
                          <a:xfrm>
                            <a:off x="4603750" y="303149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89" name="Shape 1389"/>
                        <wps:cNvSpPr/>
                        <wps:spPr>
                          <a:xfrm>
                            <a:off x="2540" y="3201670"/>
                            <a:ext cx="1905000" cy="7620"/>
                          </a:xfrm>
                          <a:custGeom>
                            <a:avLst/>
                            <a:gdLst/>
                            <a:ahLst/>
                            <a:cxnLst/>
                            <a:rect l="0" t="0" r="0" b="0"/>
                            <a:pathLst>
                              <a:path w="1905000" h="7620">
                                <a:moveTo>
                                  <a:pt x="3810" y="0"/>
                                </a:moveTo>
                                <a:lnTo>
                                  <a:pt x="1902460" y="0"/>
                                </a:lnTo>
                                <a:lnTo>
                                  <a:pt x="1905000" y="3810"/>
                                </a:lnTo>
                                <a:lnTo>
                                  <a:pt x="1902460" y="7620"/>
                                </a:lnTo>
                                <a:lnTo>
                                  <a:pt x="3810" y="7620"/>
                                </a:lnTo>
                                <a:lnTo>
                                  <a:pt x="0" y="3810"/>
                                </a:lnTo>
                                <a:lnTo>
                                  <a:pt x="3810" y="0"/>
                                </a:lnTo>
                                <a:close/>
                              </a:path>
                            </a:pathLst>
                          </a:custGeom>
                          <a:solidFill>
                            <a:srgbClr val="000000"/>
                          </a:solidFill>
                          <a:ln w="0" cap="flat">
                            <a:noFill/>
                            <a:miter lim="127000"/>
                          </a:ln>
                          <a:effectLst/>
                        </wps:spPr>
                        <wps:bodyPr/>
                      </wps:wsp>
                      <wps:wsp>
                        <wps:cNvPr id="1390" name="Shape 1390"/>
                        <wps:cNvSpPr/>
                        <wps:spPr>
                          <a:xfrm>
                            <a:off x="1907540" y="3201670"/>
                            <a:ext cx="1153160" cy="7620"/>
                          </a:xfrm>
                          <a:custGeom>
                            <a:avLst/>
                            <a:gdLst/>
                            <a:ahLst/>
                            <a:cxnLst/>
                            <a:rect l="0" t="0" r="0" b="0"/>
                            <a:pathLst>
                              <a:path w="1153160" h="7620">
                                <a:moveTo>
                                  <a:pt x="3810" y="0"/>
                                </a:moveTo>
                                <a:lnTo>
                                  <a:pt x="1150620" y="0"/>
                                </a:lnTo>
                                <a:lnTo>
                                  <a:pt x="1153160" y="3810"/>
                                </a:lnTo>
                                <a:lnTo>
                                  <a:pt x="1150620" y="7620"/>
                                </a:lnTo>
                                <a:lnTo>
                                  <a:pt x="3810" y="7620"/>
                                </a:lnTo>
                                <a:lnTo>
                                  <a:pt x="0" y="3810"/>
                                </a:lnTo>
                                <a:lnTo>
                                  <a:pt x="3810" y="0"/>
                                </a:lnTo>
                                <a:close/>
                              </a:path>
                            </a:pathLst>
                          </a:custGeom>
                          <a:solidFill>
                            <a:srgbClr val="000000"/>
                          </a:solidFill>
                          <a:ln w="0" cap="flat">
                            <a:noFill/>
                            <a:miter lim="127000"/>
                          </a:ln>
                          <a:effectLst/>
                        </wps:spPr>
                        <wps:bodyPr/>
                      </wps:wsp>
                      <wps:wsp>
                        <wps:cNvPr id="1391" name="Shape 1391"/>
                        <wps:cNvSpPr/>
                        <wps:spPr>
                          <a:xfrm>
                            <a:off x="3060700" y="3201670"/>
                            <a:ext cx="1543050" cy="7620"/>
                          </a:xfrm>
                          <a:custGeom>
                            <a:avLst/>
                            <a:gdLst/>
                            <a:ahLst/>
                            <a:cxnLst/>
                            <a:rect l="0" t="0" r="0" b="0"/>
                            <a:pathLst>
                              <a:path w="1543050" h="7620">
                                <a:moveTo>
                                  <a:pt x="3810" y="0"/>
                                </a:moveTo>
                                <a:lnTo>
                                  <a:pt x="1540510" y="0"/>
                                </a:lnTo>
                                <a:lnTo>
                                  <a:pt x="1543050" y="3810"/>
                                </a:lnTo>
                                <a:lnTo>
                                  <a:pt x="1540510" y="7620"/>
                                </a:lnTo>
                                <a:lnTo>
                                  <a:pt x="3810" y="7620"/>
                                </a:lnTo>
                                <a:lnTo>
                                  <a:pt x="0" y="3810"/>
                                </a:lnTo>
                                <a:lnTo>
                                  <a:pt x="3810" y="0"/>
                                </a:lnTo>
                                <a:close/>
                              </a:path>
                            </a:pathLst>
                          </a:custGeom>
                          <a:solidFill>
                            <a:srgbClr val="000000"/>
                          </a:solidFill>
                          <a:ln w="0" cap="flat">
                            <a:noFill/>
                            <a:miter lim="127000"/>
                          </a:ln>
                          <a:effectLst/>
                        </wps:spPr>
                        <wps:bodyPr/>
                      </wps:wsp>
                      <wps:wsp>
                        <wps:cNvPr id="1392" name="Shape 1392"/>
                        <wps:cNvSpPr/>
                        <wps:spPr>
                          <a:xfrm>
                            <a:off x="4603750" y="3201670"/>
                            <a:ext cx="929640" cy="7620"/>
                          </a:xfrm>
                          <a:custGeom>
                            <a:avLst/>
                            <a:gdLst/>
                            <a:ahLst/>
                            <a:cxnLst/>
                            <a:rect l="0" t="0" r="0" b="0"/>
                            <a:pathLst>
                              <a:path w="929640" h="7620">
                                <a:moveTo>
                                  <a:pt x="3810" y="0"/>
                                </a:moveTo>
                                <a:lnTo>
                                  <a:pt x="927100" y="0"/>
                                </a:lnTo>
                                <a:lnTo>
                                  <a:pt x="929640" y="3810"/>
                                </a:lnTo>
                                <a:lnTo>
                                  <a:pt x="927100" y="7620"/>
                                </a:lnTo>
                                <a:lnTo>
                                  <a:pt x="3810" y="7620"/>
                                </a:lnTo>
                                <a:lnTo>
                                  <a:pt x="0" y="3810"/>
                                </a:lnTo>
                                <a:lnTo>
                                  <a:pt x="3810" y="0"/>
                                </a:lnTo>
                                <a:close/>
                              </a:path>
                            </a:pathLst>
                          </a:custGeom>
                          <a:solidFill>
                            <a:srgbClr val="000000"/>
                          </a:solidFill>
                          <a:ln w="0" cap="flat">
                            <a:noFill/>
                            <a:miter lim="127000"/>
                          </a:ln>
                          <a:effectLst/>
                        </wps:spPr>
                        <wps:bodyPr/>
                      </wps:wsp>
                      <wps:wsp>
                        <wps:cNvPr id="1393" name="Shape 1393"/>
                        <wps:cNvSpPr/>
                        <wps:spPr>
                          <a:xfrm>
                            <a:off x="0" y="3371850"/>
                            <a:ext cx="1911350" cy="7620"/>
                          </a:xfrm>
                          <a:custGeom>
                            <a:avLst/>
                            <a:gdLst/>
                            <a:ahLst/>
                            <a:cxnLst/>
                            <a:rect l="0" t="0" r="0" b="0"/>
                            <a:pathLst>
                              <a:path w="1911350" h="7620">
                                <a:moveTo>
                                  <a:pt x="6350" y="0"/>
                                </a:moveTo>
                                <a:lnTo>
                                  <a:pt x="1905000" y="0"/>
                                </a:lnTo>
                                <a:lnTo>
                                  <a:pt x="1907540" y="3810"/>
                                </a:lnTo>
                                <a:lnTo>
                                  <a:pt x="1911350" y="7620"/>
                                </a:lnTo>
                                <a:lnTo>
                                  <a:pt x="0" y="7620"/>
                                </a:lnTo>
                                <a:lnTo>
                                  <a:pt x="2540" y="3810"/>
                                </a:lnTo>
                                <a:lnTo>
                                  <a:pt x="6350" y="0"/>
                                </a:lnTo>
                                <a:close/>
                              </a:path>
                            </a:pathLst>
                          </a:custGeom>
                          <a:solidFill>
                            <a:srgbClr val="000000"/>
                          </a:solidFill>
                          <a:ln w="0" cap="flat">
                            <a:noFill/>
                            <a:miter lim="127000"/>
                          </a:ln>
                          <a:effectLst/>
                        </wps:spPr>
                        <wps:bodyPr/>
                      </wps:wsp>
                      <wps:wsp>
                        <wps:cNvPr id="1394" name="Shape 1394"/>
                        <wps:cNvSpPr/>
                        <wps:spPr>
                          <a:xfrm>
                            <a:off x="1905000" y="3371850"/>
                            <a:ext cx="1159510" cy="7620"/>
                          </a:xfrm>
                          <a:custGeom>
                            <a:avLst/>
                            <a:gdLst/>
                            <a:ahLst/>
                            <a:cxnLst/>
                            <a:rect l="0" t="0" r="0" b="0"/>
                            <a:pathLst>
                              <a:path w="1159510" h="7620">
                                <a:moveTo>
                                  <a:pt x="6350" y="0"/>
                                </a:moveTo>
                                <a:lnTo>
                                  <a:pt x="1153160" y="0"/>
                                </a:lnTo>
                                <a:lnTo>
                                  <a:pt x="1155700" y="3810"/>
                                </a:lnTo>
                                <a:lnTo>
                                  <a:pt x="1159510" y="7620"/>
                                </a:lnTo>
                                <a:lnTo>
                                  <a:pt x="0" y="7620"/>
                                </a:lnTo>
                                <a:lnTo>
                                  <a:pt x="2540" y="3810"/>
                                </a:lnTo>
                                <a:lnTo>
                                  <a:pt x="6350" y="0"/>
                                </a:lnTo>
                                <a:close/>
                              </a:path>
                            </a:pathLst>
                          </a:custGeom>
                          <a:solidFill>
                            <a:srgbClr val="000000"/>
                          </a:solidFill>
                          <a:ln w="0" cap="flat">
                            <a:noFill/>
                            <a:miter lim="127000"/>
                          </a:ln>
                          <a:effectLst/>
                        </wps:spPr>
                        <wps:bodyPr/>
                      </wps:wsp>
                      <wps:wsp>
                        <wps:cNvPr id="1395" name="Shape 1395"/>
                        <wps:cNvSpPr/>
                        <wps:spPr>
                          <a:xfrm>
                            <a:off x="3058160" y="3371850"/>
                            <a:ext cx="1549400" cy="7620"/>
                          </a:xfrm>
                          <a:custGeom>
                            <a:avLst/>
                            <a:gdLst/>
                            <a:ahLst/>
                            <a:cxnLst/>
                            <a:rect l="0" t="0" r="0" b="0"/>
                            <a:pathLst>
                              <a:path w="1549400" h="7620">
                                <a:moveTo>
                                  <a:pt x="6350" y="0"/>
                                </a:moveTo>
                                <a:lnTo>
                                  <a:pt x="1543050" y="0"/>
                                </a:lnTo>
                                <a:lnTo>
                                  <a:pt x="1545590" y="3810"/>
                                </a:lnTo>
                                <a:lnTo>
                                  <a:pt x="1549400" y="7620"/>
                                </a:lnTo>
                                <a:lnTo>
                                  <a:pt x="0" y="7620"/>
                                </a:lnTo>
                                <a:lnTo>
                                  <a:pt x="2540" y="3810"/>
                                </a:lnTo>
                                <a:lnTo>
                                  <a:pt x="6350" y="0"/>
                                </a:lnTo>
                                <a:close/>
                              </a:path>
                            </a:pathLst>
                          </a:custGeom>
                          <a:solidFill>
                            <a:srgbClr val="000000"/>
                          </a:solidFill>
                          <a:ln w="0" cap="flat">
                            <a:noFill/>
                            <a:miter lim="127000"/>
                          </a:ln>
                          <a:effectLst/>
                        </wps:spPr>
                        <wps:bodyPr/>
                      </wps:wsp>
                      <wps:wsp>
                        <wps:cNvPr id="1396" name="Shape 1396"/>
                        <wps:cNvSpPr/>
                        <wps:spPr>
                          <a:xfrm>
                            <a:off x="4601210" y="3371850"/>
                            <a:ext cx="935990" cy="7620"/>
                          </a:xfrm>
                          <a:custGeom>
                            <a:avLst/>
                            <a:gdLst/>
                            <a:ahLst/>
                            <a:cxnLst/>
                            <a:rect l="0" t="0" r="0" b="0"/>
                            <a:pathLst>
                              <a:path w="935990" h="7620">
                                <a:moveTo>
                                  <a:pt x="6350" y="0"/>
                                </a:moveTo>
                                <a:lnTo>
                                  <a:pt x="929640" y="0"/>
                                </a:lnTo>
                                <a:lnTo>
                                  <a:pt x="932180" y="3810"/>
                                </a:lnTo>
                                <a:lnTo>
                                  <a:pt x="935990" y="7620"/>
                                </a:lnTo>
                                <a:lnTo>
                                  <a:pt x="0" y="7620"/>
                                </a:lnTo>
                                <a:lnTo>
                                  <a:pt x="2540" y="3810"/>
                                </a:lnTo>
                                <a:lnTo>
                                  <a:pt x="6350" y="0"/>
                                </a:lnTo>
                                <a:close/>
                              </a:path>
                            </a:pathLst>
                          </a:custGeom>
                          <a:solidFill>
                            <a:srgbClr val="000000"/>
                          </a:solidFill>
                          <a:ln w="0" cap="flat">
                            <a:noFill/>
                            <a:miter lim="127000"/>
                          </a:ln>
                          <a:effectLst/>
                        </wps:spPr>
                        <wps:bodyPr/>
                      </wps:wsp>
                      <wps:wsp>
                        <wps:cNvPr id="1397" name="Shape 1397"/>
                        <wps:cNvSpPr/>
                        <wps:spPr>
                          <a:xfrm>
                            <a:off x="0" y="0"/>
                            <a:ext cx="6350" cy="505460"/>
                          </a:xfrm>
                          <a:custGeom>
                            <a:avLst/>
                            <a:gdLst/>
                            <a:ahLst/>
                            <a:cxnLst/>
                            <a:rect l="0" t="0" r="0" b="0"/>
                            <a:pathLst>
                              <a:path w="6350" h="505460">
                                <a:moveTo>
                                  <a:pt x="0" y="0"/>
                                </a:moveTo>
                                <a:lnTo>
                                  <a:pt x="2540" y="3810"/>
                                </a:lnTo>
                                <a:lnTo>
                                  <a:pt x="6350" y="7620"/>
                                </a:lnTo>
                                <a:lnTo>
                                  <a:pt x="6350" y="497840"/>
                                </a:lnTo>
                                <a:lnTo>
                                  <a:pt x="2540" y="501650"/>
                                </a:lnTo>
                                <a:lnTo>
                                  <a:pt x="0" y="505460"/>
                                </a:lnTo>
                                <a:lnTo>
                                  <a:pt x="0" y="0"/>
                                </a:lnTo>
                                <a:close/>
                              </a:path>
                            </a:pathLst>
                          </a:custGeom>
                          <a:solidFill>
                            <a:srgbClr val="000000"/>
                          </a:solidFill>
                          <a:ln w="0" cap="flat">
                            <a:noFill/>
                            <a:miter lim="127000"/>
                          </a:ln>
                          <a:effectLst/>
                        </wps:spPr>
                        <wps:bodyPr/>
                      </wps:wsp>
                      <wps:wsp>
                        <wps:cNvPr id="1398" name="Shape 1398"/>
                        <wps:cNvSpPr/>
                        <wps:spPr>
                          <a:xfrm>
                            <a:off x="0" y="49784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399" name="Shape 1399"/>
                        <wps:cNvSpPr/>
                        <wps:spPr>
                          <a:xfrm>
                            <a:off x="0" y="66802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0" name="Shape 1400"/>
                        <wps:cNvSpPr/>
                        <wps:spPr>
                          <a:xfrm>
                            <a:off x="0" y="83820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401" name="Shape 1401"/>
                        <wps:cNvSpPr/>
                        <wps:spPr>
                          <a:xfrm>
                            <a:off x="0" y="117221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402" name="Shape 1402"/>
                        <wps:cNvSpPr/>
                        <wps:spPr>
                          <a:xfrm>
                            <a:off x="0" y="150622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3" name="Shape 1403"/>
                        <wps:cNvSpPr/>
                        <wps:spPr>
                          <a:xfrm>
                            <a:off x="0" y="167640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4" name="Shape 1404"/>
                        <wps:cNvSpPr/>
                        <wps:spPr>
                          <a:xfrm>
                            <a:off x="0" y="1846580"/>
                            <a:ext cx="6350" cy="177800"/>
                          </a:xfrm>
                          <a:custGeom>
                            <a:avLst/>
                            <a:gdLst/>
                            <a:ahLst/>
                            <a:cxnLst/>
                            <a:rect l="0" t="0" r="0" b="0"/>
                            <a:pathLst>
                              <a:path w="6350" h="177800">
                                <a:moveTo>
                                  <a:pt x="0" y="0"/>
                                </a:moveTo>
                                <a:lnTo>
                                  <a:pt x="2540" y="3811"/>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5" name="Shape 1405"/>
                        <wps:cNvSpPr/>
                        <wps:spPr>
                          <a:xfrm>
                            <a:off x="0" y="201676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6" name="Shape 1406"/>
                        <wps:cNvSpPr/>
                        <wps:spPr>
                          <a:xfrm>
                            <a:off x="0" y="2186940"/>
                            <a:ext cx="6350" cy="177800"/>
                          </a:xfrm>
                          <a:custGeom>
                            <a:avLst/>
                            <a:gdLst/>
                            <a:ahLst/>
                            <a:cxnLst/>
                            <a:rect l="0" t="0" r="0" b="0"/>
                            <a:pathLst>
                              <a:path w="6350" h="177800">
                                <a:moveTo>
                                  <a:pt x="0" y="0"/>
                                </a:moveTo>
                                <a:lnTo>
                                  <a:pt x="2540" y="3810"/>
                                </a:lnTo>
                                <a:lnTo>
                                  <a:pt x="6350" y="7620"/>
                                </a:lnTo>
                                <a:lnTo>
                                  <a:pt x="6350" y="170180"/>
                                </a:lnTo>
                                <a:lnTo>
                                  <a:pt x="2540" y="173989"/>
                                </a:lnTo>
                                <a:lnTo>
                                  <a:pt x="0" y="177800"/>
                                </a:lnTo>
                                <a:lnTo>
                                  <a:pt x="0" y="0"/>
                                </a:lnTo>
                                <a:close/>
                              </a:path>
                            </a:pathLst>
                          </a:custGeom>
                          <a:solidFill>
                            <a:srgbClr val="000000"/>
                          </a:solidFill>
                          <a:ln w="0" cap="flat">
                            <a:noFill/>
                            <a:miter lim="127000"/>
                          </a:ln>
                          <a:effectLst/>
                        </wps:spPr>
                        <wps:bodyPr/>
                      </wps:wsp>
                      <wps:wsp>
                        <wps:cNvPr id="1407" name="Shape 1407"/>
                        <wps:cNvSpPr/>
                        <wps:spPr>
                          <a:xfrm>
                            <a:off x="0" y="235712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408" name="Shape 1408"/>
                        <wps:cNvSpPr/>
                        <wps:spPr>
                          <a:xfrm>
                            <a:off x="0" y="2691130"/>
                            <a:ext cx="6350" cy="177800"/>
                          </a:xfrm>
                          <a:custGeom>
                            <a:avLst/>
                            <a:gdLst/>
                            <a:ahLst/>
                            <a:cxnLst/>
                            <a:rect l="0" t="0" r="0" b="0"/>
                            <a:pathLst>
                              <a:path w="6350" h="177800">
                                <a:moveTo>
                                  <a:pt x="0" y="0"/>
                                </a:moveTo>
                                <a:lnTo>
                                  <a:pt x="2540" y="3811"/>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09" name="Shape 1409"/>
                        <wps:cNvSpPr/>
                        <wps:spPr>
                          <a:xfrm>
                            <a:off x="0" y="286131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10" name="Shape 1410"/>
                        <wps:cNvSpPr/>
                        <wps:spPr>
                          <a:xfrm>
                            <a:off x="0" y="3031490"/>
                            <a:ext cx="6350" cy="177800"/>
                          </a:xfrm>
                          <a:custGeom>
                            <a:avLst/>
                            <a:gdLst/>
                            <a:ahLst/>
                            <a:cxnLst/>
                            <a:rect l="0" t="0" r="0" b="0"/>
                            <a:pathLst>
                              <a:path w="6350" h="177800">
                                <a:moveTo>
                                  <a:pt x="0" y="0"/>
                                </a:moveTo>
                                <a:lnTo>
                                  <a:pt x="2540" y="3810"/>
                                </a:lnTo>
                                <a:lnTo>
                                  <a:pt x="6350" y="7620"/>
                                </a:lnTo>
                                <a:lnTo>
                                  <a:pt x="6350" y="170180"/>
                                </a:lnTo>
                                <a:lnTo>
                                  <a:pt x="2540" y="173989"/>
                                </a:lnTo>
                                <a:lnTo>
                                  <a:pt x="0" y="177800"/>
                                </a:lnTo>
                                <a:lnTo>
                                  <a:pt x="0" y="0"/>
                                </a:lnTo>
                                <a:close/>
                              </a:path>
                            </a:pathLst>
                          </a:custGeom>
                          <a:solidFill>
                            <a:srgbClr val="000000"/>
                          </a:solidFill>
                          <a:ln w="0" cap="flat">
                            <a:noFill/>
                            <a:miter lim="127000"/>
                          </a:ln>
                          <a:effectLst/>
                        </wps:spPr>
                        <wps:bodyPr/>
                      </wps:wsp>
                      <wps:wsp>
                        <wps:cNvPr id="1411" name="Shape 1411"/>
                        <wps:cNvSpPr/>
                        <wps:spPr>
                          <a:xfrm>
                            <a:off x="0" y="3201670"/>
                            <a:ext cx="6350" cy="177800"/>
                          </a:xfrm>
                          <a:custGeom>
                            <a:avLst/>
                            <a:gdLst/>
                            <a:ahLst/>
                            <a:cxnLst/>
                            <a:rect l="0" t="0" r="0" b="0"/>
                            <a:pathLst>
                              <a:path w="6350" h="177800">
                                <a:moveTo>
                                  <a:pt x="0" y="0"/>
                                </a:moveTo>
                                <a:lnTo>
                                  <a:pt x="2540" y="3810"/>
                                </a:lnTo>
                                <a:lnTo>
                                  <a:pt x="6350" y="7620"/>
                                </a:lnTo>
                                <a:lnTo>
                                  <a:pt x="6350" y="170180"/>
                                </a:lnTo>
                                <a:lnTo>
                                  <a:pt x="2540" y="173990"/>
                                </a:lnTo>
                                <a:lnTo>
                                  <a:pt x="0" y="177800"/>
                                </a:lnTo>
                                <a:lnTo>
                                  <a:pt x="0" y="0"/>
                                </a:lnTo>
                                <a:close/>
                              </a:path>
                            </a:pathLst>
                          </a:custGeom>
                          <a:solidFill>
                            <a:srgbClr val="000000"/>
                          </a:solidFill>
                          <a:ln w="0" cap="flat">
                            <a:noFill/>
                            <a:miter lim="127000"/>
                          </a:ln>
                          <a:effectLst/>
                        </wps:spPr>
                        <wps:bodyPr/>
                      </wps:wsp>
                      <wps:wsp>
                        <wps:cNvPr id="1412" name="Shape 1412"/>
                        <wps:cNvSpPr/>
                        <wps:spPr>
                          <a:xfrm>
                            <a:off x="1905000" y="3810"/>
                            <a:ext cx="6350" cy="497840"/>
                          </a:xfrm>
                          <a:custGeom>
                            <a:avLst/>
                            <a:gdLst/>
                            <a:ahLst/>
                            <a:cxnLst/>
                            <a:rect l="0" t="0" r="0" b="0"/>
                            <a:pathLst>
                              <a:path w="6350" h="497840">
                                <a:moveTo>
                                  <a:pt x="2540" y="0"/>
                                </a:moveTo>
                                <a:lnTo>
                                  <a:pt x="6350" y="3810"/>
                                </a:lnTo>
                                <a:lnTo>
                                  <a:pt x="6350" y="494030"/>
                                </a:lnTo>
                                <a:lnTo>
                                  <a:pt x="2540" y="497840"/>
                                </a:lnTo>
                                <a:lnTo>
                                  <a:pt x="0" y="494030"/>
                                </a:lnTo>
                                <a:lnTo>
                                  <a:pt x="0" y="3810"/>
                                </a:lnTo>
                                <a:lnTo>
                                  <a:pt x="2540" y="0"/>
                                </a:lnTo>
                                <a:close/>
                              </a:path>
                            </a:pathLst>
                          </a:custGeom>
                          <a:solidFill>
                            <a:srgbClr val="000000"/>
                          </a:solidFill>
                          <a:ln w="0" cap="flat">
                            <a:noFill/>
                            <a:miter lim="127000"/>
                          </a:ln>
                          <a:effectLst/>
                        </wps:spPr>
                        <wps:bodyPr/>
                      </wps:wsp>
                      <wps:wsp>
                        <wps:cNvPr id="1413" name="Shape 1413"/>
                        <wps:cNvSpPr/>
                        <wps:spPr>
                          <a:xfrm>
                            <a:off x="1905000" y="5016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14" name="Shape 1414"/>
                        <wps:cNvSpPr/>
                        <wps:spPr>
                          <a:xfrm>
                            <a:off x="1905000" y="6718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15" name="Shape 1415"/>
                        <wps:cNvSpPr/>
                        <wps:spPr>
                          <a:xfrm>
                            <a:off x="1905000" y="84201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16" name="Shape 1416"/>
                        <wps:cNvSpPr/>
                        <wps:spPr>
                          <a:xfrm>
                            <a:off x="1905000" y="11760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17" name="Shape 1417"/>
                        <wps:cNvSpPr/>
                        <wps:spPr>
                          <a:xfrm>
                            <a:off x="1905000" y="15100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18" name="Shape 1418"/>
                        <wps:cNvSpPr/>
                        <wps:spPr>
                          <a:xfrm>
                            <a:off x="1905000" y="168021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19" name="Shape 1419"/>
                        <wps:cNvSpPr/>
                        <wps:spPr>
                          <a:xfrm>
                            <a:off x="1905000" y="185039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0" name="Shape 1420"/>
                        <wps:cNvSpPr/>
                        <wps:spPr>
                          <a:xfrm>
                            <a:off x="1905000" y="202057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1" name="Shape 1421"/>
                        <wps:cNvSpPr/>
                        <wps:spPr>
                          <a:xfrm>
                            <a:off x="1905000" y="21907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2" name="Shape 1422"/>
                        <wps:cNvSpPr/>
                        <wps:spPr>
                          <a:xfrm>
                            <a:off x="1905000" y="236093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423" name="Shape 1423"/>
                        <wps:cNvSpPr/>
                        <wps:spPr>
                          <a:xfrm>
                            <a:off x="1905000" y="269494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4" name="Shape 1424"/>
                        <wps:cNvSpPr/>
                        <wps:spPr>
                          <a:xfrm>
                            <a:off x="1905000" y="286512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5" name="Shape 1425"/>
                        <wps:cNvSpPr/>
                        <wps:spPr>
                          <a:xfrm>
                            <a:off x="1905000" y="303530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6" name="Shape 1426"/>
                        <wps:cNvSpPr/>
                        <wps:spPr>
                          <a:xfrm>
                            <a:off x="1905000" y="3205480"/>
                            <a:ext cx="6350" cy="170180"/>
                          </a:xfrm>
                          <a:custGeom>
                            <a:avLst/>
                            <a:gdLst/>
                            <a:ahLst/>
                            <a:cxnLst/>
                            <a:rect l="0" t="0" r="0" b="0"/>
                            <a:pathLst>
                              <a:path w="6350" h="170180">
                                <a:moveTo>
                                  <a:pt x="2540" y="0"/>
                                </a:moveTo>
                                <a:lnTo>
                                  <a:pt x="6350" y="3811"/>
                                </a:lnTo>
                                <a:lnTo>
                                  <a:pt x="6350" y="166370"/>
                                </a:lnTo>
                                <a:lnTo>
                                  <a:pt x="2540" y="170180"/>
                                </a:lnTo>
                                <a:lnTo>
                                  <a:pt x="0" y="166370"/>
                                </a:lnTo>
                                <a:lnTo>
                                  <a:pt x="0" y="3811"/>
                                </a:lnTo>
                                <a:lnTo>
                                  <a:pt x="2540" y="0"/>
                                </a:lnTo>
                                <a:close/>
                              </a:path>
                            </a:pathLst>
                          </a:custGeom>
                          <a:solidFill>
                            <a:srgbClr val="000000"/>
                          </a:solidFill>
                          <a:ln w="0" cap="flat">
                            <a:noFill/>
                            <a:miter lim="127000"/>
                          </a:ln>
                          <a:effectLst/>
                        </wps:spPr>
                        <wps:bodyPr/>
                      </wps:wsp>
                      <wps:wsp>
                        <wps:cNvPr id="1427" name="Shape 1427"/>
                        <wps:cNvSpPr/>
                        <wps:spPr>
                          <a:xfrm>
                            <a:off x="3058160" y="3810"/>
                            <a:ext cx="6350" cy="497840"/>
                          </a:xfrm>
                          <a:custGeom>
                            <a:avLst/>
                            <a:gdLst/>
                            <a:ahLst/>
                            <a:cxnLst/>
                            <a:rect l="0" t="0" r="0" b="0"/>
                            <a:pathLst>
                              <a:path w="6350" h="497840">
                                <a:moveTo>
                                  <a:pt x="2540" y="0"/>
                                </a:moveTo>
                                <a:lnTo>
                                  <a:pt x="6350" y="3810"/>
                                </a:lnTo>
                                <a:lnTo>
                                  <a:pt x="6350" y="494030"/>
                                </a:lnTo>
                                <a:lnTo>
                                  <a:pt x="2540" y="497840"/>
                                </a:lnTo>
                                <a:lnTo>
                                  <a:pt x="0" y="494030"/>
                                </a:lnTo>
                                <a:lnTo>
                                  <a:pt x="0" y="3810"/>
                                </a:lnTo>
                                <a:lnTo>
                                  <a:pt x="2540" y="0"/>
                                </a:lnTo>
                                <a:close/>
                              </a:path>
                            </a:pathLst>
                          </a:custGeom>
                          <a:solidFill>
                            <a:srgbClr val="000000"/>
                          </a:solidFill>
                          <a:ln w="0" cap="flat">
                            <a:noFill/>
                            <a:miter lim="127000"/>
                          </a:ln>
                          <a:effectLst/>
                        </wps:spPr>
                        <wps:bodyPr/>
                      </wps:wsp>
                      <wps:wsp>
                        <wps:cNvPr id="1428" name="Shape 1428"/>
                        <wps:cNvSpPr/>
                        <wps:spPr>
                          <a:xfrm>
                            <a:off x="3058160" y="5016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29" name="Shape 1429"/>
                        <wps:cNvSpPr/>
                        <wps:spPr>
                          <a:xfrm>
                            <a:off x="3058160" y="6718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0" name="Shape 1430"/>
                        <wps:cNvSpPr/>
                        <wps:spPr>
                          <a:xfrm>
                            <a:off x="3058160" y="84201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31" name="Shape 1431"/>
                        <wps:cNvSpPr/>
                        <wps:spPr>
                          <a:xfrm>
                            <a:off x="3058160" y="11760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32" name="Shape 1432"/>
                        <wps:cNvSpPr/>
                        <wps:spPr>
                          <a:xfrm>
                            <a:off x="3058160" y="15100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3" name="Shape 1433"/>
                        <wps:cNvSpPr/>
                        <wps:spPr>
                          <a:xfrm>
                            <a:off x="3058160" y="168021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4" name="Shape 1434"/>
                        <wps:cNvSpPr/>
                        <wps:spPr>
                          <a:xfrm>
                            <a:off x="3058160" y="185039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5" name="Shape 1435"/>
                        <wps:cNvSpPr/>
                        <wps:spPr>
                          <a:xfrm>
                            <a:off x="3058160" y="202057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6" name="Shape 1436"/>
                        <wps:cNvSpPr/>
                        <wps:spPr>
                          <a:xfrm>
                            <a:off x="3058160" y="21907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7" name="Shape 1437"/>
                        <wps:cNvSpPr/>
                        <wps:spPr>
                          <a:xfrm>
                            <a:off x="3058160" y="236093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438" name="Shape 1438"/>
                        <wps:cNvSpPr/>
                        <wps:spPr>
                          <a:xfrm>
                            <a:off x="3058160" y="269494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39" name="Shape 1439"/>
                        <wps:cNvSpPr/>
                        <wps:spPr>
                          <a:xfrm>
                            <a:off x="3058160" y="286512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0" name="Shape 1440"/>
                        <wps:cNvSpPr/>
                        <wps:spPr>
                          <a:xfrm>
                            <a:off x="3058160" y="303530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1" name="Shape 1441"/>
                        <wps:cNvSpPr/>
                        <wps:spPr>
                          <a:xfrm>
                            <a:off x="3058160" y="3205480"/>
                            <a:ext cx="6350" cy="170180"/>
                          </a:xfrm>
                          <a:custGeom>
                            <a:avLst/>
                            <a:gdLst/>
                            <a:ahLst/>
                            <a:cxnLst/>
                            <a:rect l="0" t="0" r="0" b="0"/>
                            <a:pathLst>
                              <a:path w="6350" h="170180">
                                <a:moveTo>
                                  <a:pt x="2540" y="0"/>
                                </a:moveTo>
                                <a:lnTo>
                                  <a:pt x="6350" y="3811"/>
                                </a:lnTo>
                                <a:lnTo>
                                  <a:pt x="6350" y="166370"/>
                                </a:lnTo>
                                <a:lnTo>
                                  <a:pt x="2540" y="170180"/>
                                </a:lnTo>
                                <a:lnTo>
                                  <a:pt x="0" y="166370"/>
                                </a:lnTo>
                                <a:lnTo>
                                  <a:pt x="0" y="3811"/>
                                </a:lnTo>
                                <a:lnTo>
                                  <a:pt x="2540" y="0"/>
                                </a:lnTo>
                                <a:close/>
                              </a:path>
                            </a:pathLst>
                          </a:custGeom>
                          <a:solidFill>
                            <a:srgbClr val="000000"/>
                          </a:solidFill>
                          <a:ln w="0" cap="flat">
                            <a:noFill/>
                            <a:miter lim="127000"/>
                          </a:ln>
                          <a:effectLst/>
                        </wps:spPr>
                        <wps:bodyPr/>
                      </wps:wsp>
                      <wps:wsp>
                        <wps:cNvPr id="1442" name="Shape 1442"/>
                        <wps:cNvSpPr/>
                        <wps:spPr>
                          <a:xfrm>
                            <a:off x="4601210" y="3810"/>
                            <a:ext cx="6350" cy="497840"/>
                          </a:xfrm>
                          <a:custGeom>
                            <a:avLst/>
                            <a:gdLst/>
                            <a:ahLst/>
                            <a:cxnLst/>
                            <a:rect l="0" t="0" r="0" b="0"/>
                            <a:pathLst>
                              <a:path w="6350" h="497840">
                                <a:moveTo>
                                  <a:pt x="2540" y="0"/>
                                </a:moveTo>
                                <a:lnTo>
                                  <a:pt x="6350" y="3810"/>
                                </a:lnTo>
                                <a:lnTo>
                                  <a:pt x="6350" y="494030"/>
                                </a:lnTo>
                                <a:lnTo>
                                  <a:pt x="2540" y="497840"/>
                                </a:lnTo>
                                <a:lnTo>
                                  <a:pt x="0" y="494030"/>
                                </a:lnTo>
                                <a:lnTo>
                                  <a:pt x="0" y="3810"/>
                                </a:lnTo>
                                <a:lnTo>
                                  <a:pt x="2540" y="0"/>
                                </a:lnTo>
                                <a:close/>
                              </a:path>
                            </a:pathLst>
                          </a:custGeom>
                          <a:solidFill>
                            <a:srgbClr val="000000"/>
                          </a:solidFill>
                          <a:ln w="0" cap="flat">
                            <a:noFill/>
                            <a:miter lim="127000"/>
                          </a:ln>
                          <a:effectLst/>
                        </wps:spPr>
                        <wps:bodyPr/>
                      </wps:wsp>
                      <wps:wsp>
                        <wps:cNvPr id="1443" name="Shape 1443"/>
                        <wps:cNvSpPr/>
                        <wps:spPr>
                          <a:xfrm>
                            <a:off x="4601210" y="5016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4" name="Shape 1444"/>
                        <wps:cNvSpPr/>
                        <wps:spPr>
                          <a:xfrm>
                            <a:off x="4601210" y="6718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5" name="Shape 1445"/>
                        <wps:cNvSpPr/>
                        <wps:spPr>
                          <a:xfrm>
                            <a:off x="4601210" y="84201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46" name="Shape 1446"/>
                        <wps:cNvSpPr/>
                        <wps:spPr>
                          <a:xfrm>
                            <a:off x="4601210" y="1176020"/>
                            <a:ext cx="6350" cy="334010"/>
                          </a:xfrm>
                          <a:custGeom>
                            <a:avLst/>
                            <a:gdLst/>
                            <a:ahLst/>
                            <a:cxnLst/>
                            <a:rect l="0" t="0" r="0" b="0"/>
                            <a:pathLst>
                              <a:path w="6350" h="334010">
                                <a:moveTo>
                                  <a:pt x="2540" y="0"/>
                                </a:moveTo>
                                <a:lnTo>
                                  <a:pt x="6350" y="3810"/>
                                </a:lnTo>
                                <a:lnTo>
                                  <a:pt x="6350" y="330200"/>
                                </a:lnTo>
                                <a:lnTo>
                                  <a:pt x="2540" y="334010"/>
                                </a:lnTo>
                                <a:lnTo>
                                  <a:pt x="0" y="330200"/>
                                </a:lnTo>
                                <a:lnTo>
                                  <a:pt x="0" y="3810"/>
                                </a:lnTo>
                                <a:lnTo>
                                  <a:pt x="2540" y="0"/>
                                </a:lnTo>
                                <a:close/>
                              </a:path>
                            </a:pathLst>
                          </a:custGeom>
                          <a:solidFill>
                            <a:srgbClr val="000000"/>
                          </a:solidFill>
                          <a:ln w="0" cap="flat">
                            <a:noFill/>
                            <a:miter lim="127000"/>
                          </a:ln>
                          <a:effectLst/>
                        </wps:spPr>
                        <wps:bodyPr/>
                      </wps:wsp>
                      <wps:wsp>
                        <wps:cNvPr id="1447" name="Shape 1447"/>
                        <wps:cNvSpPr/>
                        <wps:spPr>
                          <a:xfrm>
                            <a:off x="4601210" y="151003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8" name="Shape 1448"/>
                        <wps:cNvSpPr/>
                        <wps:spPr>
                          <a:xfrm>
                            <a:off x="4601210" y="168021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49" name="Shape 1449"/>
                        <wps:cNvSpPr/>
                        <wps:spPr>
                          <a:xfrm>
                            <a:off x="4601210" y="185039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0" name="Shape 1450"/>
                        <wps:cNvSpPr/>
                        <wps:spPr>
                          <a:xfrm>
                            <a:off x="4601210" y="202057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1" name="Shape 1451"/>
                        <wps:cNvSpPr/>
                        <wps:spPr>
                          <a:xfrm>
                            <a:off x="4601210" y="219075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2" name="Shape 1452"/>
                        <wps:cNvSpPr/>
                        <wps:spPr>
                          <a:xfrm>
                            <a:off x="4601210" y="236093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453" name="Shape 1453"/>
                        <wps:cNvSpPr/>
                        <wps:spPr>
                          <a:xfrm>
                            <a:off x="4601210" y="269494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4" name="Shape 1454"/>
                        <wps:cNvSpPr/>
                        <wps:spPr>
                          <a:xfrm>
                            <a:off x="4601210" y="286512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5" name="Shape 1455"/>
                        <wps:cNvSpPr/>
                        <wps:spPr>
                          <a:xfrm>
                            <a:off x="4601210" y="3035300"/>
                            <a:ext cx="6350" cy="170180"/>
                          </a:xfrm>
                          <a:custGeom>
                            <a:avLst/>
                            <a:gdLst/>
                            <a:ahLst/>
                            <a:cxnLst/>
                            <a:rect l="0" t="0" r="0" b="0"/>
                            <a:pathLst>
                              <a:path w="6350" h="170180">
                                <a:moveTo>
                                  <a:pt x="2540" y="0"/>
                                </a:moveTo>
                                <a:lnTo>
                                  <a:pt x="6350" y="3810"/>
                                </a:lnTo>
                                <a:lnTo>
                                  <a:pt x="6350" y="166370"/>
                                </a:lnTo>
                                <a:lnTo>
                                  <a:pt x="2540" y="170180"/>
                                </a:lnTo>
                                <a:lnTo>
                                  <a:pt x="0" y="166370"/>
                                </a:lnTo>
                                <a:lnTo>
                                  <a:pt x="0" y="3810"/>
                                </a:lnTo>
                                <a:lnTo>
                                  <a:pt x="2540" y="0"/>
                                </a:lnTo>
                                <a:close/>
                              </a:path>
                            </a:pathLst>
                          </a:custGeom>
                          <a:solidFill>
                            <a:srgbClr val="000000"/>
                          </a:solidFill>
                          <a:ln w="0" cap="flat">
                            <a:noFill/>
                            <a:miter lim="127000"/>
                          </a:ln>
                          <a:effectLst/>
                        </wps:spPr>
                        <wps:bodyPr/>
                      </wps:wsp>
                      <wps:wsp>
                        <wps:cNvPr id="1456" name="Shape 1456"/>
                        <wps:cNvSpPr/>
                        <wps:spPr>
                          <a:xfrm>
                            <a:off x="4601210" y="3205480"/>
                            <a:ext cx="6350" cy="170180"/>
                          </a:xfrm>
                          <a:custGeom>
                            <a:avLst/>
                            <a:gdLst/>
                            <a:ahLst/>
                            <a:cxnLst/>
                            <a:rect l="0" t="0" r="0" b="0"/>
                            <a:pathLst>
                              <a:path w="6350" h="170180">
                                <a:moveTo>
                                  <a:pt x="2540" y="0"/>
                                </a:moveTo>
                                <a:lnTo>
                                  <a:pt x="6350" y="3811"/>
                                </a:lnTo>
                                <a:lnTo>
                                  <a:pt x="6350" y="166370"/>
                                </a:lnTo>
                                <a:lnTo>
                                  <a:pt x="2540" y="170180"/>
                                </a:lnTo>
                                <a:lnTo>
                                  <a:pt x="0" y="166370"/>
                                </a:lnTo>
                                <a:lnTo>
                                  <a:pt x="0" y="3811"/>
                                </a:lnTo>
                                <a:lnTo>
                                  <a:pt x="2540" y="0"/>
                                </a:lnTo>
                                <a:close/>
                              </a:path>
                            </a:pathLst>
                          </a:custGeom>
                          <a:solidFill>
                            <a:srgbClr val="000000"/>
                          </a:solidFill>
                          <a:ln w="0" cap="flat">
                            <a:noFill/>
                            <a:miter lim="127000"/>
                          </a:ln>
                          <a:effectLst/>
                        </wps:spPr>
                        <wps:bodyPr/>
                      </wps:wsp>
                      <wps:wsp>
                        <wps:cNvPr id="1457" name="Shape 1457"/>
                        <wps:cNvSpPr/>
                        <wps:spPr>
                          <a:xfrm>
                            <a:off x="5530850" y="0"/>
                            <a:ext cx="6350" cy="505460"/>
                          </a:xfrm>
                          <a:custGeom>
                            <a:avLst/>
                            <a:gdLst/>
                            <a:ahLst/>
                            <a:cxnLst/>
                            <a:rect l="0" t="0" r="0" b="0"/>
                            <a:pathLst>
                              <a:path w="6350" h="505460">
                                <a:moveTo>
                                  <a:pt x="6350" y="0"/>
                                </a:moveTo>
                                <a:lnTo>
                                  <a:pt x="6350" y="505460"/>
                                </a:lnTo>
                                <a:lnTo>
                                  <a:pt x="2540" y="501650"/>
                                </a:lnTo>
                                <a:lnTo>
                                  <a:pt x="0" y="497840"/>
                                </a:lnTo>
                                <a:lnTo>
                                  <a:pt x="0" y="7620"/>
                                </a:lnTo>
                                <a:lnTo>
                                  <a:pt x="2540" y="3810"/>
                                </a:lnTo>
                                <a:lnTo>
                                  <a:pt x="6350" y="0"/>
                                </a:lnTo>
                                <a:close/>
                              </a:path>
                            </a:pathLst>
                          </a:custGeom>
                          <a:solidFill>
                            <a:srgbClr val="000000"/>
                          </a:solidFill>
                          <a:ln w="0" cap="flat">
                            <a:noFill/>
                            <a:miter lim="127000"/>
                          </a:ln>
                          <a:effectLst/>
                        </wps:spPr>
                        <wps:bodyPr/>
                      </wps:wsp>
                      <wps:wsp>
                        <wps:cNvPr id="1458" name="Shape 1458"/>
                        <wps:cNvSpPr/>
                        <wps:spPr>
                          <a:xfrm>
                            <a:off x="5530850" y="49784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59" name="Shape 1459"/>
                        <wps:cNvSpPr/>
                        <wps:spPr>
                          <a:xfrm>
                            <a:off x="5530850" y="66802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60" name="Shape 1460"/>
                        <wps:cNvSpPr/>
                        <wps:spPr>
                          <a:xfrm>
                            <a:off x="5530850" y="83820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s:wsp>
                        <wps:cNvPr id="1461" name="Shape 1461"/>
                        <wps:cNvSpPr/>
                        <wps:spPr>
                          <a:xfrm>
                            <a:off x="5530850" y="117221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s:wsp>
                        <wps:cNvPr id="1462" name="Shape 1462"/>
                        <wps:cNvSpPr/>
                        <wps:spPr>
                          <a:xfrm>
                            <a:off x="5530850" y="150622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63" name="Shape 1463"/>
                        <wps:cNvSpPr/>
                        <wps:spPr>
                          <a:xfrm>
                            <a:off x="5530850" y="167640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64" name="Shape 1464"/>
                        <wps:cNvSpPr/>
                        <wps:spPr>
                          <a:xfrm>
                            <a:off x="5530850" y="1846580"/>
                            <a:ext cx="6350" cy="177800"/>
                          </a:xfrm>
                          <a:custGeom>
                            <a:avLst/>
                            <a:gdLst/>
                            <a:ahLst/>
                            <a:cxnLst/>
                            <a:rect l="0" t="0" r="0" b="0"/>
                            <a:pathLst>
                              <a:path w="6350" h="177800">
                                <a:moveTo>
                                  <a:pt x="6350" y="0"/>
                                </a:moveTo>
                                <a:lnTo>
                                  <a:pt x="6350" y="177800"/>
                                </a:lnTo>
                                <a:lnTo>
                                  <a:pt x="2540" y="173990"/>
                                </a:lnTo>
                                <a:lnTo>
                                  <a:pt x="0" y="170180"/>
                                </a:lnTo>
                                <a:lnTo>
                                  <a:pt x="0" y="7620"/>
                                </a:lnTo>
                                <a:lnTo>
                                  <a:pt x="2540" y="3811"/>
                                </a:lnTo>
                                <a:lnTo>
                                  <a:pt x="6350" y="0"/>
                                </a:lnTo>
                                <a:close/>
                              </a:path>
                            </a:pathLst>
                          </a:custGeom>
                          <a:solidFill>
                            <a:srgbClr val="000000"/>
                          </a:solidFill>
                          <a:ln w="0" cap="flat">
                            <a:noFill/>
                            <a:miter lim="127000"/>
                          </a:ln>
                          <a:effectLst/>
                        </wps:spPr>
                        <wps:bodyPr/>
                      </wps:wsp>
                      <wps:wsp>
                        <wps:cNvPr id="1465" name="Shape 1465"/>
                        <wps:cNvSpPr/>
                        <wps:spPr>
                          <a:xfrm>
                            <a:off x="5530850" y="201676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66" name="Shape 1466"/>
                        <wps:cNvSpPr/>
                        <wps:spPr>
                          <a:xfrm>
                            <a:off x="5530850" y="2186940"/>
                            <a:ext cx="6350" cy="177800"/>
                          </a:xfrm>
                          <a:custGeom>
                            <a:avLst/>
                            <a:gdLst/>
                            <a:ahLst/>
                            <a:cxnLst/>
                            <a:rect l="0" t="0" r="0" b="0"/>
                            <a:pathLst>
                              <a:path w="6350" h="177800">
                                <a:moveTo>
                                  <a:pt x="6350" y="0"/>
                                </a:moveTo>
                                <a:lnTo>
                                  <a:pt x="6350" y="177800"/>
                                </a:lnTo>
                                <a:lnTo>
                                  <a:pt x="2540" y="173989"/>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67" name="Shape 1467"/>
                        <wps:cNvSpPr/>
                        <wps:spPr>
                          <a:xfrm>
                            <a:off x="5530850" y="235712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s:wsp>
                        <wps:cNvPr id="1468" name="Shape 1468"/>
                        <wps:cNvSpPr/>
                        <wps:spPr>
                          <a:xfrm>
                            <a:off x="5530850" y="2691130"/>
                            <a:ext cx="6350" cy="177800"/>
                          </a:xfrm>
                          <a:custGeom>
                            <a:avLst/>
                            <a:gdLst/>
                            <a:ahLst/>
                            <a:cxnLst/>
                            <a:rect l="0" t="0" r="0" b="0"/>
                            <a:pathLst>
                              <a:path w="6350" h="177800">
                                <a:moveTo>
                                  <a:pt x="6350" y="0"/>
                                </a:moveTo>
                                <a:lnTo>
                                  <a:pt x="6350" y="177800"/>
                                </a:lnTo>
                                <a:lnTo>
                                  <a:pt x="2540" y="173990"/>
                                </a:lnTo>
                                <a:lnTo>
                                  <a:pt x="0" y="170180"/>
                                </a:lnTo>
                                <a:lnTo>
                                  <a:pt x="0" y="7620"/>
                                </a:lnTo>
                                <a:lnTo>
                                  <a:pt x="2540" y="3811"/>
                                </a:lnTo>
                                <a:lnTo>
                                  <a:pt x="6350" y="0"/>
                                </a:lnTo>
                                <a:close/>
                              </a:path>
                            </a:pathLst>
                          </a:custGeom>
                          <a:solidFill>
                            <a:srgbClr val="000000"/>
                          </a:solidFill>
                          <a:ln w="0" cap="flat">
                            <a:noFill/>
                            <a:miter lim="127000"/>
                          </a:ln>
                          <a:effectLst/>
                        </wps:spPr>
                        <wps:bodyPr/>
                      </wps:wsp>
                      <wps:wsp>
                        <wps:cNvPr id="1469" name="Shape 1469"/>
                        <wps:cNvSpPr/>
                        <wps:spPr>
                          <a:xfrm>
                            <a:off x="5530850" y="286131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70" name="Shape 1470"/>
                        <wps:cNvSpPr/>
                        <wps:spPr>
                          <a:xfrm>
                            <a:off x="5530850" y="3031490"/>
                            <a:ext cx="6350" cy="177800"/>
                          </a:xfrm>
                          <a:custGeom>
                            <a:avLst/>
                            <a:gdLst/>
                            <a:ahLst/>
                            <a:cxnLst/>
                            <a:rect l="0" t="0" r="0" b="0"/>
                            <a:pathLst>
                              <a:path w="6350" h="177800">
                                <a:moveTo>
                                  <a:pt x="6350" y="0"/>
                                </a:moveTo>
                                <a:lnTo>
                                  <a:pt x="6350" y="177800"/>
                                </a:lnTo>
                                <a:lnTo>
                                  <a:pt x="2540" y="173989"/>
                                </a:lnTo>
                                <a:lnTo>
                                  <a:pt x="0" y="170180"/>
                                </a:lnTo>
                                <a:lnTo>
                                  <a:pt x="0" y="7620"/>
                                </a:lnTo>
                                <a:lnTo>
                                  <a:pt x="2540" y="3810"/>
                                </a:lnTo>
                                <a:lnTo>
                                  <a:pt x="6350" y="0"/>
                                </a:lnTo>
                                <a:close/>
                              </a:path>
                            </a:pathLst>
                          </a:custGeom>
                          <a:solidFill>
                            <a:srgbClr val="000000"/>
                          </a:solidFill>
                          <a:ln w="0" cap="flat">
                            <a:noFill/>
                            <a:miter lim="127000"/>
                          </a:ln>
                          <a:effectLst/>
                        </wps:spPr>
                        <wps:bodyPr/>
                      </wps:wsp>
                      <wps:wsp>
                        <wps:cNvPr id="1471" name="Shape 1471"/>
                        <wps:cNvSpPr/>
                        <wps:spPr>
                          <a:xfrm>
                            <a:off x="5530850" y="3201670"/>
                            <a:ext cx="6350" cy="177800"/>
                          </a:xfrm>
                          <a:custGeom>
                            <a:avLst/>
                            <a:gdLst/>
                            <a:ahLst/>
                            <a:cxnLst/>
                            <a:rect l="0" t="0" r="0" b="0"/>
                            <a:pathLst>
                              <a:path w="6350" h="177800">
                                <a:moveTo>
                                  <a:pt x="6350" y="0"/>
                                </a:moveTo>
                                <a:lnTo>
                                  <a:pt x="6350" y="177800"/>
                                </a:lnTo>
                                <a:lnTo>
                                  <a:pt x="2540" y="173990"/>
                                </a:lnTo>
                                <a:lnTo>
                                  <a:pt x="0" y="170180"/>
                                </a:lnTo>
                                <a:lnTo>
                                  <a:pt x="0" y="7620"/>
                                </a:lnTo>
                                <a:lnTo>
                                  <a:pt x="2540" y="3810"/>
                                </a:lnTo>
                                <a:lnTo>
                                  <a:pt x="6350"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1382351" id="Group 23632" o:spid="_x0000_s1026" style="position:absolute;margin-left:9.75pt;margin-top:11.9pt;width:436pt;height:268.5pt;z-index:-251594752;mso-width-relative:margin;mso-height-relative:margin" coordsize="55372,3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">
                <v:shape id="Shape 1333" o:spid="_x0000_s1027" style="position:absolute;width:19113;height:76;visibility:visible;mso-wrap-style:square;v-text-anchor:top" coordsize="1911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" path="m,l1911350,r-3810,3810l1905000,7620,6350,7620,2540,3810,,xe" fillcolor="black" stroked="f" strokeweight="0">
                  <v:stroke miterlimit="83231f" joinstyle="miter"/>
                  <v:path arrowok="t" textboxrect="0,0,1911350,7620"/>
                </v:shape>
                <v:shape id="Shape 1334" o:spid="_x0000_s1028" style="position:absolute;left:19050;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" path="m,l1159510,r-3810,3810l1153160,7620,6350,7620,2540,3810,,xe" fillcolor="black" stroked="f" strokeweight="0">
                  <v:stroke miterlimit="83231f" joinstyle="miter"/>
                  <v:path arrowok="t" textboxrect="0,0,1159510,7620"/>
                </v:shape>
                <v:shape id="Shape 1335" o:spid="_x0000_s1029" style="position:absolute;left:30581;width:15494;height:76;visibility:visible;mso-wrap-style:square;v-text-anchor:top" coordsize="154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" path="m,l1549400,r-3810,3810l1543050,7620,6350,7620,2540,3810,,xe" fillcolor="black" stroked="f" strokeweight="0">
                  <v:stroke miterlimit="83231f" joinstyle="miter"/>
                  <v:path arrowok="t" textboxrect="0,0,1549400,7620"/>
                </v:shape>
                <v:shape id="Shape 1336" o:spid="_x0000_s1030" style="position:absolute;left:46012;width:9360;height:76;visibility:visible;mso-wrap-style:square;v-text-anchor:top" coordsize="93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" path="m,l935990,r-3810,3810l929640,7620r-923290,l2540,3810,,xe" fillcolor="black" stroked="f" strokeweight="0">
                  <v:stroke miterlimit="83231f" joinstyle="miter"/>
                  <v:path arrowok="t" textboxrect="0,0,935990,7620"/>
                </v:shape>
                <v:shape id="Shape 1337" o:spid="_x0000_s1031" style="position:absolute;left:25;top:4978;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38" o:spid="_x0000_s1032" style="position:absolute;left:19075;top:4978;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" path="m3810,l1150620,r2540,3810l1150620,7620,3810,7620,,3810,3810,xe" fillcolor="black" stroked="f" strokeweight="0">
                  <v:stroke miterlimit="83231f" joinstyle="miter"/>
                  <v:path arrowok="t" textboxrect="0,0,1153160,7620"/>
                </v:shape>
                <v:shape id="Shape 1339" o:spid="_x0000_s1033" style="position:absolute;left:30607;top:4978;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40" o:spid="_x0000_s1034" style="position:absolute;left:46037;top:4978;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41" o:spid="_x0000_s1035" style="position:absolute;left:25;top:6680;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42" o:spid="_x0000_s1036" style="position:absolute;left:19075;top:6680;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" path="m3810,l1150620,r2540,3810l1150620,7620,3810,7620,,3810,3810,xe" fillcolor="black" stroked="f" strokeweight="0">
                  <v:stroke miterlimit="83231f" joinstyle="miter"/>
                  <v:path arrowok="t" textboxrect="0,0,1153160,7620"/>
                </v:shape>
                <v:shape id="Shape 1343" o:spid="_x0000_s1037" style="position:absolute;left:30607;top:6680;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44" o:spid="_x0000_s1038" style="position:absolute;left:46037;top:6680;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" path="m3810,l927100,r2540,3810l927100,7620r-923290,l,3810,3810,xe" fillcolor="black" stroked="f" strokeweight="0">
                  <v:stroke miterlimit="83231f" joinstyle="miter"/>
                  <v:path arrowok="t" textboxrect="0,0,929640,7620"/>
                </v:shape>
                <v:shape id="Shape 1345" o:spid="_x0000_s1039" style="position:absolute;left:25;top:8382;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46" o:spid="_x0000_s1040" style="position:absolute;left:19075;top:8382;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" path="m3810,l1150620,r2540,3810l1150620,7620,3810,7620,,3810,3810,xe" fillcolor="black" stroked="f" strokeweight="0">
                  <v:stroke miterlimit="83231f" joinstyle="miter"/>
                  <v:path arrowok="t" textboxrect="0,0,1153160,7620"/>
                </v:shape>
                <v:shape id="Shape 1347" o:spid="_x0000_s1041" style="position:absolute;left:30607;top:8382;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48" o:spid="_x0000_s1042" style="position:absolute;left:46037;top:8382;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49" o:spid="_x0000_s1043" style="position:absolute;left:25;top:11722;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50" o:spid="_x0000_s1044" style="position:absolute;left:19075;top:11722;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" path="m3810,l1150620,r2540,3810l1150620,7620,3810,7620,,3810,3810,xe" fillcolor="black" stroked="f" strokeweight="0">
                  <v:stroke miterlimit="83231f" joinstyle="miter"/>
                  <v:path arrowok="t" textboxrect="0,0,1153160,7620"/>
                </v:shape>
                <v:shape id="Shape 1351" o:spid="_x0000_s1045" style="position:absolute;left:30607;top:11722;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52" o:spid="_x0000_s1046" style="position:absolute;left:46037;top:11722;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53" o:spid="_x0000_s1047" style="position:absolute;left:25;top:15062;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" path="m3810,l1902460,r2540,3810l1902460,7620,3810,7620,,3810,3810,xe" fillcolor="black" stroked="f" strokeweight="0">
                  <v:stroke miterlimit="83231f" joinstyle="miter"/>
                  <v:path arrowok="t" textboxrect="0,0,1905000,7620"/>
                </v:shape>
                <v:shape id="Shape 1354" o:spid="_x0000_s1048" style="position:absolute;left:19075;top:15062;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" path="m3810,l1150620,r2540,3810l1150620,7620,3810,7620,,3810,3810,xe" fillcolor="black" stroked="f" strokeweight="0">
                  <v:stroke miterlimit="83231f" joinstyle="miter"/>
                  <v:path arrowok="t" textboxrect="0,0,1153160,7620"/>
                </v:shape>
                <v:shape id="Shape 1355" o:spid="_x0000_s1049" style="position:absolute;left:30607;top:15062;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56" o:spid="_x0000_s1050" style="position:absolute;left:46037;top:15062;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57" o:spid="_x0000_s1051" style="position:absolute;left:25;top:16764;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58" o:spid="_x0000_s1052" style="position:absolute;left:19075;top:16764;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" path="m3810,l1150620,r2540,3810l1150620,7620,3810,7620,,3810,3810,xe" fillcolor="black" stroked="f" strokeweight="0">
                  <v:stroke miterlimit="83231f" joinstyle="miter"/>
                  <v:path arrowok="t" textboxrect="0,0,1153160,7620"/>
                </v:shape>
                <v:shape id="Shape 1359" o:spid="_x0000_s1053" style="position:absolute;left:30607;top:16764;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60" o:spid="_x0000_s1054" style="position:absolute;left:46037;top:16764;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61" o:spid="_x0000_s1055" style="position:absolute;left:25;top:18465;width:19050;height:77;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" path="m3810,l1902460,r2540,3811l1902460,7620,3810,7620,,3811,3810,xe" fillcolor="black" stroked="f" strokeweight="0">
                  <v:stroke miterlimit="83231f" joinstyle="miter"/>
                  <v:path arrowok="t" textboxrect="0,0,1905000,7620"/>
                </v:shape>
                <v:shape id="Shape 1362" o:spid="_x0000_s1056" style="position:absolute;left:19075;top:18465;width:11532;height:77;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" path="m3810,l1150620,r2540,3811l1150620,7620,3810,7620,,3811,3810,xe" fillcolor="black" stroked="f" strokeweight="0">
                  <v:stroke miterlimit="83231f" joinstyle="miter"/>
                  <v:path arrowok="t" textboxrect="0,0,1153160,7620"/>
                </v:shape>
                <v:shape id="Shape 1363" o:spid="_x0000_s1057" style="position:absolute;left:30607;top:18465;width:15430;height:77;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" path="m3810,l1540510,r2540,3811l1540510,7620,3810,7620,,3811,3810,xe" fillcolor="black" stroked="f" strokeweight="0">
                  <v:stroke miterlimit="83231f" joinstyle="miter"/>
                  <v:path arrowok="t" textboxrect="0,0,1543050,7620"/>
                </v:shape>
                <v:shape id="Shape 1364" o:spid="_x0000_s1058" style="position:absolute;left:46037;top:18465;width:9296;height:77;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" path="m3810,l927100,r2540,3811l927100,7620r-923290,l,3811,3810,xe" fillcolor="black" stroked="f" strokeweight="0">
                  <v:stroke miterlimit="83231f" joinstyle="miter"/>
                  <v:path arrowok="t" textboxrect="0,0,929640,7620"/>
                </v:shape>
                <v:shape id="Shape 1365" o:spid="_x0000_s1059" style="position:absolute;left:25;top:20167;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" path="m3810,l1902460,r2540,3810l1902460,7620,3810,7620,,3810,3810,xe" fillcolor="black" stroked="f" strokeweight="0">
                  <v:stroke miterlimit="83231f" joinstyle="miter"/>
                  <v:path arrowok="t" textboxrect="0,0,1905000,7620"/>
                </v:shape>
                <v:shape id="Shape 1366" o:spid="_x0000_s1060" style="position:absolute;left:19075;top:20167;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" path="m3810,l1150620,r2540,3810l1150620,7620,3810,7620,,3810,3810,xe" fillcolor="black" stroked="f" strokeweight="0">
                  <v:stroke miterlimit="83231f" joinstyle="miter"/>
                  <v:path arrowok="t" textboxrect="0,0,1153160,7620"/>
                </v:shape>
                <v:shape id="Shape 1367" o:spid="_x0000_s1061" style="position:absolute;left:30607;top:20167;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68" o:spid="_x0000_s1062" style="position:absolute;left:46037;top:20167;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69" o:spid="_x0000_s1063" style="position:absolute;left:25;top:21869;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" path="m3810,l1902460,r2540,3810l1902460,7620,3810,7620,,3810,3810,xe" fillcolor="black" stroked="f" strokeweight="0">
                  <v:stroke miterlimit="83231f" joinstyle="miter"/>
                  <v:path arrowok="t" textboxrect="0,0,1905000,7620"/>
                </v:shape>
                <v:shape id="Shape 1370" o:spid="_x0000_s1064" style="position:absolute;left:19075;top:21869;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" path="m3810,l1150620,r2540,3810l1150620,7620,3810,7620,,3810,3810,xe" fillcolor="black" stroked="f" strokeweight="0">
                  <v:stroke miterlimit="83231f" joinstyle="miter"/>
                  <v:path arrowok="t" textboxrect="0,0,1153160,7620"/>
                </v:shape>
                <v:shape id="Shape 1371" o:spid="_x0000_s1065" style="position:absolute;left:30607;top:21869;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72" o:spid="_x0000_s1066" style="position:absolute;left:46037;top:21869;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73" o:spid="_x0000_s1067" style="position:absolute;left:25;top:23571;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" path="m3810,l1902460,r2540,3810l1902460,7620,3810,7620,,3810,3810,xe" fillcolor="black" stroked="f" strokeweight="0">
                  <v:stroke miterlimit="83231f" joinstyle="miter"/>
                  <v:path arrowok="t" textboxrect="0,0,1905000,7620"/>
                </v:shape>
                <v:shape id="Shape 1374" o:spid="_x0000_s1068" style="position:absolute;left:19075;top:23571;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" path="m3810,l1150620,r2540,3810l1150620,7620,3810,7620,,3810,3810,xe" fillcolor="black" stroked="f" strokeweight="0">
                  <v:stroke miterlimit="83231f" joinstyle="miter"/>
                  <v:path arrowok="t" textboxrect="0,0,1153160,7620"/>
                </v:shape>
                <v:shape id="Shape 1375" o:spid="_x0000_s1069" style="position:absolute;left:30607;top:23571;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76" o:spid="_x0000_s1070" style="position:absolute;left:46037;top:23571;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" path="m3810,l927100,r2540,3810l927100,7620r-923290,l,3810,3810,xe" fillcolor="black" stroked="f" strokeweight="0">
                  <v:stroke miterlimit="83231f" joinstyle="miter"/>
                  <v:path arrowok="t" textboxrect="0,0,929640,7620"/>
                </v:shape>
                <v:shape id="Shape 1377" o:spid="_x0000_s1071" style="position:absolute;left:25;top:26911;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" path="m3810,l1902460,r2540,3811l1902460,7620,3810,7620,,3811,3810,xe" fillcolor="black" stroked="f" strokeweight="0">
                  <v:stroke miterlimit="83231f" joinstyle="miter"/>
                  <v:path arrowok="t" textboxrect="0,0,1905000,7620"/>
                </v:shape>
                <v:shape id="Shape 1378" o:spid="_x0000_s1072" style="position:absolute;left:19075;top:26911;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" path="m3810,l1150620,r2540,3811l1150620,7620,3810,7620,,3811,3810,xe" fillcolor="black" stroked="f" strokeweight="0">
                  <v:stroke miterlimit="83231f" joinstyle="miter"/>
                  <v:path arrowok="t" textboxrect="0,0,1153160,7620"/>
                </v:shape>
                <v:shape id="Shape 1379" o:spid="_x0000_s1073" style="position:absolute;left:30607;top:26911;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" path="m3810,l1540510,r2540,3811l1540510,7620,3810,7620,,3811,3810,xe" fillcolor="black" stroked="f" strokeweight="0">
                  <v:stroke miterlimit="83231f" joinstyle="miter"/>
                  <v:path arrowok="t" textboxrect="0,0,1543050,7620"/>
                </v:shape>
                <v:shape id="Shape 1380" o:spid="_x0000_s1074" style="position:absolute;left:46037;top:26911;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" path="m3810,l927100,r2540,3811l927100,7620r-923290,l,3811,3810,xe" fillcolor="black" stroked="f" strokeweight="0">
                  <v:stroke miterlimit="83231f" joinstyle="miter"/>
                  <v:path arrowok="t" textboxrect="0,0,929640,7620"/>
                </v:shape>
                <v:shape id="Shape 1381" o:spid="_x0000_s1075" style="position:absolute;left:25;top:28613;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" path="m3810,l1902460,r2540,3810l1902460,7620,3810,7620,,3810,3810,xe" fillcolor="black" stroked="f" strokeweight="0">
                  <v:stroke miterlimit="83231f" joinstyle="miter"/>
                  <v:path arrowok="t" textboxrect="0,0,1905000,7620"/>
                </v:shape>
                <v:shape id="Shape 1382" o:spid="_x0000_s1076" style="position:absolute;left:19075;top:28613;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" path="m3810,l1150620,r2540,3810l1150620,7620,3810,7620,,3810,3810,xe" fillcolor="black" stroked="f" strokeweight="0">
                  <v:stroke miterlimit="83231f" joinstyle="miter"/>
                  <v:path arrowok="t" textboxrect="0,0,1153160,7620"/>
                </v:shape>
                <v:shape id="Shape 1383" o:spid="_x0000_s1077" style="position:absolute;left:30607;top:28613;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84" o:spid="_x0000_s1078" style="position:absolute;left:46037;top:28613;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" path="m3810,l927100,r2540,3810l927100,7620r-923290,l,3810,3810,xe" fillcolor="black" stroked="f" strokeweight="0">
                  <v:stroke miterlimit="83231f" joinstyle="miter"/>
                  <v:path arrowok="t" textboxrect="0,0,929640,7620"/>
                </v:shape>
                <v:shape id="Shape 1385" o:spid="_x0000_s1079" style="position:absolute;left:25;top:30314;width:19050;height:77;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" path="m3810,l1902460,r2540,3810l1902460,7620,3810,7620,,3810,3810,xe" fillcolor="black" stroked="f" strokeweight="0">
                  <v:stroke miterlimit="83231f" joinstyle="miter"/>
                  <v:path arrowok="t" textboxrect="0,0,1905000,7620"/>
                </v:shape>
                <v:shape id="Shape 1386" o:spid="_x0000_s1080" style="position:absolute;left:19075;top:30314;width:11532;height:77;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" path="m3810,l1150620,r2540,3810l1150620,7620,3810,7620,,3810,3810,xe" fillcolor="black" stroked="f" strokeweight="0">
                  <v:stroke miterlimit="83231f" joinstyle="miter"/>
                  <v:path arrowok="t" textboxrect="0,0,1153160,7620"/>
                </v:shape>
                <v:shape id="Shape 1387" o:spid="_x0000_s1081" style="position:absolute;left:30607;top:30314;width:15430;height:77;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88" o:spid="_x0000_s1082" style="position:absolute;left:46037;top:30314;width:9296;height:77;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" path="m3810,l927100,r2540,3810l927100,7620r-923290,l,3810,3810,xe" fillcolor="black" stroked="f" strokeweight="0">
                  <v:stroke miterlimit="83231f" joinstyle="miter"/>
                  <v:path arrowok="t" textboxrect="0,0,929640,7620"/>
                </v:shape>
                <v:shape id="Shape 1389" o:spid="_x0000_s1083" style="position:absolute;left:25;top:32016;width:19050;height:76;visibility:visible;mso-wrap-style:square;v-text-anchor:top" coordsize="1905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" path="m3810,l1902460,r2540,3810l1902460,7620,3810,7620,,3810,3810,xe" fillcolor="black" stroked="f" strokeweight="0">
                  <v:stroke miterlimit="83231f" joinstyle="miter"/>
                  <v:path arrowok="t" textboxrect="0,0,1905000,7620"/>
                </v:shape>
                <v:shape id="Shape 1390" o:spid="_x0000_s1084" style="position:absolute;left:19075;top:32016;width:11532;height:76;visibility:visible;mso-wrap-style:square;v-text-anchor:top" coordsize="1153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" path="m3810,l1150620,r2540,3810l1150620,7620,3810,7620,,3810,3810,xe" fillcolor="black" stroked="f" strokeweight="0">
                  <v:stroke miterlimit="83231f" joinstyle="miter"/>
                  <v:path arrowok="t" textboxrect="0,0,1153160,7620"/>
                </v:shape>
                <v:shape id="Shape 1391" o:spid="_x0000_s1085" style="position:absolute;left:30607;top:32016;width:15430;height:76;visibility:visible;mso-wrap-style:square;v-text-anchor:top" coordsize="1543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" path="m3810,l1540510,r2540,3810l1540510,7620,3810,7620,,3810,3810,xe" fillcolor="black" stroked="f" strokeweight="0">
                  <v:stroke miterlimit="83231f" joinstyle="miter"/>
                  <v:path arrowok="t" textboxrect="0,0,1543050,7620"/>
                </v:shape>
                <v:shape id="Shape 1392" o:spid="_x0000_s1086" style="position:absolute;left:46037;top:32016;width:9296;height:76;visibility:visible;mso-wrap-style:square;v-text-anchor:top" coordsize="9296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" path="m3810,l927100,r2540,3810l927100,7620r-923290,l,3810,3810,xe" fillcolor="black" stroked="f" strokeweight="0">
                  <v:stroke miterlimit="83231f" joinstyle="miter"/>
                  <v:path arrowok="t" textboxrect="0,0,929640,7620"/>
                </v:shape>
                <v:shape id="Shape 1393" o:spid="_x0000_s1087" style="position:absolute;top:33718;width:19113;height:76;visibility:visible;mso-wrap-style:square;v-text-anchor:top" coordsize="1911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" path="m6350,l1905000,r2540,3810l1911350,7620,,7620,2540,3810,6350,xe" fillcolor="black" stroked="f" strokeweight="0">
                  <v:stroke miterlimit="83231f" joinstyle="miter"/>
                  <v:path arrowok="t" textboxrect="0,0,1911350,7620"/>
                </v:shape>
                <v:shape id="Shape 1394" o:spid="_x0000_s1088" style="position:absolute;left:19050;top:33718;width:11595;height:76;visibility:visible;mso-wrap-style:square;v-text-anchor:top" coordsize="1159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" path="m6350,l1153160,r2540,3810l1159510,7620,,7620,2540,3810,6350,xe" fillcolor="black" stroked="f" strokeweight="0">
                  <v:stroke miterlimit="83231f" joinstyle="miter"/>
                  <v:path arrowok="t" textboxrect="0,0,1159510,7620"/>
                </v:shape>
                <v:shape id="Shape 1395" o:spid="_x0000_s1089" style="position:absolute;left:30581;top:33718;width:15494;height:76;visibility:visible;mso-wrap-style:square;v-text-anchor:top" coordsize="1549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" path="m6350,l1543050,r2540,3810l1549400,7620,,7620,2540,3810,6350,xe" fillcolor="black" stroked="f" strokeweight="0">
                  <v:stroke miterlimit="83231f" joinstyle="miter"/>
                  <v:path arrowok="t" textboxrect="0,0,1549400,7620"/>
                </v:shape>
                <v:shape id="Shape 1396" o:spid="_x0000_s1090" style="position:absolute;left:46012;top:33718;width:9360;height:76;visibility:visible;mso-wrap-style:square;v-text-anchor:top" coordsize="93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" path="m6350,l929640,r2540,3810l935990,7620,,7620,2540,3810,6350,xe" fillcolor="black" stroked="f" strokeweight="0">
                  <v:stroke miterlimit="83231f" joinstyle="miter"/>
                  <v:path arrowok="t" textboxrect="0,0,935990,7620"/>
                </v:shape>
                <v:shape id="Shape 1397" o:spid="_x0000_s1091" style="position:absolute;width:63;height:5054;visibility:visible;mso-wrap-style:square;v-text-anchor:top" coordsize="6350,50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" path="m,l2540,3810,6350,7620r,490220l2540,501650,,505460,,xe" fillcolor="black" stroked="f" strokeweight="0">
                  <v:stroke miterlimit="83231f" joinstyle="miter"/>
                  <v:path arrowok="t" textboxrect="0,0,6350,505460"/>
                </v:shape>
                <v:shape id="Shape 1398" o:spid="_x0000_s1092" style="position:absolute;top:4978;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" path="m,l2540,3810,6350,7620r,162560l2540,173990,,177800,,xe" fillcolor="black" stroked="f" strokeweight="0">
                  <v:stroke miterlimit="83231f" joinstyle="miter"/>
                  <v:path arrowok="t" textboxrect="0,0,6350,177800"/>
                </v:shape>
                <v:shape id="Shape 1399" o:spid="_x0000_s1093" style="position:absolute;top:6680;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" path="m,l2540,3810,6350,7620r,162560l2540,173990,,177800,,xe" fillcolor="black" stroked="f" strokeweight="0">
                  <v:stroke miterlimit="83231f" joinstyle="miter"/>
                  <v:path arrowok="t" textboxrect="0,0,6350,177800"/>
                </v:shape>
                <v:shape id="Shape 1400" o:spid="_x0000_s1094" style="position:absolute;top:8382;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" path="m,l2540,3810,6350,7620r,326390l2540,337820,,341630,,xe" fillcolor="black" stroked="f" strokeweight="0">
                  <v:stroke miterlimit="83231f" joinstyle="miter"/>
                  <v:path arrowok="t" textboxrect="0,0,6350,341630"/>
                </v:shape>
                <v:shape id="Shape 1401" o:spid="_x0000_s1095" style="position:absolute;top:11722;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" path="m,l2540,3810,6350,7620r,326390l2540,337820,,341630,,xe" fillcolor="black" stroked="f" strokeweight="0">
                  <v:stroke miterlimit="83231f" joinstyle="miter"/>
                  <v:path arrowok="t" textboxrect="0,0,6350,341630"/>
                </v:shape>
                <v:shape id="Shape 1402" o:spid="_x0000_s1096" style="position:absolute;top:15062;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" path="m,l2540,3810,6350,7620r,162560l2540,173990,,177800,,xe" fillcolor="black" stroked="f" strokeweight="0">
                  <v:stroke miterlimit="83231f" joinstyle="miter"/>
                  <v:path arrowok="t" textboxrect="0,0,6350,177800"/>
                </v:shape>
                <v:shape id="Shape 1403" o:spid="_x0000_s1097" style="position:absolute;top:16764;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" path="m,l2540,3810,6350,7620r,162560l2540,173990,,177800,,xe" fillcolor="black" stroked="f" strokeweight="0">
                  <v:stroke miterlimit="83231f" joinstyle="miter"/>
                  <v:path arrowok="t" textboxrect="0,0,6350,177800"/>
                </v:shape>
                <v:shape id="Shape 1404" o:spid="_x0000_s1098" style="position:absolute;top:18465;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" path="m,l2540,3811,6350,7620r,162560l2540,173990,,177800,,xe" fillcolor="black" stroked="f" strokeweight="0">
                  <v:stroke miterlimit="83231f" joinstyle="miter"/>
                  <v:path arrowok="t" textboxrect="0,0,6350,177800"/>
                </v:shape>
                <v:shape id="Shape 1405" o:spid="_x0000_s1099" style="position:absolute;top:20167;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" path="m,l2540,3810,6350,7620r,162560l2540,173990,,177800,,xe" fillcolor="black" stroked="f" strokeweight="0">
                  <v:stroke miterlimit="83231f" joinstyle="miter"/>
                  <v:path arrowok="t" textboxrect="0,0,6350,177800"/>
                </v:shape>
                <v:shape id="Shape 1406" o:spid="_x0000_s1100" style="position:absolute;top:21869;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" path="m,l2540,3810,6350,7620r,162560l2540,173989,,177800,,xe" fillcolor="black" stroked="f" strokeweight="0">
                  <v:stroke miterlimit="83231f" joinstyle="miter"/>
                  <v:path arrowok="t" textboxrect="0,0,6350,177800"/>
                </v:shape>
                <v:shape id="Shape 1407" o:spid="_x0000_s1101" style="position:absolute;top:23571;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" path="m,l2540,3810,6350,7620r,326390l2540,337820,,341630,,xe" fillcolor="black" stroked="f" strokeweight="0">
                  <v:stroke miterlimit="83231f" joinstyle="miter"/>
                  <v:path arrowok="t" textboxrect="0,0,6350,341630"/>
                </v:shape>
                <v:shape id="Shape 1408" o:spid="_x0000_s1102" style="position:absolute;top:26911;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" path="m,l2540,3811,6350,7620r,162560l2540,173990,,177800,,xe" fillcolor="black" stroked="f" strokeweight="0">
                  <v:stroke miterlimit="83231f" joinstyle="miter"/>
                  <v:path arrowok="t" textboxrect="0,0,6350,177800"/>
                </v:shape>
                <v:shape id="Shape 1409" o:spid="_x0000_s1103" style="position:absolute;top:28613;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" path="m,l2540,3810,6350,7620r,162560l2540,173990,,177800,,xe" fillcolor="black" stroked="f" strokeweight="0">
                  <v:stroke miterlimit="83231f" joinstyle="miter"/>
                  <v:path arrowok="t" textboxrect="0,0,6350,177800"/>
                </v:shape>
                <v:shape id="Shape 1410" o:spid="_x0000_s1104" style="position:absolute;top:30314;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" path="m,l2540,3810,6350,7620r,162560l2540,173989,,177800,,xe" fillcolor="black" stroked="f" strokeweight="0">
                  <v:stroke miterlimit="83231f" joinstyle="miter"/>
                  <v:path arrowok="t" textboxrect="0,0,6350,177800"/>
                </v:shape>
                <v:shape id="Shape 1411" o:spid="_x0000_s1105" style="position:absolute;top:32016;width:63;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" path="m,l2540,3810,6350,7620r,162560l2540,173990,,177800,,xe" fillcolor="black" stroked="f" strokeweight="0">
                  <v:stroke miterlimit="83231f" joinstyle="miter"/>
                  <v:path arrowok="t" textboxrect="0,0,6350,177800"/>
                </v:shape>
                <v:shape id="Shape 1412" o:spid="_x0000_s1106" style="position:absolute;left:19050;top:38;width:63;height:4978;visibility:visible;mso-wrap-style:square;v-text-anchor:top" coordsize="63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" path="m2540,l6350,3810r,490220l2540,497840,,494030,,3810,2540,xe" fillcolor="black" stroked="f" strokeweight="0">
                  <v:stroke miterlimit="83231f" joinstyle="miter"/>
                  <v:path arrowok="t" textboxrect="0,0,6350,497840"/>
                </v:shape>
                <v:shape id="Shape 1413" o:spid="_x0000_s1107" style="position:absolute;left:19050;top:5016;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" path="m2540,l6350,3810r,162560l2540,170180,,166370,,3810,2540,xe" fillcolor="black" stroked="f" strokeweight="0">
                  <v:stroke miterlimit="83231f" joinstyle="miter"/>
                  <v:path arrowok="t" textboxrect="0,0,6350,170180"/>
                </v:shape>
                <v:shape id="Shape 1414" o:spid="_x0000_s1108" style="position:absolute;left:19050;top:6718;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" path="m2540,l6350,3810r,162560l2540,170180,,166370,,3810,2540,xe" fillcolor="black" stroked="f" strokeweight="0">
                  <v:stroke miterlimit="83231f" joinstyle="miter"/>
                  <v:path arrowok="t" textboxrect="0,0,6350,170180"/>
                </v:shape>
                <v:shape id="Shape 1415" o:spid="_x0000_s1109" style="position:absolute;left:19050;top:8420;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416" o:spid="_x0000_s1110" style="position:absolute;left:19050;top:11760;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" path="m2540,l6350,3810r,326390l2540,334010,,330200,,3810,2540,xe" fillcolor="black" stroked="f" strokeweight="0">
                  <v:stroke miterlimit="83231f" joinstyle="miter"/>
                  <v:path arrowok="t" textboxrect="0,0,6350,334010"/>
                </v:shape>
                <v:shape id="Shape 1417" o:spid="_x0000_s1111" style="position:absolute;left:19050;top:15100;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18" o:spid="_x0000_s1112" style="position:absolute;left:19050;top:16802;width:63;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" path="m2540,l6350,3810r,162560l2540,170180,,166370,,3810,2540,xe" fillcolor="black" stroked="f" strokeweight="0">
                  <v:stroke miterlimit="83231f" joinstyle="miter"/>
                  <v:path arrowok="t" textboxrect="0,0,6350,170180"/>
                </v:shape>
                <v:shape id="Shape 1419" o:spid="_x0000_s1113" style="position:absolute;left:19050;top:18503;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20" o:spid="_x0000_s1114" style="position:absolute;left:19050;top:20205;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" path="m2540,l6350,3810r,162560l2540,170180,,166370,,3810,2540,xe" fillcolor="black" stroked="f" strokeweight="0">
                  <v:stroke miterlimit="83231f" joinstyle="miter"/>
                  <v:path arrowok="t" textboxrect="0,0,6350,170180"/>
                </v:shape>
                <v:shape id="Shape 1421" o:spid="_x0000_s1115" style="position:absolute;left:19050;top:21907;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22" o:spid="_x0000_s1116" style="position:absolute;left:19050;top:23609;width:63;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" path="m2540,l6350,3811r,326389l2540,334011,,330200,,3811,2540,xe" fillcolor="black" stroked="f" strokeweight="0">
                  <v:stroke miterlimit="83231f" joinstyle="miter"/>
                  <v:path arrowok="t" textboxrect="0,0,6350,334011"/>
                </v:shape>
                <v:shape id="Shape 1423" o:spid="_x0000_s1117" style="position:absolute;left:19050;top:26949;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24" o:spid="_x0000_s1118" style="position:absolute;left:19050;top:28651;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" path="m2540,l6350,3810r,162560l2540,170180,,166370,,3810,2540,xe" fillcolor="black" stroked="f" strokeweight="0">
                  <v:stroke miterlimit="83231f" joinstyle="miter"/>
                  <v:path arrowok="t" textboxrect="0,0,6350,170180"/>
                </v:shape>
                <v:shape id="Shape 1425" o:spid="_x0000_s1119" style="position:absolute;left:19050;top:30353;width:63;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26" o:spid="_x0000_s1120" style="position:absolute;left:19050;top:32054;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" path="m2540,l6350,3811r,162559l2540,170180,,166370,,3811,2540,xe" fillcolor="black" stroked="f" strokeweight="0">
                  <v:stroke miterlimit="83231f" joinstyle="miter"/>
                  <v:path arrowok="t" textboxrect="0,0,6350,170180"/>
                </v:shape>
                <v:shape id="Shape 1427" o:spid="_x0000_s1121" style="position:absolute;left:30581;top:38;width:64;height:4978;visibility:visible;mso-wrap-style:square;v-text-anchor:top" coordsize="63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" path="m2540,l6350,3810r,490220l2540,497840,,494030,,3810,2540,xe" fillcolor="black" stroked="f" strokeweight="0">
                  <v:stroke miterlimit="83231f" joinstyle="miter"/>
                  <v:path arrowok="t" textboxrect="0,0,6350,497840"/>
                </v:shape>
                <v:shape id="Shape 1428" o:spid="_x0000_s1122" style="position:absolute;left:30581;top:5016;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" path="m2540,l6350,3810r,162560l2540,170180,,166370,,3810,2540,xe" fillcolor="black" stroked="f" strokeweight="0">
                  <v:stroke miterlimit="83231f" joinstyle="miter"/>
                  <v:path arrowok="t" textboxrect="0,0,6350,170180"/>
                </v:shape>
                <v:shape id="Shape 1429" o:spid="_x0000_s1123" style="position:absolute;left:30581;top:6718;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30" o:spid="_x0000_s1124" style="position:absolute;left:30581;top:8420;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" path="m2540,l6350,3810r,326390l2540,334010,,330200,,3810,2540,xe" fillcolor="black" stroked="f" strokeweight="0">
                  <v:stroke miterlimit="83231f" joinstyle="miter"/>
                  <v:path arrowok="t" textboxrect="0,0,6350,334010"/>
                </v:shape>
                <v:shape id="Shape 1431" o:spid="_x0000_s1125" style="position:absolute;left:30581;top:11760;width:64;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432" o:spid="_x0000_s1126" style="position:absolute;left:30581;top:15100;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33" o:spid="_x0000_s1127" style="position:absolute;left:30581;top:16802;width:64;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34" o:spid="_x0000_s1128" style="position:absolute;left:30581;top:18503;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35" o:spid="_x0000_s1129" style="position:absolute;left:30581;top:20205;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" path="m2540,l6350,3810r,162560l2540,170180,,166370,,3810,2540,xe" fillcolor="black" stroked="f" strokeweight="0">
                  <v:stroke miterlimit="83231f" joinstyle="miter"/>
                  <v:path arrowok="t" textboxrect="0,0,6350,170180"/>
                </v:shape>
                <v:shape id="Shape 1436" o:spid="_x0000_s1130" style="position:absolute;left:30581;top:21907;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37" o:spid="_x0000_s1131" style="position:absolute;left:30581;top:23609;width:64;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" path="m2540,l6350,3811r,326389l2540,334011,,330200,,3811,2540,xe" fillcolor="black" stroked="f" strokeweight="0">
                  <v:stroke miterlimit="83231f" joinstyle="miter"/>
                  <v:path arrowok="t" textboxrect="0,0,6350,334011"/>
                </v:shape>
                <v:shape id="Shape 1438" o:spid="_x0000_s1132" style="position:absolute;left:30581;top:26949;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" path="m2540,l6350,3810r,162560l2540,170180,,166370,,3810,2540,xe" fillcolor="black" stroked="f" strokeweight="0">
                  <v:stroke miterlimit="83231f" joinstyle="miter"/>
                  <v:path arrowok="t" textboxrect="0,0,6350,170180"/>
                </v:shape>
                <v:shape id="Shape 1439" o:spid="_x0000_s1133" style="position:absolute;left:30581;top:28651;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" path="m2540,l6350,3810r,162560l2540,170180,,166370,,3810,2540,xe" fillcolor="black" stroked="f" strokeweight="0">
                  <v:stroke miterlimit="83231f" joinstyle="miter"/>
                  <v:path arrowok="t" textboxrect="0,0,6350,170180"/>
                </v:shape>
                <v:shape id="Shape 1440" o:spid="_x0000_s1134" style="position:absolute;left:30581;top:30353;width:64;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" path="m2540,l6350,3810r,162560l2540,170180,,166370,,3810,2540,xe" fillcolor="black" stroked="f" strokeweight="0">
                  <v:stroke miterlimit="83231f" joinstyle="miter"/>
                  <v:path arrowok="t" textboxrect="0,0,6350,170180"/>
                </v:shape>
                <v:shape id="Shape 1441" o:spid="_x0000_s1135" style="position:absolute;left:30581;top:32054;width:64;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" path="m2540,l6350,3811r,162559l2540,170180,,166370,,3811,2540,xe" fillcolor="black" stroked="f" strokeweight="0">
                  <v:stroke miterlimit="83231f" joinstyle="miter"/>
                  <v:path arrowok="t" textboxrect="0,0,6350,170180"/>
                </v:shape>
                <v:shape id="Shape 1442" o:spid="_x0000_s1136" style="position:absolute;left:46012;top:38;width:63;height:4978;visibility:visible;mso-wrap-style:square;v-text-anchor:top" coordsize="635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" path="m2540,l6350,3810r,490220l2540,497840,,494030,,3810,2540,xe" fillcolor="black" stroked="f" strokeweight="0">
                  <v:stroke miterlimit="83231f" joinstyle="miter"/>
                  <v:path arrowok="t" textboxrect="0,0,6350,497840"/>
                </v:shape>
                <v:shape id="Shape 1443" o:spid="_x0000_s1137" style="position:absolute;left:46012;top:5016;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44" o:spid="_x0000_s1138" style="position:absolute;left:46012;top:6718;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45" o:spid="_x0000_s1139" style="position:absolute;left:46012;top:8420;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" path="m2540,l6350,3810r,326390l2540,334010,,330200,,3810,2540,xe" fillcolor="black" stroked="f" strokeweight="0">
                  <v:stroke miterlimit="83231f" joinstyle="miter"/>
                  <v:path arrowok="t" textboxrect="0,0,6350,334010"/>
                </v:shape>
                <v:shape id="Shape 1446" o:spid="_x0000_s1140" style="position:absolute;left:46012;top:11760;width:63;height:3340;visibility:visible;mso-wrap-style:square;v-text-anchor:top" coordsize="6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" path="m2540,l6350,3810r,326390l2540,334010,,330200,,3810,2540,xe" fillcolor="black" stroked="f" strokeweight="0">
                  <v:stroke miterlimit="83231f" joinstyle="miter"/>
                  <v:path arrowok="t" textboxrect="0,0,6350,334010"/>
                </v:shape>
                <v:shape id="Shape 1447" o:spid="_x0000_s1141" style="position:absolute;left:46012;top:15100;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48" o:spid="_x0000_s1142" style="position:absolute;left:46012;top:16802;width:63;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" path="m2540,l6350,3810r,162560l2540,170180,,166370,,3810,2540,xe" fillcolor="black" stroked="f" strokeweight="0">
                  <v:stroke miterlimit="83231f" joinstyle="miter"/>
                  <v:path arrowok="t" textboxrect="0,0,6350,170180"/>
                </v:shape>
                <v:shape id="Shape 1449" o:spid="_x0000_s1143" style="position:absolute;left:46012;top:18503;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" path="m2540,l6350,3810r,162560l2540,170180,,166370,,3810,2540,xe" fillcolor="black" stroked="f" strokeweight="0">
                  <v:stroke miterlimit="83231f" joinstyle="miter"/>
                  <v:path arrowok="t" textboxrect="0,0,6350,170180"/>
                </v:shape>
                <v:shape id="Shape 1450" o:spid="_x0000_s1144" style="position:absolute;left:46012;top:20205;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" path="m2540,l6350,3810r,162560l2540,170180,,166370,,3810,2540,xe" fillcolor="black" stroked="f" strokeweight="0">
                  <v:stroke miterlimit="83231f" joinstyle="miter"/>
                  <v:path arrowok="t" textboxrect="0,0,6350,170180"/>
                </v:shape>
                <v:shape id="Shape 1451" o:spid="_x0000_s1145" style="position:absolute;left:46012;top:21907;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52" o:spid="_x0000_s1146" style="position:absolute;left:46012;top:23609;width:63;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" path="m2540,l6350,3811r,326389l2540,334011,,330200,,3811,2540,xe" fillcolor="black" stroked="f" strokeweight="0">
                  <v:stroke miterlimit="83231f" joinstyle="miter"/>
                  <v:path arrowok="t" textboxrect="0,0,6350,334011"/>
                </v:shape>
                <v:shape id="Shape 1453" o:spid="_x0000_s1147" style="position:absolute;left:46012;top:26949;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" path="m2540,l6350,3810r,162560l2540,170180,,166370,,3810,2540,xe" fillcolor="black" stroked="f" strokeweight="0">
                  <v:stroke miterlimit="83231f" joinstyle="miter"/>
                  <v:path arrowok="t" textboxrect="0,0,6350,170180"/>
                </v:shape>
                <v:shape id="Shape 1454" o:spid="_x0000_s1148" style="position:absolute;left:46012;top:28651;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55" o:spid="_x0000_s1149" style="position:absolute;left:46012;top:30353;width:63;height:1701;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" path="m2540,l6350,3810r,162560l2540,170180,,166370,,3810,2540,xe" fillcolor="black" stroked="f" strokeweight="0">
                  <v:stroke miterlimit="83231f" joinstyle="miter"/>
                  <v:path arrowok="t" textboxrect="0,0,6350,170180"/>
                </v:shape>
                <v:shape id="Shape 1456" o:spid="_x0000_s1150" style="position:absolute;left:46012;top:32054;width:63;height:1702;visibility:visible;mso-wrap-style:square;v-text-anchor:top" coordsize="63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" path="m2540,l6350,3811r,162559l2540,170180,,166370,,3811,2540,xe" fillcolor="black" stroked="f" strokeweight="0">
                  <v:stroke miterlimit="83231f" joinstyle="miter"/>
                  <v:path arrowok="t" textboxrect="0,0,6350,170180"/>
                </v:shape>
                <v:shape id="Shape 1457" o:spid="_x0000_s1151" style="position:absolute;left:55308;width:64;height:5054;visibility:visible;mso-wrap-style:square;v-text-anchor:top" coordsize="6350,50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" path="m6350,r,505460l2540,501650,,497840,,7620,2540,3810,6350,xe" fillcolor="black" stroked="f" strokeweight="0">
                  <v:stroke miterlimit="83231f" joinstyle="miter"/>
                  <v:path arrowok="t" textboxrect="0,0,6350,505460"/>
                </v:shape>
                <v:shape id="Shape 1458" o:spid="_x0000_s1152" style="position:absolute;left:55308;top:4978;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" path="m6350,r,177800l2540,173990,,170180,,7620,2540,3810,6350,xe" fillcolor="black" stroked="f" strokeweight="0">
                  <v:stroke miterlimit="83231f" joinstyle="miter"/>
                  <v:path arrowok="t" textboxrect="0,0,6350,177800"/>
                </v:shape>
                <v:shape id="Shape 1459" o:spid="_x0000_s1153" style="position:absolute;left:55308;top:6680;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" path="m6350,r,177800l2540,173990,,170180,,7620,2540,3810,6350,xe" fillcolor="black" stroked="f" strokeweight="0">
                  <v:stroke miterlimit="83231f" joinstyle="miter"/>
                  <v:path arrowok="t" textboxrect="0,0,6350,177800"/>
                </v:shape>
                <v:shape id="Shape 1460" o:spid="_x0000_s1154" style="position:absolute;left:55308;top:8382;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" path="m6350,r,341630l2540,337820,,334010,,7620,2540,3810,6350,xe" fillcolor="black" stroked="f" strokeweight="0">
                  <v:stroke miterlimit="83231f" joinstyle="miter"/>
                  <v:path arrowok="t" textboxrect="0,0,6350,341630"/>
                </v:shape>
                <v:shape id="Shape 1461" o:spid="_x0000_s1155" style="position:absolute;left:55308;top:11722;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" path="m6350,r,341630l2540,337820,,334010,,7620,2540,3810,6350,xe" fillcolor="black" stroked="f" strokeweight="0">
                  <v:stroke miterlimit="83231f" joinstyle="miter"/>
                  <v:path arrowok="t" textboxrect="0,0,6350,341630"/>
                </v:shape>
                <v:shape id="Shape 1462" o:spid="_x0000_s1156" style="position:absolute;left:55308;top:15062;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" path="m6350,r,177800l2540,173990,,170180,,7620,2540,3810,6350,xe" fillcolor="black" stroked="f" strokeweight="0">
                  <v:stroke miterlimit="83231f" joinstyle="miter"/>
                  <v:path arrowok="t" textboxrect="0,0,6350,177800"/>
                </v:shape>
                <v:shape id="Shape 1463" o:spid="_x0000_s1157" style="position:absolute;left:55308;top:16764;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" path="m6350,r,177800l2540,173990,,170180,,7620,2540,3810,6350,xe" fillcolor="black" stroked="f" strokeweight="0">
                  <v:stroke miterlimit="83231f" joinstyle="miter"/>
                  <v:path arrowok="t" textboxrect="0,0,6350,177800"/>
                </v:shape>
                <v:shape id="Shape 1464" o:spid="_x0000_s1158" style="position:absolute;left:55308;top:18465;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" path="m6350,r,177800l2540,173990,,170180,,7620,2540,3811,6350,xe" fillcolor="black" stroked="f" strokeweight="0">
                  <v:stroke miterlimit="83231f" joinstyle="miter"/>
                  <v:path arrowok="t" textboxrect="0,0,6350,177800"/>
                </v:shape>
                <v:shape id="Shape 1465" o:spid="_x0000_s1159" style="position:absolute;left:55308;top:20167;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" path="m6350,r,177800l2540,173990,,170180,,7620,2540,3810,6350,xe" fillcolor="black" stroked="f" strokeweight="0">
                  <v:stroke miterlimit="83231f" joinstyle="miter"/>
                  <v:path arrowok="t" textboxrect="0,0,6350,177800"/>
                </v:shape>
                <v:shape id="Shape 1466" o:spid="_x0000_s1160" style="position:absolute;left:55308;top:21869;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" path="m6350,r,177800l2540,173989,,170180,,7620,2540,3810,6350,xe" fillcolor="black" stroked="f" strokeweight="0">
                  <v:stroke miterlimit="83231f" joinstyle="miter"/>
                  <v:path arrowok="t" textboxrect="0,0,6350,177800"/>
                </v:shape>
                <v:shape id="Shape 1467" o:spid="_x0000_s1161" style="position:absolute;left:55308;top:23571;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" path="m6350,r,341630l2540,337820,,334010,,7620,2540,3810,6350,xe" fillcolor="black" stroked="f" strokeweight="0">
                  <v:stroke miterlimit="83231f" joinstyle="miter"/>
                  <v:path arrowok="t" textboxrect="0,0,6350,341630"/>
                </v:shape>
                <v:shape id="Shape 1468" o:spid="_x0000_s1162" style="position:absolute;left:55308;top:26911;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" path="m6350,r,177800l2540,173990,,170180,,7620,2540,3811,6350,xe" fillcolor="black" stroked="f" strokeweight="0">
                  <v:stroke miterlimit="83231f" joinstyle="miter"/>
                  <v:path arrowok="t" textboxrect="0,0,6350,177800"/>
                </v:shape>
                <v:shape id="Shape 1469" o:spid="_x0000_s1163" style="position:absolute;left:55308;top:28613;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" path="m6350,r,177800l2540,173990,,170180,,7620,2540,3810,6350,xe" fillcolor="black" stroked="f" strokeweight="0">
                  <v:stroke miterlimit="83231f" joinstyle="miter"/>
                  <v:path arrowok="t" textboxrect="0,0,6350,177800"/>
                </v:shape>
                <v:shape id="Shape 1470" o:spid="_x0000_s1164" style="position:absolute;left:55308;top:30314;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" path="m6350,r,177800l2540,173989,,170180,,7620,2540,3810,6350,xe" fillcolor="black" stroked="f" strokeweight="0">
                  <v:stroke miterlimit="83231f" joinstyle="miter"/>
                  <v:path arrowok="t" textboxrect="0,0,6350,177800"/>
                </v:shape>
                <v:shape id="Shape 1471" o:spid="_x0000_s1165" style="position:absolute;left:55308;top:32016;width:64;height:1778;visibility:visible;mso-wrap-style:square;v-text-anchor:top" coordsize="63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" path="m6350,r,177800l2540,173990,,170180,,7620,2540,3810,6350,xe" fillcolor="black" stroked="f" strokeweight="0">
                  <v:stroke miterlimit="83231f" joinstyle="miter"/>
                  <v:path arrowok="t" textboxrect="0,0,6350,177800"/>
                </v:shape>
              </v:group>
            </w:pict>
          </mc:Fallback>
        </mc:AlternateContent>
      </w:r>
      <w:r w:rsidR="009D4AF0" w:rsidRPr="009D4AF0">
        <w:rPr>
          <w:rFonts w:eastAsia="Bookman Old Style" w:cs="Bookman Old Style"/>
          <w:b/>
          <w:color w:val="00000A"/>
        </w:rPr>
        <w:t>Part 5.  Project Budget</w:t>
      </w:r>
    </w:p>
    <w:p w14:paraId="64F2B40F" w14:textId="4A13CE3C" w:rsidR="001C32DF" w:rsidRPr="001C32DF" w:rsidRDefault="000F1889" w:rsidP="000F1889">
      <w:pPr>
        <w:keepNext/>
        <w:keepLines/>
        <w:tabs>
          <w:tab w:val="left" w:pos="3180"/>
          <w:tab w:val="left" w:pos="3210"/>
        </w:tabs>
        <w:spacing w:after="230" w:line="265" w:lineRule="auto"/>
        <w:ind w:left="191"/>
        <w:outlineLvl w:val="0"/>
        <w:rPr>
          <w:rFonts w:eastAsia="Bookman Old Style" w:cs="Bookman Old Style"/>
          <w:b/>
          <w:color w:val="00000A"/>
        </w:rPr>
      </w:pPr>
      <w:r>
        <w:rPr>
          <w:rFonts w:eastAsia="Bookman Old Style" w:cs="Bookman Old Style"/>
          <w:b/>
          <w:color w:val="00000A"/>
        </w:rPr>
        <w:tab/>
      </w:r>
      <w:r>
        <w:rPr>
          <w:rFonts w:eastAsia="Bookman Old Style" w:cs="Bookman Old Style"/>
          <w:b/>
          <w:color w:val="00000A"/>
        </w:rPr>
        <w:tab/>
      </w:r>
    </w:p>
    <w:p w14:paraId="5EEDC254" w14:textId="77777777" w:rsidR="009D4AF0" w:rsidRPr="009D4AF0" w:rsidRDefault="009D4AF0" w:rsidP="009D4AF0">
      <w:pPr>
        <w:tabs>
          <w:tab w:val="center" w:pos="1087"/>
          <w:tab w:val="center" w:pos="4596"/>
          <w:tab w:val="center" w:pos="5647"/>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Administrative</w:t>
      </w:r>
      <w:r w:rsidRPr="009D4AF0">
        <w:rPr>
          <w:rFonts w:eastAsia="Bookman Old Style" w:cs="Bookman Old Style"/>
          <w:color w:val="00000A"/>
        </w:rPr>
        <w:tab/>
        <w:t>$0.00</w:t>
      </w:r>
      <w:r w:rsidRPr="009D4AF0">
        <w:rPr>
          <w:rFonts w:eastAsia="Bookman Old Style" w:cs="Bookman Old Style"/>
          <w:color w:val="00000A"/>
        </w:rPr>
        <w:tab/>
        <w:t>Personnel</w:t>
      </w:r>
      <w:r w:rsidRPr="009D4AF0">
        <w:rPr>
          <w:rFonts w:eastAsia="Bookman Old Style" w:cs="Bookman Old Style"/>
          <w:color w:val="00000A"/>
        </w:rPr>
        <w:tab/>
        <w:t>$0.00</w:t>
      </w:r>
    </w:p>
    <w:p w14:paraId="6244FA63" w14:textId="0B30CDFD" w:rsidR="009D4AF0" w:rsidRPr="009D4AF0" w:rsidRDefault="009D4AF0" w:rsidP="009D4AF0">
      <w:pPr>
        <w:spacing w:after="5" w:line="249" w:lineRule="auto"/>
        <w:ind w:left="314" w:hanging="10"/>
        <w:rPr>
          <w:rFonts w:eastAsia="Bookman Old Style" w:cs="Bookman Old Style"/>
          <w:color w:val="0000FF"/>
        </w:rPr>
      </w:pPr>
      <w:r w:rsidRPr="009D4AF0">
        <w:rPr>
          <w:rFonts w:eastAsia="Bookman Old Style" w:cs="Bookman Old Style"/>
          <w:color w:val="00000A"/>
        </w:rPr>
        <w:t xml:space="preserve">Project management </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$0.00</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Benefits</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 xml:space="preserve">$0.00 </w:t>
      </w:r>
      <w:r w:rsidR="000F1889">
        <w:rPr>
          <w:rFonts w:eastAsia="Bookman Old Style" w:cs="Bookman Old Style"/>
          <w:color w:val="00000A"/>
        </w:rPr>
        <w:t xml:space="preserve">                    </w:t>
      </w:r>
      <w:r w:rsidRPr="009D4AF0">
        <w:rPr>
          <w:rFonts w:eastAsia="Bookman Old Style" w:cs="Bookman Old Style"/>
          <w:color w:val="00000A"/>
        </w:rPr>
        <w:t xml:space="preserve">Land, structures, ROW, </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$0.00</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Training</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$0.00</w:t>
      </w:r>
      <w:r w:rsidR="000F1889">
        <w:rPr>
          <w:rFonts w:eastAsia="Bookman Old Style" w:cs="Bookman Old Style"/>
          <w:color w:val="00000A"/>
        </w:rPr>
        <w:t xml:space="preserve">            </w:t>
      </w:r>
      <w:r w:rsidRPr="009D4AF0">
        <w:rPr>
          <w:rFonts w:eastAsia="Bookman Old Style" w:cs="Bookman Old Style"/>
          <w:color w:val="00000A"/>
        </w:rPr>
        <w:t xml:space="preserve"> easements</w:t>
      </w:r>
    </w:p>
    <w:p w14:paraId="0B469B0F" w14:textId="2B1656C4" w:rsidR="009D4AF0" w:rsidRPr="009D4AF0" w:rsidRDefault="009D4AF0" w:rsidP="009D4AF0">
      <w:pPr>
        <w:spacing w:after="5" w:line="249" w:lineRule="auto"/>
        <w:ind w:left="314" w:hanging="10"/>
        <w:rPr>
          <w:rFonts w:eastAsia="Bookman Old Style" w:cs="Bookman Old Style"/>
          <w:color w:val="0000FF"/>
        </w:rPr>
      </w:pPr>
      <w:r w:rsidRPr="009D4AF0">
        <w:rPr>
          <w:rFonts w:eastAsia="Bookman Old Style" w:cs="Bookman Old Style"/>
          <w:color w:val="00000A"/>
        </w:rPr>
        <w:t xml:space="preserve">Design permitting and </w:t>
      </w:r>
      <w:r w:rsidR="000F1889">
        <w:rPr>
          <w:rFonts w:eastAsia="Bookman Old Style" w:cs="Bookman Old Style"/>
          <w:color w:val="00000A"/>
        </w:rPr>
        <w:t xml:space="preserve">             </w:t>
      </w:r>
      <w:r w:rsidRPr="009D4AF0">
        <w:rPr>
          <w:rFonts w:eastAsia="Bookman Old Style" w:cs="Bookman Old Style"/>
          <w:color w:val="00000A"/>
        </w:rPr>
        <w:tab/>
        <w:t>$0.00</w:t>
      </w:r>
      <w:r w:rsidRPr="009D4AF0">
        <w:rPr>
          <w:rFonts w:eastAsia="Bookman Old Style" w:cs="Bookman Old Style"/>
          <w:color w:val="00000A"/>
        </w:rPr>
        <w:tab/>
      </w:r>
      <w:r w:rsidR="000F1889">
        <w:rPr>
          <w:rFonts w:eastAsia="Bookman Old Style" w:cs="Bookman Old Style"/>
          <w:color w:val="00000A"/>
        </w:rPr>
        <w:t xml:space="preserve"> </w:t>
      </w:r>
      <w:r w:rsidRPr="009D4AF0">
        <w:rPr>
          <w:rFonts w:eastAsia="Bookman Old Style" w:cs="Bookman Old Style"/>
          <w:color w:val="00000A"/>
        </w:rPr>
        <w:t>Travel</w:t>
      </w:r>
      <w:r w:rsidR="000F1889">
        <w:rPr>
          <w:rFonts w:eastAsia="Bookman Old Style" w:cs="Bookman Old Style"/>
          <w:color w:val="00000A"/>
        </w:rPr>
        <w:t xml:space="preserve">                                   </w:t>
      </w:r>
      <w:r w:rsidRPr="009D4AF0">
        <w:rPr>
          <w:rFonts w:eastAsia="Bookman Old Style" w:cs="Bookman Old Style"/>
          <w:color w:val="00000A"/>
        </w:rPr>
        <w:t>$0.00</w:t>
      </w:r>
      <w:r w:rsidR="000F1889">
        <w:rPr>
          <w:rFonts w:eastAsia="Bookman Old Style" w:cs="Bookman Old Style"/>
          <w:color w:val="00000A"/>
        </w:rPr>
        <w:t xml:space="preserve">          </w:t>
      </w:r>
    </w:p>
    <w:p w14:paraId="22E33F82" w14:textId="2DD83378" w:rsidR="000F1889" w:rsidRDefault="009D4AF0" w:rsidP="009D4AF0">
      <w:pPr>
        <w:tabs>
          <w:tab w:val="center" w:pos="807"/>
          <w:tab w:val="center" w:pos="4596"/>
          <w:tab w:val="center" w:pos="5713"/>
          <w:tab w:val="right" w:pos="8821"/>
        </w:tabs>
        <w:spacing w:after="5" w:line="249" w:lineRule="auto"/>
        <w:rPr>
          <w:rFonts w:ascii="Calibri" w:eastAsia="Calibri" w:hAnsi="Calibri" w:cs="Calibri"/>
          <w:color w:val="000000"/>
        </w:rPr>
      </w:pPr>
      <w:r w:rsidRPr="009D4AF0">
        <w:rPr>
          <w:rFonts w:ascii="Calibri" w:eastAsia="Calibri" w:hAnsi="Calibri" w:cs="Calibri"/>
          <w:color w:val="000000"/>
        </w:rPr>
        <w:tab/>
      </w:r>
      <w:r w:rsidR="000F1889">
        <w:rPr>
          <w:rFonts w:ascii="Calibri" w:eastAsia="Calibri" w:hAnsi="Calibri" w:cs="Calibri"/>
          <w:color w:val="000000"/>
        </w:rPr>
        <w:t xml:space="preserve">   </w:t>
      </w:r>
      <w:r w:rsidR="000F1889" w:rsidRPr="009D4AF0">
        <w:rPr>
          <w:rFonts w:eastAsia="Bookman Old Style" w:cs="Bookman Old Style"/>
          <w:color w:val="00000A"/>
        </w:rPr>
        <w:t>inspection</w:t>
      </w:r>
    </w:p>
    <w:p w14:paraId="2EB741ED" w14:textId="7D9DF072" w:rsidR="009D4AF0" w:rsidRPr="009D4AF0" w:rsidRDefault="000F1889" w:rsidP="009D4AF0">
      <w:pPr>
        <w:tabs>
          <w:tab w:val="center" w:pos="807"/>
          <w:tab w:val="center" w:pos="4596"/>
          <w:tab w:val="center" w:pos="5713"/>
          <w:tab w:val="right" w:pos="8821"/>
        </w:tabs>
        <w:spacing w:after="5" w:line="249" w:lineRule="auto"/>
        <w:rPr>
          <w:rFonts w:eastAsia="Bookman Old Style" w:cs="Bookman Old Style"/>
          <w:color w:val="0000FF"/>
        </w:rPr>
      </w:pPr>
      <w:r>
        <w:rPr>
          <w:rFonts w:eastAsia="Bookman Old Style" w:cs="Bookman Old Style"/>
          <w:color w:val="00000A"/>
        </w:rPr>
        <w:t xml:space="preserve">    </w:t>
      </w:r>
      <w:r w:rsidR="009D4AF0" w:rsidRPr="009D4AF0">
        <w:rPr>
          <w:rFonts w:eastAsia="Bookman Old Style" w:cs="Bookman Old Style"/>
          <w:color w:val="00000A"/>
        </w:rPr>
        <w:t>Site work</w:t>
      </w:r>
      <w:r w:rsidR="009D4AF0" w:rsidRPr="009D4AF0">
        <w:rPr>
          <w:rFonts w:eastAsia="Bookman Old Style" w:cs="Bookman Old Style"/>
          <w:color w:val="00000A"/>
        </w:rPr>
        <w:tab/>
        <w:t>$0.00</w:t>
      </w:r>
      <w:r w:rsidR="009D4AF0" w:rsidRPr="009D4AF0">
        <w:rPr>
          <w:rFonts w:eastAsia="Bookman Old Style" w:cs="Bookman Old Style"/>
          <w:color w:val="00000A"/>
        </w:rPr>
        <w:tab/>
        <w:t>Equipment</w:t>
      </w:r>
      <w:r w:rsidR="009D4AF0" w:rsidRPr="009D4AF0">
        <w:rPr>
          <w:rFonts w:eastAsia="Bookman Old Style" w:cs="Bookman Old Style"/>
          <w:color w:val="00000A"/>
        </w:rPr>
        <w:tab/>
        <w:t>$0.00</w:t>
      </w:r>
    </w:p>
    <w:p w14:paraId="4768F2C5" w14:textId="77777777" w:rsidR="009D4AF0" w:rsidRPr="009D4AF0" w:rsidRDefault="009D4AF0" w:rsidP="009D4AF0">
      <w:pPr>
        <w:tabs>
          <w:tab w:val="center" w:pos="1563"/>
          <w:tab w:val="center" w:pos="4596"/>
          <w:tab w:val="center" w:pos="5759"/>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Construction - building</w:t>
      </w:r>
      <w:r w:rsidRPr="009D4AF0">
        <w:rPr>
          <w:rFonts w:eastAsia="Bookman Old Style" w:cs="Bookman Old Style"/>
          <w:color w:val="00000A"/>
        </w:rPr>
        <w:tab/>
        <w:t>$0.00</w:t>
      </w:r>
      <w:r w:rsidRPr="009D4AF0">
        <w:rPr>
          <w:rFonts w:eastAsia="Bookman Old Style" w:cs="Bookman Old Style"/>
          <w:color w:val="00000A"/>
        </w:rPr>
        <w:tab/>
        <w:t>Contractual</w:t>
      </w:r>
      <w:r w:rsidRPr="009D4AF0">
        <w:rPr>
          <w:rFonts w:eastAsia="Bookman Old Style" w:cs="Bookman Old Style"/>
          <w:color w:val="00000A"/>
        </w:rPr>
        <w:tab/>
        <w:t>$0.00</w:t>
      </w:r>
    </w:p>
    <w:p w14:paraId="203648F5" w14:textId="77777777" w:rsidR="009D4AF0" w:rsidRPr="009D4AF0" w:rsidRDefault="009D4AF0" w:rsidP="009D4AF0">
      <w:pPr>
        <w:tabs>
          <w:tab w:val="center" w:pos="1418"/>
          <w:tab w:val="center" w:pos="4596"/>
          <w:tab w:val="center" w:pos="5584"/>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Construction – misc.</w:t>
      </w:r>
      <w:r w:rsidRPr="009D4AF0">
        <w:rPr>
          <w:rFonts w:eastAsia="Bookman Old Style" w:cs="Bookman Old Style"/>
          <w:color w:val="00000A"/>
        </w:rPr>
        <w:tab/>
        <w:t>$0.00</w:t>
      </w:r>
      <w:r w:rsidRPr="009D4AF0">
        <w:rPr>
          <w:rFonts w:eastAsia="Bookman Old Style" w:cs="Bookman Old Style"/>
          <w:color w:val="00000A"/>
        </w:rPr>
        <w:tab/>
        <w:t>Supplies</w:t>
      </w:r>
      <w:r w:rsidRPr="009D4AF0">
        <w:rPr>
          <w:rFonts w:eastAsia="Bookman Old Style" w:cs="Bookman Old Style"/>
          <w:color w:val="00000A"/>
        </w:rPr>
        <w:tab/>
        <w:t>$0.00</w:t>
      </w:r>
    </w:p>
    <w:p w14:paraId="5D99AD3A" w14:textId="77777777" w:rsidR="009D4AF0" w:rsidRPr="009D4AF0" w:rsidRDefault="009D4AF0" w:rsidP="009D4AF0">
      <w:pPr>
        <w:tabs>
          <w:tab w:val="center" w:pos="898"/>
          <w:tab w:val="center" w:pos="4596"/>
          <w:tab w:val="center" w:pos="5536"/>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Equipment</w:t>
      </w:r>
      <w:r w:rsidRPr="009D4AF0">
        <w:rPr>
          <w:rFonts w:eastAsia="Bookman Old Style" w:cs="Bookman Old Style"/>
          <w:color w:val="00000A"/>
        </w:rPr>
        <w:tab/>
        <w:t>$0.00</w:t>
      </w:r>
      <w:r w:rsidRPr="009D4AF0">
        <w:rPr>
          <w:rFonts w:eastAsia="Bookman Old Style" w:cs="Bookman Old Style"/>
          <w:color w:val="00000A"/>
        </w:rPr>
        <w:tab/>
        <w:t>Utilities</w:t>
      </w:r>
      <w:r w:rsidRPr="009D4AF0">
        <w:rPr>
          <w:rFonts w:eastAsia="Bookman Old Style" w:cs="Bookman Old Style"/>
          <w:color w:val="00000A"/>
        </w:rPr>
        <w:tab/>
        <w:t>$0.00</w:t>
      </w:r>
    </w:p>
    <w:p w14:paraId="6B977C2F" w14:textId="77777777" w:rsidR="009D4AF0" w:rsidRPr="009D4AF0" w:rsidRDefault="009D4AF0" w:rsidP="009D4AF0">
      <w:pPr>
        <w:tabs>
          <w:tab w:val="center" w:pos="1061"/>
          <w:tab w:val="center" w:pos="4596"/>
          <w:tab w:val="center" w:pos="5660"/>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 xml:space="preserve">Contingencies </w:t>
      </w:r>
      <w:r w:rsidRPr="009D4AF0">
        <w:rPr>
          <w:rFonts w:eastAsia="Bookman Old Style" w:cs="Bookman Old Style"/>
          <w:color w:val="00000A"/>
        </w:rPr>
        <w:tab/>
        <w:t>$0.00</w:t>
      </w:r>
      <w:r w:rsidRPr="009D4AF0">
        <w:rPr>
          <w:rFonts w:eastAsia="Bookman Old Style" w:cs="Bookman Old Style"/>
          <w:color w:val="00000A"/>
        </w:rPr>
        <w:tab/>
        <w:t xml:space="preserve">Insurance </w:t>
      </w:r>
      <w:r w:rsidRPr="009D4AF0">
        <w:rPr>
          <w:rFonts w:eastAsia="Bookman Old Style" w:cs="Bookman Old Style"/>
          <w:color w:val="00000A"/>
        </w:rPr>
        <w:tab/>
        <w:t>$0.00</w:t>
      </w:r>
    </w:p>
    <w:p w14:paraId="2D84096B" w14:textId="724FBBB5" w:rsidR="009D4AF0" w:rsidRPr="009D4AF0" w:rsidRDefault="001C32DF" w:rsidP="009D4AF0">
      <w:pPr>
        <w:spacing w:after="5" w:line="249" w:lineRule="auto"/>
        <w:ind w:left="5120" w:hanging="4816"/>
        <w:rPr>
          <w:rFonts w:eastAsia="Bookman Old Style" w:cs="Bookman Old Style"/>
          <w:color w:val="0000FF"/>
        </w:rPr>
      </w:pPr>
      <w:r>
        <w:rPr>
          <w:rFonts w:eastAsia="Bookman Old Style" w:cs="Bookman Old Style"/>
          <w:color w:val="00000A"/>
        </w:rPr>
        <w:t>Other (list)</w:t>
      </w:r>
      <w:r>
        <w:rPr>
          <w:rFonts w:eastAsia="Bookman Old Style" w:cs="Bookman Old Style"/>
          <w:color w:val="00000A"/>
        </w:rPr>
        <w:tab/>
        <w:t>$0.00</w:t>
      </w:r>
      <w:r>
        <w:rPr>
          <w:rFonts w:eastAsia="Bookman Old Style" w:cs="Bookman Old Style"/>
          <w:color w:val="00000A"/>
        </w:rPr>
        <w:tab/>
        <w:t xml:space="preserve">Repair </w:t>
      </w:r>
      <w:r w:rsidR="009D4AF0" w:rsidRPr="009D4AF0">
        <w:rPr>
          <w:rFonts w:eastAsia="Bookman Old Style" w:cs="Bookman Old Style"/>
          <w:color w:val="00000A"/>
        </w:rPr>
        <w:tab/>
      </w:r>
      <w:r w:rsidR="000F1889">
        <w:rPr>
          <w:rFonts w:eastAsia="Bookman Old Style" w:cs="Bookman Old Style"/>
          <w:color w:val="00000A"/>
        </w:rPr>
        <w:t xml:space="preserve">              </w:t>
      </w:r>
      <w:r w:rsidR="009D4AF0" w:rsidRPr="009D4AF0">
        <w:rPr>
          <w:rFonts w:eastAsia="Bookman Old Style" w:cs="Bookman Old Style"/>
          <w:color w:val="00000A"/>
        </w:rPr>
        <w:t>$0.00</w:t>
      </w:r>
      <w:r w:rsidR="000F1889">
        <w:rPr>
          <w:rFonts w:eastAsia="Bookman Old Style" w:cs="Bookman Old Style"/>
          <w:color w:val="00000A"/>
        </w:rPr>
        <w:t xml:space="preserve">                  </w:t>
      </w:r>
      <w:r w:rsidR="009D4AF0" w:rsidRPr="009D4AF0">
        <w:rPr>
          <w:rFonts w:eastAsia="Bookman Old Style" w:cs="Bookman Old Style"/>
          <w:color w:val="00000A"/>
        </w:rPr>
        <w:t>maintenance</w:t>
      </w:r>
    </w:p>
    <w:p w14:paraId="3D6A088A" w14:textId="77777777" w:rsidR="009D4AF0" w:rsidRPr="009D4AF0" w:rsidRDefault="009D4AF0" w:rsidP="009D4AF0">
      <w:pPr>
        <w:tabs>
          <w:tab w:val="center" w:pos="877"/>
          <w:tab w:val="center" w:pos="4596"/>
          <w:tab w:val="center" w:pos="5535"/>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Other (list)</w:t>
      </w:r>
      <w:r w:rsidRPr="009D4AF0">
        <w:rPr>
          <w:rFonts w:eastAsia="Bookman Old Style" w:cs="Bookman Old Style"/>
          <w:color w:val="00000A"/>
        </w:rPr>
        <w:tab/>
        <w:t>$0.00</w:t>
      </w:r>
      <w:r w:rsidRPr="009D4AF0">
        <w:rPr>
          <w:rFonts w:eastAsia="Bookman Old Style" w:cs="Bookman Old Style"/>
          <w:color w:val="00000A"/>
        </w:rPr>
        <w:tab/>
        <w:t>Heating</w:t>
      </w:r>
      <w:r w:rsidRPr="009D4AF0">
        <w:rPr>
          <w:rFonts w:eastAsia="Bookman Old Style" w:cs="Bookman Old Style"/>
          <w:color w:val="00000A"/>
        </w:rPr>
        <w:tab/>
        <w:t>$0.00</w:t>
      </w:r>
    </w:p>
    <w:p w14:paraId="27D67897" w14:textId="77777777" w:rsidR="009D4AF0" w:rsidRPr="009D4AF0" w:rsidRDefault="009D4AF0" w:rsidP="009D4AF0">
      <w:pPr>
        <w:tabs>
          <w:tab w:val="center" w:pos="877"/>
          <w:tab w:val="center" w:pos="4596"/>
          <w:tab w:val="center" w:pos="5693"/>
          <w:tab w:val="right" w:pos="8821"/>
        </w:tabs>
        <w:spacing w:after="5" w:line="24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color w:val="00000A"/>
        </w:rPr>
        <w:t>Other (list)</w:t>
      </w:r>
      <w:r w:rsidRPr="009D4AF0">
        <w:rPr>
          <w:rFonts w:eastAsia="Bookman Old Style" w:cs="Bookman Old Style"/>
          <w:color w:val="00000A"/>
        </w:rPr>
        <w:tab/>
        <w:t>$0.00</w:t>
      </w:r>
      <w:r w:rsidRPr="009D4AF0">
        <w:rPr>
          <w:rFonts w:eastAsia="Bookman Old Style" w:cs="Bookman Old Style"/>
          <w:color w:val="00000A"/>
        </w:rPr>
        <w:tab/>
        <w:t>Other (list)</w:t>
      </w:r>
      <w:r w:rsidRPr="009D4AF0">
        <w:rPr>
          <w:rFonts w:eastAsia="Bookman Old Style" w:cs="Bookman Old Style"/>
          <w:color w:val="00000A"/>
        </w:rPr>
        <w:tab/>
        <w:t>$0.00</w:t>
      </w:r>
    </w:p>
    <w:p w14:paraId="69DD0641" w14:textId="1084F51E" w:rsidR="009D4AF0" w:rsidRPr="009D4AF0" w:rsidRDefault="009D4AF0" w:rsidP="009D4AF0">
      <w:pPr>
        <w:tabs>
          <w:tab w:val="center" w:pos="6126"/>
          <w:tab w:val="right" w:pos="8821"/>
        </w:tabs>
        <w:spacing w:after="0" w:line="259" w:lineRule="auto"/>
        <w:rPr>
          <w:rFonts w:eastAsia="Bookman Old Style" w:cs="Bookman Old Style"/>
          <w:color w:val="0000FF"/>
        </w:rPr>
      </w:pPr>
      <w:r w:rsidRPr="009D4AF0">
        <w:rPr>
          <w:rFonts w:ascii="Calibri" w:eastAsia="Calibri" w:hAnsi="Calibri" w:cs="Calibri"/>
          <w:color w:val="000000"/>
        </w:rPr>
        <w:tab/>
      </w:r>
      <w:r w:rsidRPr="009D4AF0">
        <w:rPr>
          <w:rFonts w:eastAsia="Bookman Old Style" w:cs="Bookman Old Style"/>
          <w:b/>
          <w:color w:val="00000A"/>
        </w:rPr>
        <w:t>Total direct costs</w:t>
      </w:r>
      <w:r w:rsidRPr="009D4AF0">
        <w:rPr>
          <w:rFonts w:eastAsia="Bookman Old Style" w:cs="Bookman Old Style"/>
          <w:b/>
          <w:color w:val="00000A"/>
        </w:rPr>
        <w:tab/>
      </w:r>
      <w:r w:rsidR="000F1889">
        <w:rPr>
          <w:rFonts w:eastAsia="Bookman Old Style" w:cs="Bookman Old Style"/>
          <w:b/>
          <w:color w:val="00000A"/>
        </w:rPr>
        <w:t xml:space="preserve">   </w:t>
      </w:r>
      <w:r w:rsidRPr="009D4AF0">
        <w:rPr>
          <w:rFonts w:eastAsia="Bookman Old Style" w:cs="Bookman Old Style"/>
          <w:b/>
          <w:color w:val="00000A"/>
        </w:rPr>
        <w:t>$0.00</w:t>
      </w:r>
    </w:p>
    <w:p w14:paraId="5F45DDCD" w14:textId="77777777" w:rsidR="009D4AF0" w:rsidRPr="009D4AF0" w:rsidRDefault="009D4AF0" w:rsidP="001C32DF">
      <w:pPr>
        <w:keepNext/>
        <w:keepLines/>
        <w:tabs>
          <w:tab w:val="center" w:pos="1359"/>
          <w:tab w:val="center" w:pos="5408"/>
          <w:tab w:val="right" w:pos="8821"/>
        </w:tabs>
        <w:spacing w:after="500" w:line="265" w:lineRule="auto"/>
        <w:outlineLvl w:val="0"/>
        <w:rPr>
          <w:rFonts w:eastAsia="Bookman Old Style" w:cs="Bookman Old Style"/>
          <w:b/>
          <w:color w:val="00000A"/>
        </w:rPr>
      </w:pPr>
      <w:r w:rsidRPr="009D4AF0">
        <w:rPr>
          <w:rFonts w:ascii="Calibri" w:eastAsia="Calibri" w:hAnsi="Calibri" w:cs="Calibri"/>
          <w:color w:val="000000"/>
        </w:rPr>
        <w:tab/>
      </w:r>
      <w:r w:rsidRPr="009D4AF0">
        <w:rPr>
          <w:rFonts w:eastAsia="Bookman Old Style" w:cs="Bookman Old Style"/>
          <w:b/>
          <w:color w:val="00000A"/>
        </w:rPr>
        <w:t>Total (rounded up)</w:t>
      </w:r>
      <w:r w:rsidRPr="009D4AF0">
        <w:rPr>
          <w:rFonts w:eastAsia="Bookman Old Style" w:cs="Bookman Old Style"/>
          <w:b/>
          <w:color w:val="00000A"/>
        </w:rPr>
        <w:tab/>
        <w:t xml:space="preserve">$0.00 </w:t>
      </w:r>
      <w:r w:rsidRPr="009D4AF0">
        <w:rPr>
          <w:rFonts w:eastAsia="Bookman Old Style" w:cs="Bookman Old Style"/>
          <w:color w:val="00000A"/>
        </w:rPr>
        <w:t>Indirect costs</w:t>
      </w:r>
      <w:r w:rsidRPr="009D4AF0">
        <w:rPr>
          <w:rFonts w:eastAsia="Bookman Old Style" w:cs="Bookman Old Style"/>
          <w:color w:val="00000A"/>
        </w:rPr>
        <w:tab/>
        <w:t>$0.00</w:t>
      </w:r>
    </w:p>
    <w:p w14:paraId="68F770AD" w14:textId="77777777" w:rsidR="001C32DF" w:rsidRDefault="001C32DF" w:rsidP="009D4AF0">
      <w:pPr>
        <w:spacing w:after="255" w:line="249" w:lineRule="auto"/>
        <w:ind w:left="191" w:hanging="10"/>
        <w:rPr>
          <w:rFonts w:eastAsia="Bookman Old Style" w:cs="Bookman Old Style"/>
          <w:color w:val="00000A"/>
        </w:rPr>
      </w:pPr>
    </w:p>
    <w:p w14:paraId="26F26231" w14:textId="77777777" w:rsidR="001C32DF" w:rsidRDefault="001C32DF" w:rsidP="009D4AF0">
      <w:pPr>
        <w:spacing w:after="255" w:line="249" w:lineRule="auto"/>
        <w:ind w:left="191" w:hanging="10"/>
        <w:rPr>
          <w:rFonts w:eastAsia="Bookman Old Style" w:cs="Bookman Old Style"/>
          <w:color w:val="00000A"/>
        </w:rPr>
      </w:pPr>
    </w:p>
    <w:p w14:paraId="0AFF667F" w14:textId="77777777" w:rsidR="001C32DF" w:rsidRDefault="001C32DF" w:rsidP="009D4AF0">
      <w:pPr>
        <w:spacing w:after="255" w:line="249" w:lineRule="auto"/>
        <w:ind w:left="191" w:hanging="10"/>
        <w:rPr>
          <w:rFonts w:eastAsia="Bookman Old Style" w:cs="Bookman Old Style"/>
          <w:color w:val="00000A"/>
        </w:rPr>
      </w:pPr>
    </w:p>
    <w:p w14:paraId="17C59E5B" w14:textId="77777777" w:rsidR="001C32DF" w:rsidRDefault="001C32DF" w:rsidP="009D4AF0">
      <w:pPr>
        <w:spacing w:after="255" w:line="249" w:lineRule="auto"/>
        <w:ind w:left="191" w:hanging="10"/>
        <w:rPr>
          <w:rFonts w:eastAsia="Bookman Old Style" w:cs="Bookman Old Style"/>
          <w:color w:val="00000A"/>
        </w:rPr>
      </w:pPr>
    </w:p>
    <w:p w14:paraId="7A2BC484" w14:textId="77777777" w:rsidR="001C32DF" w:rsidRDefault="001C32DF" w:rsidP="009D4AF0">
      <w:pPr>
        <w:spacing w:after="255" w:line="249" w:lineRule="auto"/>
        <w:ind w:left="191" w:hanging="10"/>
        <w:rPr>
          <w:rFonts w:eastAsia="Bookman Old Style" w:cs="Bookman Old Style"/>
          <w:color w:val="00000A"/>
        </w:rPr>
      </w:pPr>
    </w:p>
    <w:p w14:paraId="68AAC165" w14:textId="77777777" w:rsidR="001C32DF" w:rsidRDefault="001C32DF" w:rsidP="009D4AF0">
      <w:pPr>
        <w:spacing w:after="255" w:line="249" w:lineRule="auto"/>
        <w:ind w:left="191" w:hanging="10"/>
        <w:rPr>
          <w:rFonts w:eastAsia="Bookman Old Style" w:cs="Bookman Old Style"/>
          <w:color w:val="00000A"/>
        </w:rPr>
      </w:pPr>
    </w:p>
    <w:p w14:paraId="4513D6E5" w14:textId="77777777" w:rsidR="001C32DF" w:rsidRDefault="001C32DF" w:rsidP="009D4AF0">
      <w:pPr>
        <w:spacing w:after="255" w:line="249" w:lineRule="auto"/>
        <w:ind w:left="191" w:hanging="10"/>
        <w:rPr>
          <w:rFonts w:eastAsia="Bookman Old Style" w:cs="Bookman Old Style"/>
          <w:color w:val="00000A"/>
        </w:rPr>
      </w:pPr>
    </w:p>
    <w:p w14:paraId="2D3BB7D8" w14:textId="77777777" w:rsidR="001C32DF" w:rsidRDefault="001C32DF" w:rsidP="009D4AF0">
      <w:pPr>
        <w:spacing w:after="255" w:line="249" w:lineRule="auto"/>
        <w:ind w:left="191" w:hanging="10"/>
        <w:rPr>
          <w:rFonts w:eastAsia="Bookman Old Style" w:cs="Bookman Old Style"/>
          <w:color w:val="00000A"/>
        </w:rPr>
      </w:pPr>
    </w:p>
    <w:p w14:paraId="0ADE923C" w14:textId="77777777" w:rsidR="001C32DF" w:rsidRDefault="001C32DF" w:rsidP="009D4AF0">
      <w:pPr>
        <w:spacing w:after="255" w:line="249" w:lineRule="auto"/>
        <w:ind w:left="191" w:hanging="10"/>
        <w:rPr>
          <w:rFonts w:eastAsia="Bookman Old Style" w:cs="Bookman Old Style"/>
          <w:color w:val="00000A"/>
        </w:rPr>
      </w:pPr>
    </w:p>
    <w:p w14:paraId="0ED66DFB" w14:textId="77777777" w:rsidR="001C32DF" w:rsidRDefault="001C32DF" w:rsidP="009D4AF0">
      <w:pPr>
        <w:spacing w:after="255" w:line="249" w:lineRule="auto"/>
        <w:ind w:left="191" w:hanging="10"/>
        <w:rPr>
          <w:rFonts w:eastAsia="Bookman Old Style" w:cs="Bookman Old Style"/>
          <w:color w:val="00000A"/>
        </w:rPr>
      </w:pPr>
    </w:p>
    <w:p w14:paraId="165AFAC9" w14:textId="03A9FED0" w:rsidR="009D4AF0" w:rsidRPr="009D4AF0" w:rsidRDefault="009D4AF0" w:rsidP="009D4AF0">
      <w:pPr>
        <w:spacing w:after="255" w:line="249" w:lineRule="auto"/>
        <w:ind w:left="191" w:hanging="10"/>
        <w:rPr>
          <w:rFonts w:eastAsia="Bookman Old Style" w:cs="Bookman Old Style"/>
          <w:color w:val="0000FF"/>
        </w:rPr>
      </w:pPr>
      <w:r w:rsidRPr="009D4AF0">
        <w:rPr>
          <w:rFonts w:eastAsia="Bookman Old Style" w:cs="Bookman Old Style"/>
          <w:color w:val="00000A"/>
        </w:rPr>
        <w:t xml:space="preserve">Updated Latest Estimate* Budget Line Items </w:t>
      </w:r>
      <w:r w:rsidR="000F1889">
        <w:rPr>
          <w:rFonts w:eastAsia="Bookman Old Style" w:cs="Bookman Old Style"/>
          <w:color w:val="00000A"/>
        </w:rPr>
        <w:t xml:space="preserve">if </w:t>
      </w:r>
      <w:r w:rsidR="006D428B">
        <w:rPr>
          <w:rFonts w:eastAsia="Bookman Old Style" w:cs="Bookman Old Style"/>
          <w:color w:val="00000A"/>
        </w:rPr>
        <w:t xml:space="preserve">Changed </w:t>
      </w:r>
      <w:r w:rsidR="006D428B" w:rsidRPr="009D4AF0">
        <w:rPr>
          <w:rFonts w:eastAsia="Bookman Old Style" w:cs="Bookman Old Style"/>
          <w:color w:val="00000A"/>
        </w:rPr>
        <w:t>Date</w:t>
      </w:r>
      <w:r w:rsidRPr="009D4AF0">
        <w:rPr>
          <w:rFonts w:eastAsia="Bookman Old Style" w:cs="Bookman Old Style"/>
          <w:color w:val="00000A"/>
        </w:rPr>
        <w:t>:</w:t>
      </w:r>
      <w:r w:rsidR="006D428B">
        <w:rPr>
          <w:rFonts w:eastAsia="Bookman Old Style" w:cs="Bookman Old Style"/>
          <w:color w:val="00000A"/>
        </w:rPr>
        <w:t xml:space="preserve"> </w:t>
      </w:r>
      <w:r w:rsidRPr="009D4AF0">
        <w:rPr>
          <w:rFonts w:eastAsia="Bookman Old Style" w:cs="Bookman Old Style"/>
          <w:color w:val="00000A"/>
        </w:rPr>
        <w:t>_______________</w:t>
      </w:r>
    </w:p>
    <w:p w14:paraId="3B53A76B" w14:textId="27068518" w:rsidR="009D4AF0" w:rsidRPr="009D4AF0" w:rsidRDefault="009D4AF0" w:rsidP="001C32DF">
      <w:pPr>
        <w:spacing w:after="5" w:line="249" w:lineRule="auto"/>
        <w:rPr>
          <w:rFonts w:eastAsia="Bookman Old Style" w:cs="Bookman Old Style"/>
          <w:color w:val="0000FF"/>
        </w:rPr>
      </w:pPr>
      <w:r w:rsidRPr="009D4AF0">
        <w:rPr>
          <w:rFonts w:ascii="Calibri" w:eastAsia="Calibri" w:hAnsi="Calibri" w:cs="Calibri"/>
          <w:noProof/>
          <w:color w:val="000000"/>
        </w:rPr>
        <mc:AlternateContent>
          <mc:Choice Requires="wpg">
            <w:drawing>
              <wp:anchor distT="0" distB="0" distL="114300" distR="114300" simplePos="0" relativeHeight="251722752" behindDoc="1" locked="0" layoutInCell="1" allowOverlap="1" wp14:anchorId="05DAC092" wp14:editId="341A6620">
                <wp:simplePos x="0" y="0"/>
                <wp:positionH relativeFrom="column">
                  <wp:posOffset>120650</wp:posOffset>
                </wp:positionH>
                <wp:positionV relativeFrom="paragraph">
                  <wp:posOffset>-6847</wp:posOffset>
                </wp:positionV>
                <wp:extent cx="5537200" cy="341630"/>
                <wp:effectExtent l="0" t="0" r="0" b="0"/>
                <wp:wrapNone/>
                <wp:docPr id="23650" name="Group 23650"/>
                <wp:cNvGraphicFramePr/>
                <a:graphic xmlns:a="http://schemas.openxmlformats.org/drawingml/2006/main">
                  <a:graphicData uri="http://schemas.microsoft.com/office/word/2010/wordprocessingGroup">
                    <wpg:wgp>
                      <wpg:cNvGrpSpPr/>
                      <wpg:grpSpPr>
                        <a:xfrm>
                          <a:off x="0" y="0"/>
                          <a:ext cx="5537200" cy="341630"/>
                          <a:chOff x="0" y="0"/>
                          <a:chExt cx="5537200" cy="341630"/>
                        </a:xfrm>
                      </wpg:grpSpPr>
                      <wps:wsp>
                        <wps:cNvPr id="1536" name="Shape 1536"/>
                        <wps:cNvSpPr/>
                        <wps:spPr>
                          <a:xfrm>
                            <a:off x="0" y="0"/>
                            <a:ext cx="1902460" cy="7620"/>
                          </a:xfrm>
                          <a:custGeom>
                            <a:avLst/>
                            <a:gdLst/>
                            <a:ahLst/>
                            <a:cxnLst/>
                            <a:rect l="0" t="0" r="0" b="0"/>
                            <a:pathLst>
                              <a:path w="1902460" h="7620">
                                <a:moveTo>
                                  <a:pt x="0" y="0"/>
                                </a:moveTo>
                                <a:lnTo>
                                  <a:pt x="1902460" y="0"/>
                                </a:lnTo>
                                <a:lnTo>
                                  <a:pt x="1898650" y="3810"/>
                                </a:lnTo>
                                <a:lnTo>
                                  <a:pt x="1896110" y="7620"/>
                                </a:lnTo>
                                <a:lnTo>
                                  <a:pt x="6350" y="7620"/>
                                </a:lnTo>
                                <a:lnTo>
                                  <a:pt x="2540" y="3810"/>
                                </a:lnTo>
                                <a:lnTo>
                                  <a:pt x="0" y="0"/>
                                </a:lnTo>
                                <a:close/>
                              </a:path>
                            </a:pathLst>
                          </a:custGeom>
                          <a:solidFill>
                            <a:srgbClr val="000000"/>
                          </a:solidFill>
                          <a:ln w="0" cap="flat">
                            <a:noFill/>
                            <a:miter lim="127000"/>
                          </a:ln>
                          <a:effectLst/>
                        </wps:spPr>
                        <wps:bodyPr/>
                      </wps:wsp>
                      <wps:wsp>
                        <wps:cNvPr id="1537" name="Shape 1537"/>
                        <wps:cNvSpPr/>
                        <wps:spPr>
                          <a:xfrm>
                            <a:off x="1896110" y="0"/>
                            <a:ext cx="853440" cy="7620"/>
                          </a:xfrm>
                          <a:custGeom>
                            <a:avLst/>
                            <a:gdLst/>
                            <a:ahLst/>
                            <a:cxnLst/>
                            <a:rect l="0" t="0" r="0" b="0"/>
                            <a:pathLst>
                              <a:path w="853440" h="7620">
                                <a:moveTo>
                                  <a:pt x="0" y="0"/>
                                </a:moveTo>
                                <a:lnTo>
                                  <a:pt x="853440" y="0"/>
                                </a:lnTo>
                                <a:lnTo>
                                  <a:pt x="849630" y="3810"/>
                                </a:lnTo>
                                <a:lnTo>
                                  <a:pt x="847090" y="7620"/>
                                </a:lnTo>
                                <a:lnTo>
                                  <a:pt x="6350" y="7620"/>
                                </a:lnTo>
                                <a:lnTo>
                                  <a:pt x="2540" y="3810"/>
                                </a:lnTo>
                                <a:lnTo>
                                  <a:pt x="0" y="0"/>
                                </a:lnTo>
                                <a:close/>
                              </a:path>
                            </a:pathLst>
                          </a:custGeom>
                          <a:solidFill>
                            <a:srgbClr val="000000"/>
                          </a:solidFill>
                          <a:ln w="0" cap="flat">
                            <a:noFill/>
                            <a:miter lim="127000"/>
                          </a:ln>
                          <a:effectLst/>
                        </wps:spPr>
                        <wps:bodyPr/>
                      </wps:wsp>
                      <wps:wsp>
                        <wps:cNvPr id="1538" name="Shape 1538"/>
                        <wps:cNvSpPr/>
                        <wps:spPr>
                          <a:xfrm>
                            <a:off x="2743200" y="0"/>
                            <a:ext cx="1864360" cy="7620"/>
                          </a:xfrm>
                          <a:custGeom>
                            <a:avLst/>
                            <a:gdLst/>
                            <a:ahLst/>
                            <a:cxnLst/>
                            <a:rect l="0" t="0" r="0" b="0"/>
                            <a:pathLst>
                              <a:path w="1864360" h="7620">
                                <a:moveTo>
                                  <a:pt x="0" y="0"/>
                                </a:moveTo>
                                <a:lnTo>
                                  <a:pt x="1864360" y="0"/>
                                </a:lnTo>
                                <a:lnTo>
                                  <a:pt x="1860550" y="3810"/>
                                </a:lnTo>
                                <a:lnTo>
                                  <a:pt x="1858010" y="7620"/>
                                </a:lnTo>
                                <a:lnTo>
                                  <a:pt x="6350" y="7620"/>
                                </a:lnTo>
                                <a:lnTo>
                                  <a:pt x="2540" y="3810"/>
                                </a:lnTo>
                                <a:lnTo>
                                  <a:pt x="0" y="0"/>
                                </a:lnTo>
                                <a:close/>
                              </a:path>
                            </a:pathLst>
                          </a:custGeom>
                          <a:solidFill>
                            <a:srgbClr val="000000"/>
                          </a:solidFill>
                          <a:ln w="0" cap="flat">
                            <a:noFill/>
                            <a:miter lim="127000"/>
                          </a:ln>
                          <a:effectLst/>
                        </wps:spPr>
                        <wps:bodyPr/>
                      </wps:wsp>
                      <wps:wsp>
                        <wps:cNvPr id="1539" name="Shape 1539"/>
                        <wps:cNvSpPr/>
                        <wps:spPr>
                          <a:xfrm>
                            <a:off x="4601210" y="0"/>
                            <a:ext cx="935990" cy="7620"/>
                          </a:xfrm>
                          <a:custGeom>
                            <a:avLst/>
                            <a:gdLst/>
                            <a:ahLst/>
                            <a:cxnLst/>
                            <a:rect l="0" t="0" r="0" b="0"/>
                            <a:pathLst>
                              <a:path w="935990" h="7620">
                                <a:moveTo>
                                  <a:pt x="0" y="0"/>
                                </a:moveTo>
                                <a:lnTo>
                                  <a:pt x="935990" y="0"/>
                                </a:lnTo>
                                <a:lnTo>
                                  <a:pt x="932180" y="3810"/>
                                </a:lnTo>
                                <a:lnTo>
                                  <a:pt x="929640" y="7620"/>
                                </a:lnTo>
                                <a:lnTo>
                                  <a:pt x="6350" y="7620"/>
                                </a:lnTo>
                                <a:lnTo>
                                  <a:pt x="2540" y="3810"/>
                                </a:lnTo>
                                <a:lnTo>
                                  <a:pt x="0" y="0"/>
                                </a:lnTo>
                                <a:close/>
                              </a:path>
                            </a:pathLst>
                          </a:custGeom>
                          <a:solidFill>
                            <a:srgbClr val="000000"/>
                          </a:solidFill>
                          <a:ln w="0" cap="flat">
                            <a:noFill/>
                            <a:miter lim="127000"/>
                          </a:ln>
                          <a:effectLst/>
                        </wps:spPr>
                        <wps:bodyPr/>
                      </wps:wsp>
                      <wps:wsp>
                        <wps:cNvPr id="1540" name="Shape 1540"/>
                        <wps:cNvSpPr/>
                        <wps:spPr>
                          <a:xfrm>
                            <a:off x="0" y="334010"/>
                            <a:ext cx="1902460" cy="7620"/>
                          </a:xfrm>
                          <a:custGeom>
                            <a:avLst/>
                            <a:gdLst/>
                            <a:ahLst/>
                            <a:cxnLst/>
                            <a:rect l="0" t="0" r="0" b="0"/>
                            <a:pathLst>
                              <a:path w="1902460" h="7620">
                                <a:moveTo>
                                  <a:pt x="6350" y="0"/>
                                </a:moveTo>
                                <a:lnTo>
                                  <a:pt x="1896110" y="0"/>
                                </a:lnTo>
                                <a:lnTo>
                                  <a:pt x="1898650" y="3811"/>
                                </a:lnTo>
                                <a:lnTo>
                                  <a:pt x="1902460" y="7620"/>
                                </a:lnTo>
                                <a:lnTo>
                                  <a:pt x="0" y="7620"/>
                                </a:lnTo>
                                <a:lnTo>
                                  <a:pt x="2540" y="3811"/>
                                </a:lnTo>
                                <a:lnTo>
                                  <a:pt x="6350" y="0"/>
                                </a:lnTo>
                                <a:close/>
                              </a:path>
                            </a:pathLst>
                          </a:custGeom>
                          <a:solidFill>
                            <a:srgbClr val="000000"/>
                          </a:solidFill>
                          <a:ln w="0" cap="flat">
                            <a:noFill/>
                            <a:miter lim="127000"/>
                          </a:ln>
                          <a:effectLst/>
                        </wps:spPr>
                        <wps:bodyPr/>
                      </wps:wsp>
                      <wps:wsp>
                        <wps:cNvPr id="1541" name="Shape 1541"/>
                        <wps:cNvSpPr/>
                        <wps:spPr>
                          <a:xfrm>
                            <a:off x="1896110" y="334010"/>
                            <a:ext cx="853440" cy="7620"/>
                          </a:xfrm>
                          <a:custGeom>
                            <a:avLst/>
                            <a:gdLst/>
                            <a:ahLst/>
                            <a:cxnLst/>
                            <a:rect l="0" t="0" r="0" b="0"/>
                            <a:pathLst>
                              <a:path w="853440" h="7620">
                                <a:moveTo>
                                  <a:pt x="6350" y="0"/>
                                </a:moveTo>
                                <a:lnTo>
                                  <a:pt x="847090" y="0"/>
                                </a:lnTo>
                                <a:lnTo>
                                  <a:pt x="849630" y="3811"/>
                                </a:lnTo>
                                <a:lnTo>
                                  <a:pt x="853440" y="7620"/>
                                </a:lnTo>
                                <a:lnTo>
                                  <a:pt x="0" y="7620"/>
                                </a:lnTo>
                                <a:lnTo>
                                  <a:pt x="2540" y="3811"/>
                                </a:lnTo>
                                <a:lnTo>
                                  <a:pt x="6350" y="0"/>
                                </a:lnTo>
                                <a:close/>
                              </a:path>
                            </a:pathLst>
                          </a:custGeom>
                          <a:solidFill>
                            <a:srgbClr val="000000"/>
                          </a:solidFill>
                          <a:ln w="0" cap="flat">
                            <a:noFill/>
                            <a:miter lim="127000"/>
                          </a:ln>
                          <a:effectLst/>
                        </wps:spPr>
                        <wps:bodyPr/>
                      </wps:wsp>
                      <wps:wsp>
                        <wps:cNvPr id="1542" name="Shape 1542"/>
                        <wps:cNvSpPr/>
                        <wps:spPr>
                          <a:xfrm>
                            <a:off x="2743200" y="334010"/>
                            <a:ext cx="1864360" cy="7620"/>
                          </a:xfrm>
                          <a:custGeom>
                            <a:avLst/>
                            <a:gdLst/>
                            <a:ahLst/>
                            <a:cxnLst/>
                            <a:rect l="0" t="0" r="0" b="0"/>
                            <a:pathLst>
                              <a:path w="1864360" h="7620">
                                <a:moveTo>
                                  <a:pt x="6350" y="0"/>
                                </a:moveTo>
                                <a:lnTo>
                                  <a:pt x="1858010" y="0"/>
                                </a:lnTo>
                                <a:lnTo>
                                  <a:pt x="1860550" y="3811"/>
                                </a:lnTo>
                                <a:lnTo>
                                  <a:pt x="1864360" y="7620"/>
                                </a:lnTo>
                                <a:lnTo>
                                  <a:pt x="0" y="7620"/>
                                </a:lnTo>
                                <a:lnTo>
                                  <a:pt x="2540" y="3811"/>
                                </a:lnTo>
                                <a:lnTo>
                                  <a:pt x="6350" y="0"/>
                                </a:lnTo>
                                <a:close/>
                              </a:path>
                            </a:pathLst>
                          </a:custGeom>
                          <a:solidFill>
                            <a:srgbClr val="000000"/>
                          </a:solidFill>
                          <a:ln w="0" cap="flat">
                            <a:noFill/>
                            <a:miter lim="127000"/>
                          </a:ln>
                          <a:effectLst/>
                        </wps:spPr>
                        <wps:bodyPr/>
                      </wps:wsp>
                      <wps:wsp>
                        <wps:cNvPr id="1543" name="Shape 1543"/>
                        <wps:cNvSpPr/>
                        <wps:spPr>
                          <a:xfrm>
                            <a:off x="4601210" y="334010"/>
                            <a:ext cx="935990" cy="7620"/>
                          </a:xfrm>
                          <a:custGeom>
                            <a:avLst/>
                            <a:gdLst/>
                            <a:ahLst/>
                            <a:cxnLst/>
                            <a:rect l="0" t="0" r="0" b="0"/>
                            <a:pathLst>
                              <a:path w="935990" h="7620">
                                <a:moveTo>
                                  <a:pt x="6350" y="0"/>
                                </a:moveTo>
                                <a:lnTo>
                                  <a:pt x="929640" y="0"/>
                                </a:lnTo>
                                <a:lnTo>
                                  <a:pt x="932180" y="3811"/>
                                </a:lnTo>
                                <a:lnTo>
                                  <a:pt x="935990" y="7620"/>
                                </a:lnTo>
                                <a:lnTo>
                                  <a:pt x="0" y="7620"/>
                                </a:lnTo>
                                <a:lnTo>
                                  <a:pt x="2540" y="3811"/>
                                </a:lnTo>
                                <a:lnTo>
                                  <a:pt x="6350" y="0"/>
                                </a:lnTo>
                                <a:close/>
                              </a:path>
                            </a:pathLst>
                          </a:custGeom>
                          <a:solidFill>
                            <a:srgbClr val="000000"/>
                          </a:solidFill>
                          <a:ln w="0" cap="flat">
                            <a:noFill/>
                            <a:miter lim="127000"/>
                          </a:ln>
                          <a:effectLst/>
                        </wps:spPr>
                        <wps:bodyPr/>
                      </wps:wsp>
                      <wps:wsp>
                        <wps:cNvPr id="1544" name="Shape 1544"/>
                        <wps:cNvSpPr/>
                        <wps:spPr>
                          <a:xfrm>
                            <a:off x="0" y="0"/>
                            <a:ext cx="6350" cy="341630"/>
                          </a:xfrm>
                          <a:custGeom>
                            <a:avLst/>
                            <a:gdLst/>
                            <a:ahLst/>
                            <a:cxnLst/>
                            <a:rect l="0" t="0" r="0" b="0"/>
                            <a:pathLst>
                              <a:path w="6350" h="341630">
                                <a:moveTo>
                                  <a:pt x="0" y="0"/>
                                </a:moveTo>
                                <a:lnTo>
                                  <a:pt x="2540" y="3810"/>
                                </a:lnTo>
                                <a:lnTo>
                                  <a:pt x="6350" y="7620"/>
                                </a:lnTo>
                                <a:lnTo>
                                  <a:pt x="6350" y="334010"/>
                                </a:lnTo>
                                <a:lnTo>
                                  <a:pt x="2540" y="337820"/>
                                </a:lnTo>
                                <a:lnTo>
                                  <a:pt x="0" y="341630"/>
                                </a:lnTo>
                                <a:lnTo>
                                  <a:pt x="0" y="0"/>
                                </a:lnTo>
                                <a:close/>
                              </a:path>
                            </a:pathLst>
                          </a:custGeom>
                          <a:solidFill>
                            <a:srgbClr val="000000"/>
                          </a:solidFill>
                          <a:ln w="0" cap="flat">
                            <a:noFill/>
                            <a:miter lim="127000"/>
                          </a:ln>
                          <a:effectLst/>
                        </wps:spPr>
                        <wps:bodyPr/>
                      </wps:wsp>
                      <wps:wsp>
                        <wps:cNvPr id="1545" name="Shape 1545"/>
                        <wps:cNvSpPr/>
                        <wps:spPr>
                          <a:xfrm>
                            <a:off x="1896110" y="381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546" name="Shape 1546"/>
                        <wps:cNvSpPr/>
                        <wps:spPr>
                          <a:xfrm>
                            <a:off x="2743200" y="381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547" name="Shape 1547"/>
                        <wps:cNvSpPr/>
                        <wps:spPr>
                          <a:xfrm>
                            <a:off x="4601210" y="3810"/>
                            <a:ext cx="6350" cy="334011"/>
                          </a:xfrm>
                          <a:custGeom>
                            <a:avLst/>
                            <a:gdLst/>
                            <a:ahLst/>
                            <a:cxnLst/>
                            <a:rect l="0" t="0" r="0" b="0"/>
                            <a:pathLst>
                              <a:path w="6350" h="334011">
                                <a:moveTo>
                                  <a:pt x="2540" y="0"/>
                                </a:moveTo>
                                <a:lnTo>
                                  <a:pt x="6350" y="3811"/>
                                </a:lnTo>
                                <a:lnTo>
                                  <a:pt x="6350" y="330200"/>
                                </a:lnTo>
                                <a:lnTo>
                                  <a:pt x="2540" y="334011"/>
                                </a:lnTo>
                                <a:lnTo>
                                  <a:pt x="0" y="330200"/>
                                </a:lnTo>
                                <a:lnTo>
                                  <a:pt x="0" y="3811"/>
                                </a:lnTo>
                                <a:lnTo>
                                  <a:pt x="2540" y="0"/>
                                </a:lnTo>
                                <a:close/>
                              </a:path>
                            </a:pathLst>
                          </a:custGeom>
                          <a:solidFill>
                            <a:srgbClr val="000000"/>
                          </a:solidFill>
                          <a:ln w="0" cap="flat">
                            <a:noFill/>
                            <a:miter lim="127000"/>
                          </a:ln>
                          <a:effectLst/>
                        </wps:spPr>
                        <wps:bodyPr/>
                      </wps:wsp>
                      <wps:wsp>
                        <wps:cNvPr id="1548" name="Shape 1548"/>
                        <wps:cNvSpPr/>
                        <wps:spPr>
                          <a:xfrm>
                            <a:off x="5530850" y="0"/>
                            <a:ext cx="6350" cy="341630"/>
                          </a:xfrm>
                          <a:custGeom>
                            <a:avLst/>
                            <a:gdLst/>
                            <a:ahLst/>
                            <a:cxnLst/>
                            <a:rect l="0" t="0" r="0" b="0"/>
                            <a:pathLst>
                              <a:path w="6350" h="341630">
                                <a:moveTo>
                                  <a:pt x="6350" y="0"/>
                                </a:moveTo>
                                <a:lnTo>
                                  <a:pt x="6350" y="341630"/>
                                </a:lnTo>
                                <a:lnTo>
                                  <a:pt x="2540" y="337820"/>
                                </a:lnTo>
                                <a:lnTo>
                                  <a:pt x="0" y="334010"/>
                                </a:lnTo>
                                <a:lnTo>
                                  <a:pt x="0" y="7620"/>
                                </a:lnTo>
                                <a:lnTo>
                                  <a:pt x="2540" y="3810"/>
                                </a:lnTo>
                                <a:lnTo>
                                  <a:pt x="6350" y="0"/>
                                </a:lnTo>
                                <a:close/>
                              </a:path>
                            </a:pathLst>
                          </a:custGeom>
                          <a:solidFill>
                            <a:srgbClr val="000000"/>
                          </a:solidFill>
                          <a:ln w="0" cap="flat">
                            <a:noFill/>
                            <a:miter lim="127000"/>
                          </a:ln>
                          <a:effectLst/>
                        </wps:spPr>
                        <wps:bodyPr/>
                      </wps:wsp>
                    </wpg:wgp>
                  </a:graphicData>
                </a:graphic>
              </wp:anchor>
            </w:drawing>
          </mc:Choice>
          <mc:Fallback>
            <w:pict>
              <v:group w14:anchorId="22363260" id="Group 23650" o:spid="_x0000_s1026" style="position:absolute;margin-left:9.5pt;margin-top:-.55pt;width:436pt;height:26.9pt;z-index:-251593728" coordsize="55372,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">
                <v:shape id="Shape 1536" o:spid="_x0000_s1027" style="position:absolute;width:19024;height:76;visibility:visible;mso-wrap-style:square;v-text-anchor:top" coordsize="1902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" path="m,l1902460,r-3810,3810l1896110,7620,6350,7620,2540,3810,,xe" fillcolor="black" stroked="f" strokeweight="0">
                  <v:stroke miterlimit="83231f" joinstyle="miter"/>
                  <v:path arrowok="t" textboxrect="0,0,1902460,7620"/>
                </v:shape>
                <v:shape id="Shape 1537" o:spid="_x0000_s1028" style="position:absolute;left:18961;width:8534;height:76;visibility:visible;mso-wrap-style:square;v-text-anchor:top" coordsize="853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" path="m,l853440,r-3810,3810l847090,7620r-840740,l2540,3810,,xe" fillcolor="black" stroked="f" strokeweight="0">
                  <v:stroke miterlimit="83231f" joinstyle="miter"/>
                  <v:path arrowok="t" textboxrect="0,0,853440,7620"/>
                </v:shape>
                <v:shape id="Shape 1538" o:spid="_x0000_s1029" style="position:absolute;left:27432;width:18643;height:76;visibility:visible;mso-wrap-style:square;v-text-anchor:top" coordsize="1864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" path="m,l1864360,r-3810,3810l1858010,7620,6350,7620,2540,3810,,xe" fillcolor="black" stroked="f" strokeweight="0">
                  <v:stroke miterlimit="83231f" joinstyle="miter"/>
                  <v:path arrowok="t" textboxrect="0,0,1864360,7620"/>
                </v:shape>
                <v:shape id="Shape 1539" o:spid="_x0000_s1030" style="position:absolute;left:46012;width:9360;height:76;visibility:visible;mso-wrap-style:square;v-text-anchor:top" coordsize="93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" path="m,l935990,r-3810,3810l929640,7620r-923290,l2540,3810,,xe" fillcolor="black" stroked="f" strokeweight="0">
                  <v:stroke miterlimit="83231f" joinstyle="miter"/>
                  <v:path arrowok="t" textboxrect="0,0,935990,7620"/>
                </v:shape>
                <v:shape id="Shape 1540" o:spid="_x0000_s1031" style="position:absolute;top:3340;width:19024;height:76;visibility:visible;mso-wrap-style:square;v-text-anchor:top" coordsize="19024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" path="m6350,l1896110,r2540,3811l1902460,7620,,7620,2540,3811,6350,xe" fillcolor="black" stroked="f" strokeweight="0">
                  <v:stroke miterlimit="83231f" joinstyle="miter"/>
                  <v:path arrowok="t" textboxrect="0,0,1902460,7620"/>
                </v:shape>
                <v:shape id="Shape 1541" o:spid="_x0000_s1032" style="position:absolute;left:18961;top:3340;width:8534;height:76;visibility:visible;mso-wrap-style:square;v-text-anchor:top" coordsize="8534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" path="m6350,l847090,r2540,3811l853440,7620,,7620,2540,3811,6350,xe" fillcolor="black" stroked="f" strokeweight="0">
                  <v:stroke miterlimit="83231f" joinstyle="miter"/>
                  <v:path arrowok="t" textboxrect="0,0,853440,7620"/>
                </v:shape>
                <v:shape id="Shape 1542" o:spid="_x0000_s1033" style="position:absolute;left:27432;top:3340;width:18643;height:76;visibility:visible;mso-wrap-style:square;v-text-anchor:top" coordsize="1864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" path="m6350,l1858010,r2540,3811l1864360,7620,,7620,2540,3811,6350,xe" fillcolor="black" stroked="f" strokeweight="0">
                  <v:stroke miterlimit="83231f" joinstyle="miter"/>
                  <v:path arrowok="t" textboxrect="0,0,1864360,7620"/>
                </v:shape>
                <v:shape id="Shape 1543" o:spid="_x0000_s1034" style="position:absolute;left:46012;top:3340;width:9360;height:76;visibility:visible;mso-wrap-style:square;v-text-anchor:top" coordsize="93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" path="m6350,l929640,r2540,3811l935990,7620,,7620,2540,3811,6350,xe" fillcolor="black" stroked="f" strokeweight="0">
                  <v:stroke miterlimit="83231f" joinstyle="miter"/>
                  <v:path arrowok="t" textboxrect="0,0,935990,7620"/>
                </v:shape>
                <v:shape id="Shape 1544" o:spid="_x0000_s1035" style="position:absolute;width:63;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" path="m,l2540,3810,6350,7620r,326390l2540,337820,,341630,,xe" fillcolor="black" stroked="f" strokeweight="0">
                  <v:stroke miterlimit="83231f" joinstyle="miter"/>
                  <v:path arrowok="t" textboxrect="0,0,6350,341630"/>
                </v:shape>
                <v:shape id="Shape 1545" o:spid="_x0000_s1036" style="position:absolute;left:18961;top:38;width:63;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" path="m2540,l6350,3811r,326389l2540,334011,,330200,,3811,2540,xe" fillcolor="black" stroked="f" strokeweight="0">
                  <v:stroke miterlimit="83231f" joinstyle="miter"/>
                  <v:path arrowok="t" textboxrect="0,0,6350,334011"/>
                </v:shape>
                <v:shape id="Shape 1546" o:spid="_x0000_s1037" style="position:absolute;left:27432;top:38;width:63;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" path="m2540,l6350,3811r,326389l2540,334011,,330200,,3811,2540,xe" fillcolor="black" stroked="f" strokeweight="0">
                  <v:stroke miterlimit="83231f" joinstyle="miter"/>
                  <v:path arrowok="t" textboxrect="0,0,6350,334011"/>
                </v:shape>
                <v:shape id="Shape 1547" o:spid="_x0000_s1038" style="position:absolute;left:46012;top:38;width:63;height:3340;visibility:visible;mso-wrap-style:square;v-text-anchor:top" coordsize="6350,33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" path="m2540,l6350,3811r,326389l2540,334011,,330200,,3811,2540,xe" fillcolor="black" stroked="f" strokeweight="0">
                  <v:stroke miterlimit="83231f" joinstyle="miter"/>
                  <v:path arrowok="t" textboxrect="0,0,6350,334011"/>
                </v:shape>
                <v:shape id="Shape 1548" o:spid="_x0000_s1039" style="position:absolute;left:55308;width:64;height:3416;visibility:visible;mso-wrap-style:square;v-text-anchor:top" coordsize="635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" path="m6350,r,341630l2540,337820,,334010,,7620,2540,3810,6350,xe" fillcolor="black" stroked="f" strokeweight="0">
                  <v:stroke miterlimit="83231f" joinstyle="miter"/>
                  <v:path arrowok="t" textboxrect="0,0,6350,341630"/>
                </v:shape>
              </v:group>
            </w:pict>
          </mc:Fallback>
        </mc:AlternateContent>
      </w:r>
    </w:p>
    <w:p w14:paraId="134A88C5" w14:textId="77777777" w:rsidR="009D4AF0" w:rsidRPr="009D4AF0" w:rsidRDefault="009D4AF0" w:rsidP="009D4AF0">
      <w:pPr>
        <w:spacing w:after="0" w:line="259" w:lineRule="auto"/>
        <w:ind w:left="181" w:right="-92"/>
        <w:rPr>
          <w:rFonts w:eastAsia="Bookman Old Style" w:cs="Bookman Old Style"/>
          <w:color w:val="0000FF"/>
        </w:rPr>
      </w:pPr>
      <w:r w:rsidRPr="009D4AF0">
        <w:rPr>
          <w:rFonts w:eastAsia="Bookman Old Style" w:cs="Bookman Old Style"/>
          <w:noProof/>
          <w:color w:val="0000FF"/>
        </w:rPr>
        <w:drawing>
          <wp:inline distT="0" distB="0" distL="0" distR="0" wp14:anchorId="73CC9F3B" wp14:editId="0C0590D3">
            <wp:extent cx="5544313" cy="3057145"/>
            <wp:effectExtent l="0" t="0" r="0" b="0"/>
            <wp:docPr id="25257" name="Picture 25257"/>
            <wp:cNvGraphicFramePr/>
            <a:graphic xmlns:a="http://schemas.openxmlformats.org/drawingml/2006/main">
              <a:graphicData uri="http://schemas.openxmlformats.org/drawingml/2006/picture">
                <pic:pic xmlns:pic="http://schemas.openxmlformats.org/drawingml/2006/picture">
                  <pic:nvPicPr>
                    <pic:cNvPr id="25257" name="Picture 25257"/>
                    <pic:cNvPicPr/>
                  </pic:nvPicPr>
                  <pic:blipFill>
                    <a:blip r:embed="rId14"/>
                    <a:stretch>
                      <a:fillRect/>
                    </a:stretch>
                  </pic:blipFill>
                  <pic:spPr>
                    <a:xfrm>
                      <a:off x="0" y="0"/>
                      <a:ext cx="5544313" cy="3057145"/>
                    </a:xfrm>
                    <a:prstGeom prst="rect">
                      <a:avLst/>
                    </a:prstGeom>
                  </pic:spPr>
                </pic:pic>
              </a:graphicData>
            </a:graphic>
          </wp:inline>
        </w:drawing>
      </w:r>
    </w:p>
    <w:p w14:paraId="2D6D9953" w14:textId="77777777" w:rsidR="009D4AF0" w:rsidRPr="009D4AF0" w:rsidRDefault="009D4AF0" w:rsidP="009D4AF0">
      <w:pPr>
        <w:spacing w:after="248" w:line="249" w:lineRule="auto"/>
        <w:ind w:left="191" w:hanging="10"/>
        <w:rPr>
          <w:rFonts w:eastAsia="Bookman Old Style" w:cs="Bookman Old Style"/>
          <w:color w:val="0000FF"/>
        </w:rPr>
      </w:pPr>
      <w:r w:rsidRPr="009D4AF0">
        <w:rPr>
          <w:rFonts w:eastAsia="Bookman Old Style" w:cs="Bookman Old Style"/>
          <w:color w:val="00000A"/>
        </w:rPr>
        <w:t xml:space="preserve">* Use this form if there are significant budget changes during development of the project.  </w:t>
      </w:r>
    </w:p>
    <w:p w14:paraId="609FE1FD" w14:textId="77777777" w:rsidR="009D4AF0" w:rsidRPr="009D4AF0" w:rsidRDefault="009D4AF0" w:rsidP="001C32DF">
      <w:pPr>
        <w:keepNext/>
        <w:keepLines/>
        <w:spacing w:after="230" w:line="265" w:lineRule="auto"/>
        <w:ind w:left="191"/>
        <w:outlineLvl w:val="0"/>
        <w:rPr>
          <w:rFonts w:eastAsia="Bookman Old Style" w:cs="Bookman Old Style"/>
          <w:b/>
          <w:color w:val="00000A"/>
        </w:rPr>
      </w:pPr>
      <w:r w:rsidRPr="009D4AF0">
        <w:rPr>
          <w:rFonts w:eastAsia="Bookman Old Style" w:cs="Bookman Old Style"/>
          <w:b/>
          <w:color w:val="00000A"/>
        </w:rPr>
        <w:t>Part 6.  Jobs and training (required by some granting agencies)</w:t>
      </w:r>
    </w:p>
    <w:p w14:paraId="70AD82C5" w14:textId="77777777" w:rsidR="009D4AF0" w:rsidRPr="009D4AF0" w:rsidRDefault="009D4AF0" w:rsidP="00425545">
      <w:pPr>
        <w:numPr>
          <w:ilvl w:val="0"/>
          <w:numId w:val="15"/>
        </w:numPr>
        <w:spacing w:after="0" w:line="249" w:lineRule="auto"/>
        <w:ind w:right="81"/>
        <w:rPr>
          <w:rFonts w:eastAsia="Bookman Old Style" w:cs="Bookman Old Style"/>
          <w:color w:val="0000FF"/>
        </w:rPr>
      </w:pPr>
      <w:r w:rsidRPr="009D4AF0">
        <w:rPr>
          <w:rFonts w:eastAsia="Bookman Old Style" w:cs="Bookman Old Style"/>
          <w:color w:val="00000A"/>
        </w:rPr>
        <w:t xml:space="preserve">What service jobs will be needed for operation and maintenance? </w:t>
      </w:r>
      <w:r w:rsidRPr="009D4AF0">
        <w:rPr>
          <w:rFonts w:eastAsia="Bookman Old Style" w:cs="Bookman Old Style"/>
          <w:color w:val="0000FF"/>
        </w:rPr>
        <w:t>Operation and maintenance provided by existing staff of one full-time and one part-time.</w:t>
      </w:r>
    </w:p>
    <w:p w14:paraId="4B7EB3EE" w14:textId="77777777" w:rsidR="009D4AF0" w:rsidRPr="009D4AF0" w:rsidRDefault="009D4AF0" w:rsidP="00425545">
      <w:pPr>
        <w:numPr>
          <w:ilvl w:val="0"/>
          <w:numId w:val="15"/>
        </w:numPr>
        <w:spacing w:after="5" w:line="249" w:lineRule="auto"/>
        <w:ind w:right="81"/>
        <w:rPr>
          <w:rFonts w:eastAsia="Bookman Old Style" w:cs="Bookman Old Style"/>
          <w:color w:val="0000FF"/>
        </w:rPr>
      </w:pPr>
      <w:r w:rsidRPr="009D4AF0">
        <w:rPr>
          <w:rFonts w:eastAsia="Bookman Old Style" w:cs="Bookman Old Style"/>
          <w:color w:val="00000A"/>
        </w:rPr>
        <w:t>How many full-time, permanent jobs will this project create or retain?</w:t>
      </w:r>
    </w:p>
    <w:p w14:paraId="56C98EBF" w14:textId="77777777" w:rsidR="009D4AF0" w:rsidRPr="009D4AF0" w:rsidRDefault="009D4AF0" w:rsidP="006D428B">
      <w:pPr>
        <w:spacing w:after="0" w:line="249" w:lineRule="auto"/>
        <w:ind w:left="191" w:right="2690" w:hanging="10"/>
        <w:rPr>
          <w:rFonts w:eastAsia="Bookman Old Style" w:cs="Bookman Old Style"/>
          <w:color w:val="0000FF"/>
        </w:rPr>
      </w:pPr>
      <w:r w:rsidRPr="009D4AF0">
        <w:rPr>
          <w:rFonts w:eastAsia="Bookman Old Style" w:cs="Bookman Old Style"/>
          <w:color w:val="00000A"/>
        </w:rPr>
        <w:t xml:space="preserve">Create/retain </w:t>
      </w:r>
      <w:r w:rsidRPr="009D4AF0">
        <w:rPr>
          <w:rFonts w:eastAsia="Bookman Old Style" w:cs="Bookman Old Style"/>
          <w:color w:val="0000FF"/>
        </w:rPr>
        <w:t>1</w:t>
      </w:r>
      <w:r w:rsidRPr="009D4AF0">
        <w:rPr>
          <w:rFonts w:eastAsia="Bookman Old Style" w:cs="Bookman Old Style"/>
          <w:color w:val="00000A"/>
        </w:rPr>
        <w:t xml:space="preserve"> full-time job in 1-3 years Create/retain </w:t>
      </w:r>
      <w:r w:rsidRPr="009D4AF0">
        <w:rPr>
          <w:rFonts w:eastAsia="Bookman Old Style" w:cs="Bookman Old Style"/>
          <w:color w:val="0000FF"/>
        </w:rPr>
        <w:t>1</w:t>
      </w:r>
      <w:r w:rsidRPr="009D4AF0">
        <w:rPr>
          <w:rFonts w:eastAsia="Bookman Old Style" w:cs="Bookman Old Style"/>
          <w:color w:val="00000A"/>
        </w:rPr>
        <w:t xml:space="preserve"> full-time job in 3-5 years</w:t>
      </w:r>
    </w:p>
    <w:p w14:paraId="0D7614B3" w14:textId="77777777" w:rsidR="009D4AF0" w:rsidRPr="009D4AF0" w:rsidRDefault="009D4AF0" w:rsidP="006D428B">
      <w:pPr>
        <w:numPr>
          <w:ilvl w:val="0"/>
          <w:numId w:val="15"/>
        </w:numPr>
        <w:spacing w:after="0" w:line="249" w:lineRule="auto"/>
        <w:ind w:right="81"/>
        <w:rPr>
          <w:rFonts w:eastAsia="Bookman Old Style" w:cs="Bookman Old Style"/>
          <w:color w:val="0000FF"/>
        </w:rPr>
      </w:pPr>
      <w:r w:rsidRPr="009D4AF0">
        <w:rPr>
          <w:rFonts w:eastAsia="Bookman Old Style" w:cs="Bookman Old Style"/>
          <w:color w:val="00000A"/>
        </w:rPr>
        <w:t xml:space="preserve">What training is necessary to prepare local residents for jobs on this project? </w:t>
      </w:r>
      <w:r w:rsidRPr="009D4AF0">
        <w:rPr>
          <w:rFonts w:eastAsia="Bookman Old Style" w:cs="Bookman Old Style"/>
          <w:color w:val="0000FF"/>
        </w:rPr>
        <w:t>None</w:t>
      </w:r>
    </w:p>
    <w:p w14:paraId="0604CC4E" w14:textId="77777777" w:rsidR="009D4AF0" w:rsidRPr="009D4AF0" w:rsidRDefault="009D4AF0" w:rsidP="00425545">
      <w:pPr>
        <w:numPr>
          <w:ilvl w:val="0"/>
          <w:numId w:val="15"/>
        </w:numPr>
        <w:spacing w:after="246" w:line="249" w:lineRule="auto"/>
        <w:ind w:right="81"/>
        <w:rPr>
          <w:rFonts w:eastAsia="Bookman Old Style" w:cs="Bookman Old Style"/>
          <w:color w:val="0000FF"/>
        </w:rPr>
      </w:pPr>
      <w:r w:rsidRPr="009D4AF0">
        <w:rPr>
          <w:rFonts w:eastAsia="Bookman Old Style" w:cs="Bookman Old Style"/>
          <w:color w:val="00000A"/>
        </w:rPr>
        <w:t xml:space="preserve">How many local businesses will be affected by this project and how? </w:t>
      </w:r>
      <w:r w:rsidRPr="009D4AF0">
        <w:rPr>
          <w:rFonts w:eastAsia="Bookman Old Style" w:cs="Bookman Old Style"/>
          <w:color w:val="0000FF"/>
        </w:rPr>
        <w:t>Any business generating waste processed by the DRC will be affected by this project.</w:t>
      </w:r>
    </w:p>
    <w:p w14:paraId="011E856F" w14:textId="77777777" w:rsidR="009D4AF0" w:rsidRPr="009D4AF0" w:rsidRDefault="009D4AF0" w:rsidP="00425545">
      <w:pPr>
        <w:keepNext/>
        <w:keepLines/>
        <w:numPr>
          <w:ilvl w:val="0"/>
          <w:numId w:val="9"/>
        </w:numPr>
        <w:spacing w:after="230" w:line="265" w:lineRule="auto"/>
        <w:ind w:left="191"/>
        <w:outlineLvl w:val="0"/>
        <w:rPr>
          <w:rFonts w:eastAsia="Bookman Old Style" w:cs="Bookman Old Style"/>
          <w:b/>
          <w:color w:val="00000A"/>
        </w:rPr>
      </w:pPr>
      <w:r w:rsidRPr="009D4AF0">
        <w:rPr>
          <w:rFonts w:eastAsia="Bookman Old Style" w:cs="Bookman Old Style"/>
          <w:b/>
          <w:color w:val="00000A"/>
        </w:rPr>
        <w:t>Part 7. Business Plan (upon Council request)</w:t>
      </w:r>
    </w:p>
    <w:p w14:paraId="0AF1B68A" w14:textId="7D911DFD" w:rsidR="009D4AF0" w:rsidRDefault="009D4AF0" w:rsidP="00E34789">
      <w:pPr>
        <w:spacing w:after="0" w:line="249" w:lineRule="auto"/>
        <w:ind w:left="191" w:hanging="10"/>
        <w:rPr>
          <w:rFonts w:eastAsia="Bookman Old Style" w:cs="Bookman Old Style"/>
          <w:color w:val="00000A"/>
        </w:rPr>
      </w:pPr>
      <w:r w:rsidRPr="009D4AF0">
        <w:rPr>
          <w:rFonts w:eastAsia="Bookman Old Style" w:cs="Bookman Old Style"/>
          <w:color w:val="00000A"/>
        </w:rPr>
        <w:t>Upon Council request, please prepare a business plan for the operating phase of your leading option(s). Plans will differ according to the nature of the project.</w:t>
      </w:r>
    </w:p>
    <w:p w14:paraId="433868D9" w14:textId="77777777" w:rsidR="00E34789" w:rsidRPr="009D4AF0" w:rsidRDefault="00E34789" w:rsidP="00E34789">
      <w:pPr>
        <w:spacing w:after="0" w:line="249" w:lineRule="auto"/>
        <w:ind w:left="191" w:hanging="10"/>
        <w:rPr>
          <w:rFonts w:eastAsia="Bookman Old Style" w:cs="Bookman Old Style"/>
          <w:color w:val="0000FF"/>
        </w:rPr>
      </w:pPr>
    </w:p>
    <w:p w14:paraId="75F47CFC" w14:textId="77777777" w:rsidR="009D4AF0" w:rsidRPr="009D4AF0" w:rsidRDefault="009D4AF0" w:rsidP="00E34789">
      <w:pPr>
        <w:keepNext/>
        <w:keepLines/>
        <w:spacing w:after="0" w:line="265" w:lineRule="auto"/>
        <w:ind w:left="180"/>
        <w:outlineLvl w:val="0"/>
        <w:rPr>
          <w:rFonts w:eastAsia="Bookman Old Style" w:cs="Bookman Old Style"/>
          <w:b/>
          <w:color w:val="00000A"/>
        </w:rPr>
      </w:pPr>
      <w:r w:rsidRPr="009D4AF0">
        <w:rPr>
          <w:rFonts w:eastAsia="Bookman Old Style" w:cs="Bookman Old Style"/>
          <w:b/>
          <w:color w:val="00000A"/>
        </w:rPr>
        <w:t>Part 8.  Record of Project planning and development meetings</w:t>
      </w:r>
    </w:p>
    <w:p w14:paraId="3F6BC55F" w14:textId="73240794" w:rsidR="009D4AF0" w:rsidRPr="009D4AF0" w:rsidRDefault="00E34789" w:rsidP="00E34789">
      <w:pPr>
        <w:spacing w:after="5" w:line="249" w:lineRule="auto"/>
        <w:ind w:left="901"/>
        <w:rPr>
          <w:rFonts w:eastAsia="Bookman Old Style" w:cs="Bookman Old Style"/>
          <w:color w:val="0000FF"/>
        </w:rPr>
      </w:pPr>
      <w:r w:rsidRPr="00E34789">
        <w:rPr>
          <w:rFonts w:eastAsia="Bookman Old Style" w:cs="Bookman Old Style"/>
          <w:b/>
          <w:color w:val="00000A"/>
        </w:rPr>
        <w:t>.</w:t>
      </w:r>
      <w:r>
        <w:rPr>
          <w:rFonts w:eastAsia="Bookman Old Style" w:cs="Bookman Old Style"/>
          <w:b/>
          <w:color w:val="00000A"/>
        </w:rPr>
        <w:t xml:space="preserve">      </w:t>
      </w:r>
      <w:r w:rsidR="009D4AF0" w:rsidRPr="009D4AF0">
        <w:rPr>
          <w:rFonts w:eastAsia="Bookman Old Style" w:cs="Bookman Old Style"/>
          <w:color w:val="00000A"/>
        </w:rPr>
        <w:t>Please document the manner in which public input was received.</w:t>
      </w:r>
    </w:p>
    <w:p w14:paraId="247FAC73" w14:textId="77777777" w:rsidR="009D4AF0" w:rsidRPr="009D4AF0" w:rsidRDefault="009D4AF0" w:rsidP="00425545">
      <w:pPr>
        <w:numPr>
          <w:ilvl w:val="1"/>
          <w:numId w:val="16"/>
        </w:numPr>
        <w:spacing w:after="5" w:line="249" w:lineRule="auto"/>
        <w:rPr>
          <w:rFonts w:eastAsia="Bookman Old Style" w:cs="Bookman Old Style"/>
          <w:color w:val="0000FF"/>
        </w:rPr>
      </w:pPr>
      <w:r w:rsidRPr="009D4AF0">
        <w:rPr>
          <w:rFonts w:eastAsia="Bookman Old Style" w:cs="Bookman Old Style"/>
          <w:color w:val="00000A"/>
        </w:rPr>
        <w:t>Public comment on agenda items at committee or Council meeting</w:t>
      </w:r>
    </w:p>
    <w:p w14:paraId="51077093" w14:textId="77777777" w:rsidR="009D4AF0" w:rsidRPr="009D4AF0" w:rsidRDefault="009D4AF0" w:rsidP="00425545">
      <w:pPr>
        <w:numPr>
          <w:ilvl w:val="1"/>
          <w:numId w:val="16"/>
        </w:numPr>
        <w:spacing w:after="5" w:line="249" w:lineRule="auto"/>
        <w:rPr>
          <w:rFonts w:eastAsia="Bookman Old Style" w:cs="Bookman Old Style"/>
          <w:color w:val="0000FF"/>
        </w:rPr>
      </w:pPr>
      <w:r w:rsidRPr="009D4AF0">
        <w:rPr>
          <w:rFonts w:eastAsia="Bookman Old Style" w:cs="Bookman Old Style"/>
          <w:color w:val="00000A"/>
        </w:rPr>
        <w:t>Special public hearing</w:t>
      </w:r>
    </w:p>
    <w:p w14:paraId="2576851B" w14:textId="77777777" w:rsidR="009D4AF0" w:rsidRPr="009D4AF0" w:rsidRDefault="009D4AF0" w:rsidP="00425545">
      <w:pPr>
        <w:numPr>
          <w:ilvl w:val="1"/>
          <w:numId w:val="16"/>
        </w:numPr>
        <w:spacing w:after="5" w:line="249" w:lineRule="auto"/>
        <w:rPr>
          <w:rFonts w:eastAsia="Bookman Old Style" w:cs="Bookman Old Style"/>
          <w:color w:val="0000FF"/>
        </w:rPr>
      </w:pPr>
      <w:r w:rsidRPr="009D4AF0">
        <w:rPr>
          <w:rFonts w:eastAsia="Bookman Old Style" w:cs="Bookman Old Style"/>
          <w:color w:val="00000A"/>
        </w:rPr>
        <w:t>Dates and attendance for the above.</w:t>
      </w:r>
    </w:p>
    <w:p w14:paraId="4EDD1E25" w14:textId="77777777" w:rsidR="009D4AF0" w:rsidRPr="009D4AF0" w:rsidRDefault="009D4AF0" w:rsidP="00425545">
      <w:pPr>
        <w:numPr>
          <w:ilvl w:val="1"/>
          <w:numId w:val="16"/>
        </w:numPr>
        <w:spacing w:after="271" w:line="249" w:lineRule="auto"/>
        <w:rPr>
          <w:rFonts w:eastAsia="Bookman Old Style" w:cs="Bookman Old Style"/>
          <w:color w:val="0000FF"/>
        </w:rPr>
      </w:pPr>
      <w:r w:rsidRPr="009D4AF0">
        <w:rPr>
          <w:rFonts w:eastAsia="Bookman Old Style" w:cs="Bookman Old Style"/>
          <w:color w:val="00000A"/>
        </w:rPr>
        <w:t>Written comment from the public (please attach)</w:t>
      </w:r>
    </w:p>
    <w:p w14:paraId="13DA5A45" w14:textId="401289FA" w:rsidR="009D4AF0" w:rsidRPr="009D4AF0" w:rsidRDefault="009D4AF0" w:rsidP="00425545">
      <w:pPr>
        <w:numPr>
          <w:ilvl w:val="0"/>
          <w:numId w:val="16"/>
        </w:numPr>
        <w:spacing w:after="248" w:line="249" w:lineRule="auto"/>
        <w:rPr>
          <w:rFonts w:eastAsia="Bookman Old Style" w:cs="Bookman Old Style"/>
          <w:color w:val="0000FF"/>
        </w:rPr>
      </w:pPr>
      <w:r w:rsidRPr="009D4AF0">
        <w:rPr>
          <w:rFonts w:eastAsia="Bookman Old Style" w:cs="Bookman Old Style"/>
          <w:color w:val="00000A"/>
        </w:rPr>
        <w:t>Please use the following chart to document committee meetings, Council reports, and so on. Did the committee make recommendations or requests? Did the Council make requests of the committee?</w:t>
      </w:r>
    </w:p>
    <w:p w14:paraId="08CC494C" w14:textId="17F9F251" w:rsidR="00F97E89" w:rsidRPr="00E82E89" w:rsidRDefault="00F97E89" w:rsidP="00F97E89">
      <w:pPr>
        <w:keepNext/>
        <w:keepLines/>
        <w:spacing w:after="0" w:line="265" w:lineRule="auto"/>
        <w:ind w:left="180"/>
        <w:outlineLvl w:val="0"/>
        <w:rPr>
          <w:rFonts w:eastAsia="Bookman Old Style" w:cs="Bookman Old Style"/>
          <w:b/>
          <w:color w:val="00000A"/>
        </w:rPr>
      </w:pPr>
      <w:r w:rsidRPr="00E82E89">
        <w:rPr>
          <w:rFonts w:ascii="Calibri" w:eastAsia="Calibri" w:hAnsi="Calibri" w:cs="Calibri"/>
          <w:noProof/>
          <w:color w:val="000000"/>
        </w:rPr>
        <w:lastRenderedPageBreak/>
        <mc:AlternateContent>
          <mc:Choice Requires="wpg">
            <w:drawing>
              <wp:anchor distT="0" distB="0" distL="114300" distR="114300" simplePos="0" relativeHeight="251723776" behindDoc="1" locked="0" layoutInCell="1" allowOverlap="1" wp14:anchorId="4C91A1D4" wp14:editId="5A44DAFA">
                <wp:simplePos x="0" y="0"/>
                <wp:positionH relativeFrom="margin">
                  <wp:align>right</wp:align>
                </wp:positionH>
                <wp:positionV relativeFrom="paragraph">
                  <wp:posOffset>93980</wp:posOffset>
                </wp:positionV>
                <wp:extent cx="6915150" cy="2552700"/>
                <wp:effectExtent l="0" t="0" r="19050" b="0"/>
                <wp:wrapNone/>
                <wp:docPr id="23500" name="Group 23500"/>
                <wp:cNvGraphicFramePr/>
                <a:graphic xmlns:a="http://schemas.openxmlformats.org/drawingml/2006/main">
                  <a:graphicData uri="http://schemas.microsoft.com/office/word/2010/wordprocessingGroup">
                    <wpg:wgp>
                      <wpg:cNvGrpSpPr/>
                      <wpg:grpSpPr>
                        <a:xfrm>
                          <a:off x="0" y="0"/>
                          <a:ext cx="6915150" cy="2552700"/>
                          <a:chOff x="0" y="0"/>
                          <a:chExt cx="5640070" cy="1986280"/>
                        </a:xfrm>
                      </wpg:grpSpPr>
                      <wps:wsp>
                        <wps:cNvPr id="1910" name="Shape 1910"/>
                        <wps:cNvSpPr/>
                        <wps:spPr>
                          <a:xfrm>
                            <a:off x="0" y="0"/>
                            <a:ext cx="1206500" cy="7620"/>
                          </a:xfrm>
                          <a:custGeom>
                            <a:avLst/>
                            <a:gdLst/>
                            <a:ahLst/>
                            <a:cxnLst/>
                            <a:rect l="0" t="0" r="0" b="0"/>
                            <a:pathLst>
                              <a:path w="1206500" h="7620">
                                <a:moveTo>
                                  <a:pt x="0" y="0"/>
                                </a:moveTo>
                                <a:lnTo>
                                  <a:pt x="1206500" y="0"/>
                                </a:lnTo>
                                <a:lnTo>
                                  <a:pt x="1202690" y="3810"/>
                                </a:lnTo>
                                <a:lnTo>
                                  <a:pt x="1200150" y="7620"/>
                                </a:lnTo>
                                <a:lnTo>
                                  <a:pt x="6350" y="7620"/>
                                </a:lnTo>
                                <a:lnTo>
                                  <a:pt x="2540" y="3810"/>
                                </a:lnTo>
                                <a:lnTo>
                                  <a:pt x="0" y="0"/>
                                </a:lnTo>
                                <a:close/>
                              </a:path>
                            </a:pathLst>
                          </a:custGeom>
                          <a:solidFill>
                            <a:srgbClr val="000000"/>
                          </a:solidFill>
                          <a:ln w="0" cap="flat">
                            <a:noFill/>
                            <a:miter lim="127000"/>
                          </a:ln>
                          <a:effectLst/>
                        </wps:spPr>
                        <wps:bodyPr/>
                      </wps:wsp>
                      <wps:wsp>
                        <wps:cNvPr id="1911" name="Shape 1911"/>
                        <wps:cNvSpPr/>
                        <wps:spPr>
                          <a:xfrm>
                            <a:off x="1200150" y="0"/>
                            <a:ext cx="777240" cy="7620"/>
                          </a:xfrm>
                          <a:custGeom>
                            <a:avLst/>
                            <a:gdLst/>
                            <a:ahLst/>
                            <a:cxnLst/>
                            <a:rect l="0" t="0" r="0" b="0"/>
                            <a:pathLst>
                              <a:path w="777240" h="7620">
                                <a:moveTo>
                                  <a:pt x="0" y="0"/>
                                </a:moveTo>
                                <a:lnTo>
                                  <a:pt x="777240" y="0"/>
                                </a:lnTo>
                                <a:lnTo>
                                  <a:pt x="773430" y="3810"/>
                                </a:lnTo>
                                <a:lnTo>
                                  <a:pt x="770890" y="7620"/>
                                </a:lnTo>
                                <a:lnTo>
                                  <a:pt x="6350" y="7620"/>
                                </a:lnTo>
                                <a:lnTo>
                                  <a:pt x="2540" y="3810"/>
                                </a:lnTo>
                                <a:lnTo>
                                  <a:pt x="0" y="0"/>
                                </a:lnTo>
                                <a:close/>
                              </a:path>
                            </a:pathLst>
                          </a:custGeom>
                          <a:solidFill>
                            <a:srgbClr val="000000"/>
                          </a:solidFill>
                          <a:ln w="0" cap="flat">
                            <a:noFill/>
                            <a:miter lim="127000"/>
                          </a:ln>
                          <a:effectLst/>
                        </wps:spPr>
                        <wps:bodyPr/>
                      </wps:wsp>
                      <wps:wsp>
                        <wps:cNvPr id="1912" name="Shape 1912"/>
                        <wps:cNvSpPr/>
                        <wps:spPr>
                          <a:xfrm>
                            <a:off x="1971040" y="0"/>
                            <a:ext cx="806450" cy="7620"/>
                          </a:xfrm>
                          <a:custGeom>
                            <a:avLst/>
                            <a:gdLst/>
                            <a:ahLst/>
                            <a:cxnLst/>
                            <a:rect l="0" t="0" r="0" b="0"/>
                            <a:pathLst>
                              <a:path w="806450" h="7620">
                                <a:moveTo>
                                  <a:pt x="0" y="0"/>
                                </a:moveTo>
                                <a:lnTo>
                                  <a:pt x="806450" y="0"/>
                                </a:lnTo>
                                <a:lnTo>
                                  <a:pt x="802640" y="3810"/>
                                </a:lnTo>
                                <a:lnTo>
                                  <a:pt x="800100" y="7620"/>
                                </a:lnTo>
                                <a:lnTo>
                                  <a:pt x="6350" y="7620"/>
                                </a:lnTo>
                                <a:lnTo>
                                  <a:pt x="2540" y="3810"/>
                                </a:lnTo>
                                <a:lnTo>
                                  <a:pt x="0" y="0"/>
                                </a:lnTo>
                                <a:close/>
                              </a:path>
                            </a:pathLst>
                          </a:custGeom>
                          <a:solidFill>
                            <a:srgbClr val="000000"/>
                          </a:solidFill>
                          <a:ln w="0" cap="flat">
                            <a:noFill/>
                            <a:miter lim="127000"/>
                          </a:ln>
                          <a:effectLst/>
                        </wps:spPr>
                        <wps:bodyPr/>
                      </wps:wsp>
                      <wps:wsp>
                        <wps:cNvPr id="1913" name="Shape 1913"/>
                        <wps:cNvSpPr/>
                        <wps:spPr>
                          <a:xfrm>
                            <a:off x="2771140" y="0"/>
                            <a:ext cx="816610" cy="7620"/>
                          </a:xfrm>
                          <a:custGeom>
                            <a:avLst/>
                            <a:gdLst/>
                            <a:ahLst/>
                            <a:cxnLst/>
                            <a:rect l="0" t="0" r="0" b="0"/>
                            <a:pathLst>
                              <a:path w="816610" h="7620">
                                <a:moveTo>
                                  <a:pt x="0" y="0"/>
                                </a:moveTo>
                                <a:lnTo>
                                  <a:pt x="816610" y="0"/>
                                </a:lnTo>
                                <a:lnTo>
                                  <a:pt x="812800" y="3810"/>
                                </a:lnTo>
                                <a:lnTo>
                                  <a:pt x="810260" y="7620"/>
                                </a:lnTo>
                                <a:lnTo>
                                  <a:pt x="6350" y="7620"/>
                                </a:lnTo>
                                <a:lnTo>
                                  <a:pt x="2540" y="3810"/>
                                </a:lnTo>
                                <a:lnTo>
                                  <a:pt x="0" y="0"/>
                                </a:lnTo>
                                <a:close/>
                              </a:path>
                            </a:pathLst>
                          </a:custGeom>
                          <a:solidFill>
                            <a:srgbClr val="000000"/>
                          </a:solidFill>
                          <a:ln w="0" cap="flat">
                            <a:noFill/>
                            <a:miter lim="127000"/>
                          </a:ln>
                          <a:effectLst/>
                        </wps:spPr>
                        <wps:bodyPr/>
                      </wps:wsp>
                      <wps:wsp>
                        <wps:cNvPr id="1914" name="Shape 1914"/>
                        <wps:cNvSpPr/>
                        <wps:spPr>
                          <a:xfrm>
                            <a:off x="3581400" y="0"/>
                            <a:ext cx="1101090" cy="7620"/>
                          </a:xfrm>
                          <a:custGeom>
                            <a:avLst/>
                            <a:gdLst/>
                            <a:ahLst/>
                            <a:cxnLst/>
                            <a:rect l="0" t="0" r="0" b="0"/>
                            <a:pathLst>
                              <a:path w="1101090" h="7620">
                                <a:moveTo>
                                  <a:pt x="0" y="0"/>
                                </a:moveTo>
                                <a:lnTo>
                                  <a:pt x="1101090" y="0"/>
                                </a:lnTo>
                                <a:lnTo>
                                  <a:pt x="1097280" y="3810"/>
                                </a:lnTo>
                                <a:lnTo>
                                  <a:pt x="1094740" y="7620"/>
                                </a:lnTo>
                                <a:lnTo>
                                  <a:pt x="6350" y="7620"/>
                                </a:lnTo>
                                <a:lnTo>
                                  <a:pt x="2540" y="3810"/>
                                </a:lnTo>
                                <a:lnTo>
                                  <a:pt x="0" y="0"/>
                                </a:lnTo>
                                <a:close/>
                              </a:path>
                            </a:pathLst>
                          </a:custGeom>
                          <a:solidFill>
                            <a:srgbClr val="000000"/>
                          </a:solidFill>
                          <a:ln w="0" cap="flat">
                            <a:noFill/>
                            <a:miter lim="127000"/>
                          </a:ln>
                          <a:effectLst/>
                        </wps:spPr>
                        <wps:bodyPr/>
                      </wps:wsp>
                      <wps:wsp>
                        <wps:cNvPr id="1915" name="Shape 1915"/>
                        <wps:cNvSpPr/>
                        <wps:spPr>
                          <a:xfrm>
                            <a:off x="4676140" y="0"/>
                            <a:ext cx="963930" cy="7620"/>
                          </a:xfrm>
                          <a:custGeom>
                            <a:avLst/>
                            <a:gdLst/>
                            <a:ahLst/>
                            <a:cxnLst/>
                            <a:rect l="0" t="0" r="0" b="0"/>
                            <a:pathLst>
                              <a:path w="963930" h="7620">
                                <a:moveTo>
                                  <a:pt x="0" y="0"/>
                                </a:moveTo>
                                <a:lnTo>
                                  <a:pt x="963930" y="0"/>
                                </a:lnTo>
                                <a:lnTo>
                                  <a:pt x="960120" y="3810"/>
                                </a:lnTo>
                                <a:lnTo>
                                  <a:pt x="957580" y="7620"/>
                                </a:lnTo>
                                <a:lnTo>
                                  <a:pt x="6350" y="7620"/>
                                </a:lnTo>
                                <a:lnTo>
                                  <a:pt x="2540" y="3810"/>
                                </a:lnTo>
                                <a:lnTo>
                                  <a:pt x="0" y="0"/>
                                </a:lnTo>
                                <a:close/>
                              </a:path>
                            </a:pathLst>
                          </a:custGeom>
                          <a:solidFill>
                            <a:srgbClr val="000000"/>
                          </a:solidFill>
                          <a:ln w="0" cap="flat">
                            <a:noFill/>
                            <a:miter lim="127000"/>
                          </a:ln>
                          <a:effectLst/>
                        </wps:spPr>
                        <wps:bodyPr/>
                      </wps:wsp>
                      <wps:wsp>
                        <wps:cNvPr id="1916" name="Shape 1916"/>
                        <wps:cNvSpPr/>
                        <wps:spPr>
                          <a:xfrm>
                            <a:off x="2540" y="753110"/>
                            <a:ext cx="1200150" cy="7620"/>
                          </a:xfrm>
                          <a:custGeom>
                            <a:avLst/>
                            <a:gdLst/>
                            <a:ahLst/>
                            <a:cxnLst/>
                            <a:rect l="0" t="0" r="0" b="0"/>
                            <a:pathLst>
                              <a:path w="1200150" h="7620">
                                <a:moveTo>
                                  <a:pt x="3810" y="0"/>
                                </a:moveTo>
                                <a:lnTo>
                                  <a:pt x="1197610" y="0"/>
                                </a:lnTo>
                                <a:lnTo>
                                  <a:pt x="1200150" y="3810"/>
                                </a:lnTo>
                                <a:lnTo>
                                  <a:pt x="1197610" y="7620"/>
                                </a:lnTo>
                                <a:lnTo>
                                  <a:pt x="3810" y="7620"/>
                                </a:lnTo>
                                <a:lnTo>
                                  <a:pt x="0" y="3810"/>
                                </a:lnTo>
                                <a:lnTo>
                                  <a:pt x="3810" y="0"/>
                                </a:lnTo>
                                <a:close/>
                              </a:path>
                            </a:pathLst>
                          </a:custGeom>
                          <a:solidFill>
                            <a:srgbClr val="000000"/>
                          </a:solidFill>
                          <a:ln w="0" cap="flat">
                            <a:noFill/>
                            <a:miter lim="127000"/>
                          </a:ln>
                          <a:effectLst/>
                        </wps:spPr>
                        <wps:bodyPr/>
                      </wps:wsp>
                      <wps:wsp>
                        <wps:cNvPr id="1917" name="Shape 1917"/>
                        <wps:cNvSpPr/>
                        <wps:spPr>
                          <a:xfrm>
                            <a:off x="1202690" y="753110"/>
                            <a:ext cx="770890" cy="7620"/>
                          </a:xfrm>
                          <a:custGeom>
                            <a:avLst/>
                            <a:gdLst/>
                            <a:ahLst/>
                            <a:cxnLst/>
                            <a:rect l="0" t="0" r="0" b="0"/>
                            <a:pathLst>
                              <a:path w="770890" h="7620">
                                <a:moveTo>
                                  <a:pt x="3810" y="0"/>
                                </a:moveTo>
                                <a:lnTo>
                                  <a:pt x="768350" y="0"/>
                                </a:lnTo>
                                <a:lnTo>
                                  <a:pt x="770890" y="3810"/>
                                </a:lnTo>
                                <a:lnTo>
                                  <a:pt x="768350" y="7620"/>
                                </a:lnTo>
                                <a:lnTo>
                                  <a:pt x="3810" y="7620"/>
                                </a:lnTo>
                                <a:lnTo>
                                  <a:pt x="0" y="3810"/>
                                </a:lnTo>
                                <a:lnTo>
                                  <a:pt x="3810" y="0"/>
                                </a:lnTo>
                                <a:close/>
                              </a:path>
                            </a:pathLst>
                          </a:custGeom>
                          <a:solidFill>
                            <a:srgbClr val="000000"/>
                          </a:solidFill>
                          <a:ln w="0" cap="flat">
                            <a:noFill/>
                            <a:miter lim="127000"/>
                          </a:ln>
                          <a:effectLst/>
                        </wps:spPr>
                        <wps:bodyPr/>
                      </wps:wsp>
                      <wps:wsp>
                        <wps:cNvPr id="1918" name="Shape 1918"/>
                        <wps:cNvSpPr/>
                        <wps:spPr>
                          <a:xfrm>
                            <a:off x="1973580" y="753110"/>
                            <a:ext cx="800100" cy="7620"/>
                          </a:xfrm>
                          <a:custGeom>
                            <a:avLst/>
                            <a:gdLst/>
                            <a:ahLst/>
                            <a:cxnLst/>
                            <a:rect l="0" t="0" r="0" b="0"/>
                            <a:pathLst>
                              <a:path w="800100" h="7620">
                                <a:moveTo>
                                  <a:pt x="3810" y="0"/>
                                </a:moveTo>
                                <a:lnTo>
                                  <a:pt x="797560" y="0"/>
                                </a:lnTo>
                                <a:lnTo>
                                  <a:pt x="800100" y="3810"/>
                                </a:lnTo>
                                <a:lnTo>
                                  <a:pt x="797560" y="7620"/>
                                </a:lnTo>
                                <a:lnTo>
                                  <a:pt x="3810" y="7620"/>
                                </a:lnTo>
                                <a:lnTo>
                                  <a:pt x="0" y="3810"/>
                                </a:lnTo>
                                <a:lnTo>
                                  <a:pt x="3810" y="0"/>
                                </a:lnTo>
                                <a:close/>
                              </a:path>
                            </a:pathLst>
                          </a:custGeom>
                          <a:solidFill>
                            <a:srgbClr val="000000"/>
                          </a:solidFill>
                          <a:ln w="0" cap="flat">
                            <a:noFill/>
                            <a:miter lim="127000"/>
                          </a:ln>
                          <a:effectLst/>
                        </wps:spPr>
                        <wps:bodyPr/>
                      </wps:wsp>
                      <wps:wsp>
                        <wps:cNvPr id="1919" name="Shape 1919"/>
                        <wps:cNvSpPr/>
                        <wps:spPr>
                          <a:xfrm>
                            <a:off x="2773680" y="753110"/>
                            <a:ext cx="810260" cy="7620"/>
                          </a:xfrm>
                          <a:custGeom>
                            <a:avLst/>
                            <a:gdLst/>
                            <a:ahLst/>
                            <a:cxnLst/>
                            <a:rect l="0" t="0" r="0" b="0"/>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w="0" cap="flat">
                            <a:noFill/>
                            <a:miter lim="127000"/>
                          </a:ln>
                          <a:effectLst/>
                        </wps:spPr>
                        <wps:bodyPr/>
                      </wps:wsp>
                      <wps:wsp>
                        <wps:cNvPr id="1920" name="Shape 1920"/>
                        <wps:cNvSpPr/>
                        <wps:spPr>
                          <a:xfrm>
                            <a:off x="3583940" y="753110"/>
                            <a:ext cx="1094740" cy="7620"/>
                          </a:xfrm>
                          <a:custGeom>
                            <a:avLst/>
                            <a:gdLst/>
                            <a:ahLst/>
                            <a:cxnLst/>
                            <a:rect l="0" t="0" r="0" b="0"/>
                            <a:pathLst>
                              <a:path w="1094740" h="7620">
                                <a:moveTo>
                                  <a:pt x="3810" y="0"/>
                                </a:moveTo>
                                <a:lnTo>
                                  <a:pt x="1092200" y="0"/>
                                </a:lnTo>
                                <a:lnTo>
                                  <a:pt x="1094740" y="3810"/>
                                </a:lnTo>
                                <a:lnTo>
                                  <a:pt x="1092200" y="7620"/>
                                </a:lnTo>
                                <a:lnTo>
                                  <a:pt x="3810" y="7620"/>
                                </a:lnTo>
                                <a:lnTo>
                                  <a:pt x="0" y="3810"/>
                                </a:lnTo>
                                <a:lnTo>
                                  <a:pt x="3810" y="0"/>
                                </a:lnTo>
                                <a:close/>
                              </a:path>
                            </a:pathLst>
                          </a:custGeom>
                          <a:solidFill>
                            <a:srgbClr val="000000"/>
                          </a:solidFill>
                          <a:ln w="0" cap="flat">
                            <a:noFill/>
                            <a:miter lim="127000"/>
                          </a:ln>
                          <a:effectLst/>
                        </wps:spPr>
                        <wps:bodyPr/>
                      </wps:wsp>
                      <wps:wsp>
                        <wps:cNvPr id="1921" name="Shape 1921"/>
                        <wps:cNvSpPr/>
                        <wps:spPr>
                          <a:xfrm>
                            <a:off x="4678680" y="753110"/>
                            <a:ext cx="957580" cy="7620"/>
                          </a:xfrm>
                          <a:custGeom>
                            <a:avLst/>
                            <a:gdLst/>
                            <a:ahLst/>
                            <a:cxnLst/>
                            <a:rect l="0" t="0" r="0" b="0"/>
                            <a:pathLst>
                              <a:path w="957580" h="7620">
                                <a:moveTo>
                                  <a:pt x="3810" y="0"/>
                                </a:moveTo>
                                <a:lnTo>
                                  <a:pt x="955040" y="0"/>
                                </a:lnTo>
                                <a:lnTo>
                                  <a:pt x="957580" y="3810"/>
                                </a:lnTo>
                                <a:lnTo>
                                  <a:pt x="955040" y="7620"/>
                                </a:lnTo>
                                <a:lnTo>
                                  <a:pt x="3810" y="7620"/>
                                </a:lnTo>
                                <a:lnTo>
                                  <a:pt x="0" y="3810"/>
                                </a:lnTo>
                                <a:lnTo>
                                  <a:pt x="3810" y="0"/>
                                </a:lnTo>
                                <a:close/>
                              </a:path>
                            </a:pathLst>
                          </a:custGeom>
                          <a:solidFill>
                            <a:srgbClr val="000000"/>
                          </a:solidFill>
                          <a:ln w="0" cap="flat">
                            <a:noFill/>
                            <a:miter lim="127000"/>
                          </a:ln>
                          <a:effectLst/>
                        </wps:spPr>
                        <wps:bodyPr/>
                      </wps:wsp>
                      <wps:wsp>
                        <wps:cNvPr id="1922" name="Shape 1922"/>
                        <wps:cNvSpPr/>
                        <wps:spPr>
                          <a:xfrm>
                            <a:off x="2540" y="908050"/>
                            <a:ext cx="1200150" cy="7620"/>
                          </a:xfrm>
                          <a:custGeom>
                            <a:avLst/>
                            <a:gdLst/>
                            <a:ahLst/>
                            <a:cxnLst/>
                            <a:rect l="0" t="0" r="0" b="0"/>
                            <a:pathLst>
                              <a:path w="1200150" h="7620">
                                <a:moveTo>
                                  <a:pt x="3810" y="0"/>
                                </a:moveTo>
                                <a:lnTo>
                                  <a:pt x="1197610" y="0"/>
                                </a:lnTo>
                                <a:lnTo>
                                  <a:pt x="1200150" y="3810"/>
                                </a:lnTo>
                                <a:lnTo>
                                  <a:pt x="1197610" y="7620"/>
                                </a:lnTo>
                                <a:lnTo>
                                  <a:pt x="3810" y="7620"/>
                                </a:lnTo>
                                <a:lnTo>
                                  <a:pt x="0" y="3810"/>
                                </a:lnTo>
                                <a:lnTo>
                                  <a:pt x="3810" y="0"/>
                                </a:lnTo>
                                <a:close/>
                              </a:path>
                            </a:pathLst>
                          </a:custGeom>
                          <a:solidFill>
                            <a:srgbClr val="000000"/>
                          </a:solidFill>
                          <a:ln w="0" cap="flat">
                            <a:noFill/>
                            <a:miter lim="127000"/>
                          </a:ln>
                          <a:effectLst/>
                        </wps:spPr>
                        <wps:bodyPr/>
                      </wps:wsp>
                      <wps:wsp>
                        <wps:cNvPr id="1923" name="Shape 1923"/>
                        <wps:cNvSpPr/>
                        <wps:spPr>
                          <a:xfrm>
                            <a:off x="1202690" y="908050"/>
                            <a:ext cx="770890" cy="7620"/>
                          </a:xfrm>
                          <a:custGeom>
                            <a:avLst/>
                            <a:gdLst/>
                            <a:ahLst/>
                            <a:cxnLst/>
                            <a:rect l="0" t="0" r="0" b="0"/>
                            <a:pathLst>
                              <a:path w="770890" h="7620">
                                <a:moveTo>
                                  <a:pt x="3810" y="0"/>
                                </a:moveTo>
                                <a:lnTo>
                                  <a:pt x="768350" y="0"/>
                                </a:lnTo>
                                <a:lnTo>
                                  <a:pt x="770890" y="3810"/>
                                </a:lnTo>
                                <a:lnTo>
                                  <a:pt x="768350" y="7620"/>
                                </a:lnTo>
                                <a:lnTo>
                                  <a:pt x="3810" y="7620"/>
                                </a:lnTo>
                                <a:lnTo>
                                  <a:pt x="0" y="3810"/>
                                </a:lnTo>
                                <a:lnTo>
                                  <a:pt x="3810" y="0"/>
                                </a:lnTo>
                                <a:close/>
                              </a:path>
                            </a:pathLst>
                          </a:custGeom>
                          <a:solidFill>
                            <a:srgbClr val="000000"/>
                          </a:solidFill>
                          <a:ln w="0" cap="flat">
                            <a:noFill/>
                            <a:miter lim="127000"/>
                          </a:ln>
                          <a:effectLst/>
                        </wps:spPr>
                        <wps:bodyPr/>
                      </wps:wsp>
                      <wps:wsp>
                        <wps:cNvPr id="1924" name="Shape 1924"/>
                        <wps:cNvSpPr/>
                        <wps:spPr>
                          <a:xfrm>
                            <a:off x="1973580" y="908050"/>
                            <a:ext cx="800100" cy="7620"/>
                          </a:xfrm>
                          <a:custGeom>
                            <a:avLst/>
                            <a:gdLst/>
                            <a:ahLst/>
                            <a:cxnLst/>
                            <a:rect l="0" t="0" r="0" b="0"/>
                            <a:pathLst>
                              <a:path w="800100" h="7620">
                                <a:moveTo>
                                  <a:pt x="3810" y="0"/>
                                </a:moveTo>
                                <a:lnTo>
                                  <a:pt x="797560" y="0"/>
                                </a:lnTo>
                                <a:lnTo>
                                  <a:pt x="800100" y="3810"/>
                                </a:lnTo>
                                <a:lnTo>
                                  <a:pt x="797560" y="7620"/>
                                </a:lnTo>
                                <a:lnTo>
                                  <a:pt x="3810" y="7620"/>
                                </a:lnTo>
                                <a:lnTo>
                                  <a:pt x="0" y="3810"/>
                                </a:lnTo>
                                <a:lnTo>
                                  <a:pt x="3810" y="0"/>
                                </a:lnTo>
                                <a:close/>
                              </a:path>
                            </a:pathLst>
                          </a:custGeom>
                          <a:solidFill>
                            <a:srgbClr val="000000"/>
                          </a:solidFill>
                          <a:ln w="0" cap="flat">
                            <a:noFill/>
                            <a:miter lim="127000"/>
                          </a:ln>
                          <a:effectLst/>
                        </wps:spPr>
                        <wps:bodyPr/>
                      </wps:wsp>
                      <wps:wsp>
                        <wps:cNvPr id="1925" name="Shape 1925"/>
                        <wps:cNvSpPr/>
                        <wps:spPr>
                          <a:xfrm>
                            <a:off x="2773680" y="908050"/>
                            <a:ext cx="810260" cy="7620"/>
                          </a:xfrm>
                          <a:custGeom>
                            <a:avLst/>
                            <a:gdLst/>
                            <a:ahLst/>
                            <a:cxnLst/>
                            <a:rect l="0" t="0" r="0" b="0"/>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w="0" cap="flat">
                            <a:noFill/>
                            <a:miter lim="127000"/>
                          </a:ln>
                          <a:effectLst/>
                        </wps:spPr>
                        <wps:bodyPr/>
                      </wps:wsp>
                      <wps:wsp>
                        <wps:cNvPr id="1926" name="Shape 1926"/>
                        <wps:cNvSpPr/>
                        <wps:spPr>
                          <a:xfrm>
                            <a:off x="3583940" y="908050"/>
                            <a:ext cx="1094740" cy="7620"/>
                          </a:xfrm>
                          <a:custGeom>
                            <a:avLst/>
                            <a:gdLst/>
                            <a:ahLst/>
                            <a:cxnLst/>
                            <a:rect l="0" t="0" r="0" b="0"/>
                            <a:pathLst>
                              <a:path w="1094740" h="7620">
                                <a:moveTo>
                                  <a:pt x="3810" y="0"/>
                                </a:moveTo>
                                <a:lnTo>
                                  <a:pt x="1092200" y="0"/>
                                </a:lnTo>
                                <a:lnTo>
                                  <a:pt x="1094740" y="3810"/>
                                </a:lnTo>
                                <a:lnTo>
                                  <a:pt x="1092200" y="7620"/>
                                </a:lnTo>
                                <a:lnTo>
                                  <a:pt x="3810" y="7620"/>
                                </a:lnTo>
                                <a:lnTo>
                                  <a:pt x="0" y="3810"/>
                                </a:lnTo>
                                <a:lnTo>
                                  <a:pt x="3810" y="0"/>
                                </a:lnTo>
                                <a:close/>
                              </a:path>
                            </a:pathLst>
                          </a:custGeom>
                          <a:solidFill>
                            <a:srgbClr val="000000"/>
                          </a:solidFill>
                          <a:ln w="0" cap="flat">
                            <a:noFill/>
                            <a:miter lim="127000"/>
                          </a:ln>
                          <a:effectLst/>
                        </wps:spPr>
                        <wps:bodyPr/>
                      </wps:wsp>
                      <wps:wsp>
                        <wps:cNvPr id="1927" name="Shape 1927"/>
                        <wps:cNvSpPr/>
                        <wps:spPr>
                          <a:xfrm>
                            <a:off x="4678680" y="908050"/>
                            <a:ext cx="957580" cy="7620"/>
                          </a:xfrm>
                          <a:custGeom>
                            <a:avLst/>
                            <a:gdLst/>
                            <a:ahLst/>
                            <a:cxnLst/>
                            <a:rect l="0" t="0" r="0" b="0"/>
                            <a:pathLst>
                              <a:path w="957580" h="7620">
                                <a:moveTo>
                                  <a:pt x="3810" y="0"/>
                                </a:moveTo>
                                <a:lnTo>
                                  <a:pt x="955040" y="0"/>
                                </a:lnTo>
                                <a:lnTo>
                                  <a:pt x="957580" y="3810"/>
                                </a:lnTo>
                                <a:lnTo>
                                  <a:pt x="955040" y="7620"/>
                                </a:lnTo>
                                <a:lnTo>
                                  <a:pt x="3810" y="7620"/>
                                </a:lnTo>
                                <a:lnTo>
                                  <a:pt x="0" y="3810"/>
                                </a:lnTo>
                                <a:lnTo>
                                  <a:pt x="3810" y="0"/>
                                </a:lnTo>
                                <a:close/>
                              </a:path>
                            </a:pathLst>
                          </a:custGeom>
                          <a:solidFill>
                            <a:srgbClr val="000000"/>
                          </a:solidFill>
                          <a:ln w="0" cap="flat">
                            <a:noFill/>
                            <a:miter lim="127000"/>
                          </a:ln>
                          <a:effectLst/>
                        </wps:spPr>
                        <wps:bodyPr/>
                      </wps:wsp>
                      <wps:wsp>
                        <wps:cNvPr id="1928" name="Shape 1928"/>
                        <wps:cNvSpPr/>
                        <wps:spPr>
                          <a:xfrm>
                            <a:off x="2540" y="1064260"/>
                            <a:ext cx="1200150" cy="7620"/>
                          </a:xfrm>
                          <a:custGeom>
                            <a:avLst/>
                            <a:gdLst/>
                            <a:ahLst/>
                            <a:cxnLst/>
                            <a:rect l="0" t="0" r="0" b="0"/>
                            <a:pathLst>
                              <a:path w="1200150" h="7620">
                                <a:moveTo>
                                  <a:pt x="3810" y="0"/>
                                </a:moveTo>
                                <a:lnTo>
                                  <a:pt x="1197610" y="0"/>
                                </a:lnTo>
                                <a:lnTo>
                                  <a:pt x="1200150" y="3810"/>
                                </a:lnTo>
                                <a:lnTo>
                                  <a:pt x="1197610" y="7620"/>
                                </a:lnTo>
                                <a:lnTo>
                                  <a:pt x="3810" y="7620"/>
                                </a:lnTo>
                                <a:lnTo>
                                  <a:pt x="0" y="3810"/>
                                </a:lnTo>
                                <a:lnTo>
                                  <a:pt x="3810" y="0"/>
                                </a:lnTo>
                                <a:close/>
                              </a:path>
                            </a:pathLst>
                          </a:custGeom>
                          <a:solidFill>
                            <a:srgbClr val="000000"/>
                          </a:solidFill>
                          <a:ln w="0" cap="flat">
                            <a:noFill/>
                            <a:miter lim="127000"/>
                          </a:ln>
                          <a:effectLst/>
                        </wps:spPr>
                        <wps:bodyPr/>
                      </wps:wsp>
                      <wps:wsp>
                        <wps:cNvPr id="1929" name="Shape 1929"/>
                        <wps:cNvSpPr/>
                        <wps:spPr>
                          <a:xfrm>
                            <a:off x="1202690" y="1064260"/>
                            <a:ext cx="770890" cy="7620"/>
                          </a:xfrm>
                          <a:custGeom>
                            <a:avLst/>
                            <a:gdLst/>
                            <a:ahLst/>
                            <a:cxnLst/>
                            <a:rect l="0" t="0" r="0" b="0"/>
                            <a:pathLst>
                              <a:path w="770890" h="7620">
                                <a:moveTo>
                                  <a:pt x="3810" y="0"/>
                                </a:moveTo>
                                <a:lnTo>
                                  <a:pt x="768350" y="0"/>
                                </a:lnTo>
                                <a:lnTo>
                                  <a:pt x="770890" y="3810"/>
                                </a:lnTo>
                                <a:lnTo>
                                  <a:pt x="768350" y="7620"/>
                                </a:lnTo>
                                <a:lnTo>
                                  <a:pt x="3810" y="7620"/>
                                </a:lnTo>
                                <a:lnTo>
                                  <a:pt x="0" y="3810"/>
                                </a:lnTo>
                                <a:lnTo>
                                  <a:pt x="3810" y="0"/>
                                </a:lnTo>
                                <a:close/>
                              </a:path>
                            </a:pathLst>
                          </a:custGeom>
                          <a:solidFill>
                            <a:srgbClr val="000000"/>
                          </a:solidFill>
                          <a:ln w="0" cap="flat">
                            <a:noFill/>
                            <a:miter lim="127000"/>
                          </a:ln>
                          <a:effectLst/>
                        </wps:spPr>
                        <wps:bodyPr/>
                      </wps:wsp>
                      <wps:wsp>
                        <wps:cNvPr id="1930" name="Shape 1930"/>
                        <wps:cNvSpPr/>
                        <wps:spPr>
                          <a:xfrm>
                            <a:off x="1973580" y="1064260"/>
                            <a:ext cx="800100" cy="7620"/>
                          </a:xfrm>
                          <a:custGeom>
                            <a:avLst/>
                            <a:gdLst/>
                            <a:ahLst/>
                            <a:cxnLst/>
                            <a:rect l="0" t="0" r="0" b="0"/>
                            <a:pathLst>
                              <a:path w="800100" h="7620">
                                <a:moveTo>
                                  <a:pt x="3810" y="0"/>
                                </a:moveTo>
                                <a:lnTo>
                                  <a:pt x="797560" y="0"/>
                                </a:lnTo>
                                <a:lnTo>
                                  <a:pt x="800100" y="3810"/>
                                </a:lnTo>
                                <a:lnTo>
                                  <a:pt x="797560" y="7620"/>
                                </a:lnTo>
                                <a:lnTo>
                                  <a:pt x="3810" y="7620"/>
                                </a:lnTo>
                                <a:lnTo>
                                  <a:pt x="0" y="3810"/>
                                </a:lnTo>
                                <a:lnTo>
                                  <a:pt x="3810" y="0"/>
                                </a:lnTo>
                                <a:close/>
                              </a:path>
                            </a:pathLst>
                          </a:custGeom>
                          <a:solidFill>
                            <a:srgbClr val="000000"/>
                          </a:solidFill>
                          <a:ln w="0" cap="flat">
                            <a:noFill/>
                            <a:miter lim="127000"/>
                          </a:ln>
                          <a:effectLst/>
                        </wps:spPr>
                        <wps:bodyPr/>
                      </wps:wsp>
                      <wps:wsp>
                        <wps:cNvPr id="1931" name="Shape 1931"/>
                        <wps:cNvSpPr/>
                        <wps:spPr>
                          <a:xfrm>
                            <a:off x="2773680" y="1064260"/>
                            <a:ext cx="810260" cy="7620"/>
                          </a:xfrm>
                          <a:custGeom>
                            <a:avLst/>
                            <a:gdLst/>
                            <a:ahLst/>
                            <a:cxnLst/>
                            <a:rect l="0" t="0" r="0" b="0"/>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w="0" cap="flat">
                            <a:noFill/>
                            <a:miter lim="127000"/>
                          </a:ln>
                          <a:effectLst/>
                        </wps:spPr>
                        <wps:bodyPr/>
                      </wps:wsp>
                      <wps:wsp>
                        <wps:cNvPr id="1932" name="Shape 1932"/>
                        <wps:cNvSpPr/>
                        <wps:spPr>
                          <a:xfrm>
                            <a:off x="3583940" y="1064260"/>
                            <a:ext cx="1094740" cy="7620"/>
                          </a:xfrm>
                          <a:custGeom>
                            <a:avLst/>
                            <a:gdLst/>
                            <a:ahLst/>
                            <a:cxnLst/>
                            <a:rect l="0" t="0" r="0" b="0"/>
                            <a:pathLst>
                              <a:path w="1094740" h="7620">
                                <a:moveTo>
                                  <a:pt x="3810" y="0"/>
                                </a:moveTo>
                                <a:lnTo>
                                  <a:pt x="1092200" y="0"/>
                                </a:lnTo>
                                <a:lnTo>
                                  <a:pt x="1094740" y="3810"/>
                                </a:lnTo>
                                <a:lnTo>
                                  <a:pt x="1092200" y="7620"/>
                                </a:lnTo>
                                <a:lnTo>
                                  <a:pt x="3810" y="7620"/>
                                </a:lnTo>
                                <a:lnTo>
                                  <a:pt x="0" y="3810"/>
                                </a:lnTo>
                                <a:lnTo>
                                  <a:pt x="3810" y="0"/>
                                </a:lnTo>
                                <a:close/>
                              </a:path>
                            </a:pathLst>
                          </a:custGeom>
                          <a:solidFill>
                            <a:srgbClr val="000000"/>
                          </a:solidFill>
                          <a:ln w="0" cap="flat">
                            <a:noFill/>
                            <a:miter lim="127000"/>
                          </a:ln>
                          <a:effectLst/>
                        </wps:spPr>
                        <wps:bodyPr/>
                      </wps:wsp>
                      <wps:wsp>
                        <wps:cNvPr id="1933" name="Shape 1933"/>
                        <wps:cNvSpPr/>
                        <wps:spPr>
                          <a:xfrm>
                            <a:off x="4678680" y="1064260"/>
                            <a:ext cx="957580" cy="7620"/>
                          </a:xfrm>
                          <a:custGeom>
                            <a:avLst/>
                            <a:gdLst/>
                            <a:ahLst/>
                            <a:cxnLst/>
                            <a:rect l="0" t="0" r="0" b="0"/>
                            <a:pathLst>
                              <a:path w="957580" h="7620">
                                <a:moveTo>
                                  <a:pt x="3810" y="0"/>
                                </a:moveTo>
                                <a:lnTo>
                                  <a:pt x="955040" y="0"/>
                                </a:lnTo>
                                <a:lnTo>
                                  <a:pt x="957580" y="3810"/>
                                </a:lnTo>
                                <a:lnTo>
                                  <a:pt x="955040" y="7620"/>
                                </a:lnTo>
                                <a:lnTo>
                                  <a:pt x="3810" y="7620"/>
                                </a:lnTo>
                                <a:lnTo>
                                  <a:pt x="0" y="3810"/>
                                </a:lnTo>
                                <a:lnTo>
                                  <a:pt x="3810" y="0"/>
                                </a:lnTo>
                                <a:close/>
                              </a:path>
                            </a:pathLst>
                          </a:custGeom>
                          <a:solidFill>
                            <a:srgbClr val="000000"/>
                          </a:solidFill>
                          <a:ln w="0" cap="flat">
                            <a:noFill/>
                            <a:miter lim="127000"/>
                          </a:ln>
                          <a:effectLst/>
                        </wps:spPr>
                        <wps:bodyPr/>
                      </wps:wsp>
                      <wps:wsp>
                        <wps:cNvPr id="1934" name="Shape 1934"/>
                        <wps:cNvSpPr/>
                        <wps:spPr>
                          <a:xfrm>
                            <a:off x="2540" y="1369060"/>
                            <a:ext cx="1200150" cy="7620"/>
                          </a:xfrm>
                          <a:custGeom>
                            <a:avLst/>
                            <a:gdLst/>
                            <a:ahLst/>
                            <a:cxnLst/>
                            <a:rect l="0" t="0" r="0" b="0"/>
                            <a:pathLst>
                              <a:path w="1200150" h="7620">
                                <a:moveTo>
                                  <a:pt x="3810" y="0"/>
                                </a:moveTo>
                                <a:lnTo>
                                  <a:pt x="1197610" y="0"/>
                                </a:lnTo>
                                <a:lnTo>
                                  <a:pt x="1200150" y="3810"/>
                                </a:lnTo>
                                <a:lnTo>
                                  <a:pt x="1197610" y="7620"/>
                                </a:lnTo>
                                <a:lnTo>
                                  <a:pt x="3810" y="7620"/>
                                </a:lnTo>
                                <a:lnTo>
                                  <a:pt x="0" y="3810"/>
                                </a:lnTo>
                                <a:lnTo>
                                  <a:pt x="3810" y="0"/>
                                </a:lnTo>
                                <a:close/>
                              </a:path>
                            </a:pathLst>
                          </a:custGeom>
                          <a:solidFill>
                            <a:srgbClr val="000000"/>
                          </a:solidFill>
                          <a:ln w="0" cap="flat">
                            <a:noFill/>
                            <a:miter lim="127000"/>
                          </a:ln>
                          <a:effectLst/>
                        </wps:spPr>
                        <wps:bodyPr/>
                      </wps:wsp>
                      <wps:wsp>
                        <wps:cNvPr id="1935" name="Shape 1935"/>
                        <wps:cNvSpPr/>
                        <wps:spPr>
                          <a:xfrm>
                            <a:off x="1202690" y="1369060"/>
                            <a:ext cx="770890" cy="7620"/>
                          </a:xfrm>
                          <a:custGeom>
                            <a:avLst/>
                            <a:gdLst/>
                            <a:ahLst/>
                            <a:cxnLst/>
                            <a:rect l="0" t="0" r="0" b="0"/>
                            <a:pathLst>
                              <a:path w="770890" h="7620">
                                <a:moveTo>
                                  <a:pt x="3810" y="0"/>
                                </a:moveTo>
                                <a:lnTo>
                                  <a:pt x="768350" y="0"/>
                                </a:lnTo>
                                <a:lnTo>
                                  <a:pt x="770890" y="3810"/>
                                </a:lnTo>
                                <a:lnTo>
                                  <a:pt x="768350" y="7620"/>
                                </a:lnTo>
                                <a:lnTo>
                                  <a:pt x="3810" y="7620"/>
                                </a:lnTo>
                                <a:lnTo>
                                  <a:pt x="0" y="3810"/>
                                </a:lnTo>
                                <a:lnTo>
                                  <a:pt x="3810" y="0"/>
                                </a:lnTo>
                                <a:close/>
                              </a:path>
                            </a:pathLst>
                          </a:custGeom>
                          <a:solidFill>
                            <a:srgbClr val="000000"/>
                          </a:solidFill>
                          <a:ln w="0" cap="flat">
                            <a:noFill/>
                            <a:miter lim="127000"/>
                          </a:ln>
                          <a:effectLst/>
                        </wps:spPr>
                        <wps:bodyPr/>
                      </wps:wsp>
                      <wps:wsp>
                        <wps:cNvPr id="1936" name="Shape 1936"/>
                        <wps:cNvSpPr/>
                        <wps:spPr>
                          <a:xfrm>
                            <a:off x="1973580" y="1369060"/>
                            <a:ext cx="800100" cy="7620"/>
                          </a:xfrm>
                          <a:custGeom>
                            <a:avLst/>
                            <a:gdLst/>
                            <a:ahLst/>
                            <a:cxnLst/>
                            <a:rect l="0" t="0" r="0" b="0"/>
                            <a:pathLst>
                              <a:path w="800100" h="7620">
                                <a:moveTo>
                                  <a:pt x="3810" y="0"/>
                                </a:moveTo>
                                <a:lnTo>
                                  <a:pt x="797560" y="0"/>
                                </a:lnTo>
                                <a:lnTo>
                                  <a:pt x="800100" y="3810"/>
                                </a:lnTo>
                                <a:lnTo>
                                  <a:pt x="797560" y="7620"/>
                                </a:lnTo>
                                <a:lnTo>
                                  <a:pt x="3810" y="7620"/>
                                </a:lnTo>
                                <a:lnTo>
                                  <a:pt x="0" y="3810"/>
                                </a:lnTo>
                                <a:lnTo>
                                  <a:pt x="3810" y="0"/>
                                </a:lnTo>
                                <a:close/>
                              </a:path>
                            </a:pathLst>
                          </a:custGeom>
                          <a:solidFill>
                            <a:srgbClr val="000000"/>
                          </a:solidFill>
                          <a:ln w="0" cap="flat">
                            <a:noFill/>
                            <a:miter lim="127000"/>
                          </a:ln>
                          <a:effectLst/>
                        </wps:spPr>
                        <wps:bodyPr/>
                      </wps:wsp>
                      <wps:wsp>
                        <wps:cNvPr id="1937" name="Shape 1937"/>
                        <wps:cNvSpPr/>
                        <wps:spPr>
                          <a:xfrm>
                            <a:off x="2773680" y="1369060"/>
                            <a:ext cx="810260" cy="7620"/>
                          </a:xfrm>
                          <a:custGeom>
                            <a:avLst/>
                            <a:gdLst/>
                            <a:ahLst/>
                            <a:cxnLst/>
                            <a:rect l="0" t="0" r="0" b="0"/>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w="0" cap="flat">
                            <a:noFill/>
                            <a:miter lim="127000"/>
                          </a:ln>
                          <a:effectLst/>
                        </wps:spPr>
                        <wps:bodyPr/>
                      </wps:wsp>
                      <wps:wsp>
                        <wps:cNvPr id="1938" name="Shape 1938"/>
                        <wps:cNvSpPr/>
                        <wps:spPr>
                          <a:xfrm>
                            <a:off x="3583940" y="1369060"/>
                            <a:ext cx="1094740" cy="7620"/>
                          </a:xfrm>
                          <a:custGeom>
                            <a:avLst/>
                            <a:gdLst/>
                            <a:ahLst/>
                            <a:cxnLst/>
                            <a:rect l="0" t="0" r="0" b="0"/>
                            <a:pathLst>
                              <a:path w="1094740" h="7620">
                                <a:moveTo>
                                  <a:pt x="3810" y="0"/>
                                </a:moveTo>
                                <a:lnTo>
                                  <a:pt x="1092200" y="0"/>
                                </a:lnTo>
                                <a:lnTo>
                                  <a:pt x="1094740" y="3810"/>
                                </a:lnTo>
                                <a:lnTo>
                                  <a:pt x="1092200" y="7620"/>
                                </a:lnTo>
                                <a:lnTo>
                                  <a:pt x="3810" y="7620"/>
                                </a:lnTo>
                                <a:lnTo>
                                  <a:pt x="0" y="3810"/>
                                </a:lnTo>
                                <a:lnTo>
                                  <a:pt x="3810" y="0"/>
                                </a:lnTo>
                                <a:close/>
                              </a:path>
                            </a:pathLst>
                          </a:custGeom>
                          <a:solidFill>
                            <a:srgbClr val="000000"/>
                          </a:solidFill>
                          <a:ln w="0" cap="flat">
                            <a:noFill/>
                            <a:miter lim="127000"/>
                          </a:ln>
                          <a:effectLst/>
                        </wps:spPr>
                        <wps:bodyPr/>
                      </wps:wsp>
                      <wps:wsp>
                        <wps:cNvPr id="1939" name="Shape 1939"/>
                        <wps:cNvSpPr/>
                        <wps:spPr>
                          <a:xfrm>
                            <a:off x="4678680" y="1369060"/>
                            <a:ext cx="957580" cy="7620"/>
                          </a:xfrm>
                          <a:custGeom>
                            <a:avLst/>
                            <a:gdLst/>
                            <a:ahLst/>
                            <a:cxnLst/>
                            <a:rect l="0" t="0" r="0" b="0"/>
                            <a:pathLst>
                              <a:path w="957580" h="7620">
                                <a:moveTo>
                                  <a:pt x="3810" y="0"/>
                                </a:moveTo>
                                <a:lnTo>
                                  <a:pt x="955040" y="0"/>
                                </a:lnTo>
                                <a:lnTo>
                                  <a:pt x="957580" y="3810"/>
                                </a:lnTo>
                                <a:lnTo>
                                  <a:pt x="955040" y="7620"/>
                                </a:lnTo>
                                <a:lnTo>
                                  <a:pt x="3810" y="7620"/>
                                </a:lnTo>
                                <a:lnTo>
                                  <a:pt x="0" y="3810"/>
                                </a:lnTo>
                                <a:lnTo>
                                  <a:pt x="3810" y="0"/>
                                </a:lnTo>
                                <a:close/>
                              </a:path>
                            </a:pathLst>
                          </a:custGeom>
                          <a:solidFill>
                            <a:srgbClr val="000000"/>
                          </a:solidFill>
                          <a:ln w="0" cap="flat">
                            <a:noFill/>
                            <a:miter lim="127000"/>
                          </a:ln>
                          <a:effectLst/>
                        </wps:spPr>
                        <wps:bodyPr/>
                      </wps:wsp>
                      <wps:wsp>
                        <wps:cNvPr id="1940" name="Shape 1940"/>
                        <wps:cNvSpPr/>
                        <wps:spPr>
                          <a:xfrm>
                            <a:off x="2540" y="1822450"/>
                            <a:ext cx="1200150" cy="7620"/>
                          </a:xfrm>
                          <a:custGeom>
                            <a:avLst/>
                            <a:gdLst/>
                            <a:ahLst/>
                            <a:cxnLst/>
                            <a:rect l="0" t="0" r="0" b="0"/>
                            <a:pathLst>
                              <a:path w="1200150" h="7620">
                                <a:moveTo>
                                  <a:pt x="3810" y="0"/>
                                </a:moveTo>
                                <a:lnTo>
                                  <a:pt x="1197610" y="0"/>
                                </a:lnTo>
                                <a:lnTo>
                                  <a:pt x="1200150" y="3810"/>
                                </a:lnTo>
                                <a:lnTo>
                                  <a:pt x="1197610" y="7620"/>
                                </a:lnTo>
                                <a:lnTo>
                                  <a:pt x="3810" y="7620"/>
                                </a:lnTo>
                                <a:lnTo>
                                  <a:pt x="0" y="3810"/>
                                </a:lnTo>
                                <a:lnTo>
                                  <a:pt x="3810" y="0"/>
                                </a:lnTo>
                                <a:close/>
                              </a:path>
                            </a:pathLst>
                          </a:custGeom>
                          <a:solidFill>
                            <a:srgbClr val="000000"/>
                          </a:solidFill>
                          <a:ln w="0" cap="flat">
                            <a:noFill/>
                            <a:miter lim="127000"/>
                          </a:ln>
                          <a:effectLst/>
                        </wps:spPr>
                        <wps:bodyPr/>
                      </wps:wsp>
                      <wps:wsp>
                        <wps:cNvPr id="1941" name="Shape 1941"/>
                        <wps:cNvSpPr/>
                        <wps:spPr>
                          <a:xfrm>
                            <a:off x="1202690" y="1822450"/>
                            <a:ext cx="770890" cy="7620"/>
                          </a:xfrm>
                          <a:custGeom>
                            <a:avLst/>
                            <a:gdLst/>
                            <a:ahLst/>
                            <a:cxnLst/>
                            <a:rect l="0" t="0" r="0" b="0"/>
                            <a:pathLst>
                              <a:path w="770890" h="7620">
                                <a:moveTo>
                                  <a:pt x="3810" y="0"/>
                                </a:moveTo>
                                <a:lnTo>
                                  <a:pt x="768350" y="0"/>
                                </a:lnTo>
                                <a:lnTo>
                                  <a:pt x="770890" y="3810"/>
                                </a:lnTo>
                                <a:lnTo>
                                  <a:pt x="768350" y="7620"/>
                                </a:lnTo>
                                <a:lnTo>
                                  <a:pt x="3810" y="7620"/>
                                </a:lnTo>
                                <a:lnTo>
                                  <a:pt x="0" y="3810"/>
                                </a:lnTo>
                                <a:lnTo>
                                  <a:pt x="3810" y="0"/>
                                </a:lnTo>
                                <a:close/>
                              </a:path>
                            </a:pathLst>
                          </a:custGeom>
                          <a:solidFill>
                            <a:srgbClr val="000000"/>
                          </a:solidFill>
                          <a:ln w="0" cap="flat">
                            <a:noFill/>
                            <a:miter lim="127000"/>
                          </a:ln>
                          <a:effectLst/>
                        </wps:spPr>
                        <wps:bodyPr/>
                      </wps:wsp>
                      <wps:wsp>
                        <wps:cNvPr id="1942" name="Shape 1942"/>
                        <wps:cNvSpPr/>
                        <wps:spPr>
                          <a:xfrm>
                            <a:off x="1973580" y="1822450"/>
                            <a:ext cx="800100" cy="7620"/>
                          </a:xfrm>
                          <a:custGeom>
                            <a:avLst/>
                            <a:gdLst/>
                            <a:ahLst/>
                            <a:cxnLst/>
                            <a:rect l="0" t="0" r="0" b="0"/>
                            <a:pathLst>
                              <a:path w="800100" h="7620">
                                <a:moveTo>
                                  <a:pt x="3810" y="0"/>
                                </a:moveTo>
                                <a:lnTo>
                                  <a:pt x="797560" y="0"/>
                                </a:lnTo>
                                <a:lnTo>
                                  <a:pt x="800100" y="3810"/>
                                </a:lnTo>
                                <a:lnTo>
                                  <a:pt x="797560" y="7620"/>
                                </a:lnTo>
                                <a:lnTo>
                                  <a:pt x="3810" y="7620"/>
                                </a:lnTo>
                                <a:lnTo>
                                  <a:pt x="0" y="3810"/>
                                </a:lnTo>
                                <a:lnTo>
                                  <a:pt x="3810" y="0"/>
                                </a:lnTo>
                                <a:close/>
                              </a:path>
                            </a:pathLst>
                          </a:custGeom>
                          <a:solidFill>
                            <a:srgbClr val="000000"/>
                          </a:solidFill>
                          <a:ln w="0" cap="flat">
                            <a:noFill/>
                            <a:miter lim="127000"/>
                          </a:ln>
                          <a:effectLst/>
                        </wps:spPr>
                        <wps:bodyPr/>
                      </wps:wsp>
                      <wps:wsp>
                        <wps:cNvPr id="1943" name="Shape 1943"/>
                        <wps:cNvSpPr/>
                        <wps:spPr>
                          <a:xfrm>
                            <a:off x="2773680" y="1822450"/>
                            <a:ext cx="810260" cy="7620"/>
                          </a:xfrm>
                          <a:custGeom>
                            <a:avLst/>
                            <a:gdLst/>
                            <a:ahLst/>
                            <a:cxnLst/>
                            <a:rect l="0" t="0" r="0" b="0"/>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w="0" cap="flat">
                            <a:noFill/>
                            <a:miter lim="127000"/>
                          </a:ln>
                          <a:effectLst/>
                        </wps:spPr>
                        <wps:bodyPr/>
                      </wps:wsp>
                      <wps:wsp>
                        <wps:cNvPr id="1944" name="Shape 1944"/>
                        <wps:cNvSpPr/>
                        <wps:spPr>
                          <a:xfrm>
                            <a:off x="3583940" y="1822450"/>
                            <a:ext cx="1094740" cy="7620"/>
                          </a:xfrm>
                          <a:custGeom>
                            <a:avLst/>
                            <a:gdLst/>
                            <a:ahLst/>
                            <a:cxnLst/>
                            <a:rect l="0" t="0" r="0" b="0"/>
                            <a:pathLst>
                              <a:path w="1094740" h="7620">
                                <a:moveTo>
                                  <a:pt x="3810" y="0"/>
                                </a:moveTo>
                                <a:lnTo>
                                  <a:pt x="1092200" y="0"/>
                                </a:lnTo>
                                <a:lnTo>
                                  <a:pt x="1094740" y="3810"/>
                                </a:lnTo>
                                <a:lnTo>
                                  <a:pt x="1092200" y="7620"/>
                                </a:lnTo>
                                <a:lnTo>
                                  <a:pt x="3810" y="7620"/>
                                </a:lnTo>
                                <a:lnTo>
                                  <a:pt x="0" y="3810"/>
                                </a:lnTo>
                                <a:lnTo>
                                  <a:pt x="3810" y="0"/>
                                </a:lnTo>
                                <a:close/>
                              </a:path>
                            </a:pathLst>
                          </a:custGeom>
                          <a:solidFill>
                            <a:srgbClr val="000000"/>
                          </a:solidFill>
                          <a:ln w="0" cap="flat">
                            <a:noFill/>
                            <a:miter lim="127000"/>
                          </a:ln>
                          <a:effectLst/>
                        </wps:spPr>
                        <wps:bodyPr/>
                      </wps:wsp>
                      <wps:wsp>
                        <wps:cNvPr id="1945" name="Shape 1945"/>
                        <wps:cNvSpPr/>
                        <wps:spPr>
                          <a:xfrm>
                            <a:off x="4678680" y="1822450"/>
                            <a:ext cx="957580" cy="7620"/>
                          </a:xfrm>
                          <a:custGeom>
                            <a:avLst/>
                            <a:gdLst/>
                            <a:ahLst/>
                            <a:cxnLst/>
                            <a:rect l="0" t="0" r="0" b="0"/>
                            <a:pathLst>
                              <a:path w="957580" h="7620">
                                <a:moveTo>
                                  <a:pt x="3810" y="0"/>
                                </a:moveTo>
                                <a:lnTo>
                                  <a:pt x="955040" y="0"/>
                                </a:lnTo>
                                <a:lnTo>
                                  <a:pt x="957580" y="3810"/>
                                </a:lnTo>
                                <a:lnTo>
                                  <a:pt x="955040" y="7620"/>
                                </a:lnTo>
                                <a:lnTo>
                                  <a:pt x="3810" y="7620"/>
                                </a:lnTo>
                                <a:lnTo>
                                  <a:pt x="0" y="3810"/>
                                </a:lnTo>
                                <a:lnTo>
                                  <a:pt x="3810" y="0"/>
                                </a:lnTo>
                                <a:close/>
                              </a:path>
                            </a:pathLst>
                          </a:custGeom>
                          <a:solidFill>
                            <a:srgbClr val="000000"/>
                          </a:solidFill>
                          <a:ln w="0" cap="flat">
                            <a:noFill/>
                            <a:miter lim="127000"/>
                          </a:ln>
                          <a:effectLst/>
                        </wps:spPr>
                        <wps:bodyPr/>
                      </wps:wsp>
                      <wps:wsp>
                        <wps:cNvPr id="1946" name="Shape 1946"/>
                        <wps:cNvSpPr/>
                        <wps:spPr>
                          <a:xfrm>
                            <a:off x="0" y="1978660"/>
                            <a:ext cx="1206500" cy="7620"/>
                          </a:xfrm>
                          <a:custGeom>
                            <a:avLst/>
                            <a:gdLst/>
                            <a:ahLst/>
                            <a:cxnLst/>
                            <a:rect l="0" t="0" r="0" b="0"/>
                            <a:pathLst>
                              <a:path w="1206500" h="7620">
                                <a:moveTo>
                                  <a:pt x="6350" y="0"/>
                                </a:moveTo>
                                <a:lnTo>
                                  <a:pt x="1200150" y="0"/>
                                </a:lnTo>
                                <a:lnTo>
                                  <a:pt x="1202690" y="3810"/>
                                </a:lnTo>
                                <a:lnTo>
                                  <a:pt x="1206500" y="7620"/>
                                </a:lnTo>
                                <a:lnTo>
                                  <a:pt x="0" y="7620"/>
                                </a:lnTo>
                                <a:lnTo>
                                  <a:pt x="2540" y="3810"/>
                                </a:lnTo>
                                <a:lnTo>
                                  <a:pt x="6350" y="0"/>
                                </a:lnTo>
                                <a:close/>
                              </a:path>
                            </a:pathLst>
                          </a:custGeom>
                          <a:solidFill>
                            <a:srgbClr val="000000"/>
                          </a:solidFill>
                          <a:ln w="0" cap="flat">
                            <a:noFill/>
                            <a:miter lim="127000"/>
                          </a:ln>
                          <a:effectLst/>
                        </wps:spPr>
                        <wps:bodyPr/>
                      </wps:wsp>
                      <wps:wsp>
                        <wps:cNvPr id="1947" name="Shape 1947"/>
                        <wps:cNvSpPr/>
                        <wps:spPr>
                          <a:xfrm>
                            <a:off x="1200150" y="1978660"/>
                            <a:ext cx="777240" cy="7620"/>
                          </a:xfrm>
                          <a:custGeom>
                            <a:avLst/>
                            <a:gdLst/>
                            <a:ahLst/>
                            <a:cxnLst/>
                            <a:rect l="0" t="0" r="0" b="0"/>
                            <a:pathLst>
                              <a:path w="777240" h="7620">
                                <a:moveTo>
                                  <a:pt x="6350" y="0"/>
                                </a:moveTo>
                                <a:lnTo>
                                  <a:pt x="770890" y="0"/>
                                </a:lnTo>
                                <a:lnTo>
                                  <a:pt x="773430" y="3810"/>
                                </a:lnTo>
                                <a:lnTo>
                                  <a:pt x="777240" y="7620"/>
                                </a:lnTo>
                                <a:lnTo>
                                  <a:pt x="0" y="7620"/>
                                </a:lnTo>
                                <a:lnTo>
                                  <a:pt x="2540" y="3810"/>
                                </a:lnTo>
                                <a:lnTo>
                                  <a:pt x="6350" y="0"/>
                                </a:lnTo>
                                <a:close/>
                              </a:path>
                            </a:pathLst>
                          </a:custGeom>
                          <a:solidFill>
                            <a:srgbClr val="000000"/>
                          </a:solidFill>
                          <a:ln w="0" cap="flat">
                            <a:noFill/>
                            <a:miter lim="127000"/>
                          </a:ln>
                          <a:effectLst/>
                        </wps:spPr>
                        <wps:bodyPr/>
                      </wps:wsp>
                      <wps:wsp>
                        <wps:cNvPr id="1948" name="Shape 1948"/>
                        <wps:cNvSpPr/>
                        <wps:spPr>
                          <a:xfrm>
                            <a:off x="1971040" y="1978660"/>
                            <a:ext cx="806450" cy="7620"/>
                          </a:xfrm>
                          <a:custGeom>
                            <a:avLst/>
                            <a:gdLst/>
                            <a:ahLst/>
                            <a:cxnLst/>
                            <a:rect l="0" t="0" r="0" b="0"/>
                            <a:pathLst>
                              <a:path w="806450" h="7620">
                                <a:moveTo>
                                  <a:pt x="6350" y="0"/>
                                </a:moveTo>
                                <a:lnTo>
                                  <a:pt x="800100" y="0"/>
                                </a:lnTo>
                                <a:lnTo>
                                  <a:pt x="802640" y="3810"/>
                                </a:lnTo>
                                <a:lnTo>
                                  <a:pt x="806450" y="7620"/>
                                </a:lnTo>
                                <a:lnTo>
                                  <a:pt x="0" y="7620"/>
                                </a:lnTo>
                                <a:lnTo>
                                  <a:pt x="2540" y="3810"/>
                                </a:lnTo>
                                <a:lnTo>
                                  <a:pt x="6350" y="0"/>
                                </a:lnTo>
                                <a:close/>
                              </a:path>
                            </a:pathLst>
                          </a:custGeom>
                          <a:solidFill>
                            <a:srgbClr val="000000"/>
                          </a:solidFill>
                          <a:ln w="0" cap="flat">
                            <a:noFill/>
                            <a:miter lim="127000"/>
                          </a:ln>
                          <a:effectLst/>
                        </wps:spPr>
                        <wps:bodyPr/>
                      </wps:wsp>
                      <wps:wsp>
                        <wps:cNvPr id="1949" name="Shape 1949"/>
                        <wps:cNvSpPr/>
                        <wps:spPr>
                          <a:xfrm>
                            <a:off x="2771140" y="1978660"/>
                            <a:ext cx="816610" cy="7620"/>
                          </a:xfrm>
                          <a:custGeom>
                            <a:avLst/>
                            <a:gdLst/>
                            <a:ahLst/>
                            <a:cxnLst/>
                            <a:rect l="0" t="0" r="0" b="0"/>
                            <a:pathLst>
                              <a:path w="816610" h="7620">
                                <a:moveTo>
                                  <a:pt x="6350" y="0"/>
                                </a:moveTo>
                                <a:lnTo>
                                  <a:pt x="810260" y="0"/>
                                </a:lnTo>
                                <a:lnTo>
                                  <a:pt x="812800" y="3810"/>
                                </a:lnTo>
                                <a:lnTo>
                                  <a:pt x="816610" y="7620"/>
                                </a:lnTo>
                                <a:lnTo>
                                  <a:pt x="0" y="7620"/>
                                </a:lnTo>
                                <a:lnTo>
                                  <a:pt x="2540" y="3810"/>
                                </a:lnTo>
                                <a:lnTo>
                                  <a:pt x="6350" y="0"/>
                                </a:lnTo>
                                <a:close/>
                              </a:path>
                            </a:pathLst>
                          </a:custGeom>
                          <a:solidFill>
                            <a:srgbClr val="000000"/>
                          </a:solidFill>
                          <a:ln w="0" cap="flat">
                            <a:noFill/>
                            <a:miter lim="127000"/>
                          </a:ln>
                          <a:effectLst/>
                        </wps:spPr>
                        <wps:bodyPr/>
                      </wps:wsp>
                      <wps:wsp>
                        <wps:cNvPr id="1950" name="Shape 1950"/>
                        <wps:cNvSpPr/>
                        <wps:spPr>
                          <a:xfrm>
                            <a:off x="3581400" y="1978660"/>
                            <a:ext cx="1101090" cy="7620"/>
                          </a:xfrm>
                          <a:custGeom>
                            <a:avLst/>
                            <a:gdLst/>
                            <a:ahLst/>
                            <a:cxnLst/>
                            <a:rect l="0" t="0" r="0" b="0"/>
                            <a:pathLst>
                              <a:path w="1101090" h="7620">
                                <a:moveTo>
                                  <a:pt x="6350" y="0"/>
                                </a:moveTo>
                                <a:lnTo>
                                  <a:pt x="1094740" y="0"/>
                                </a:lnTo>
                                <a:lnTo>
                                  <a:pt x="1097280" y="3810"/>
                                </a:lnTo>
                                <a:lnTo>
                                  <a:pt x="1101090" y="7620"/>
                                </a:lnTo>
                                <a:lnTo>
                                  <a:pt x="0" y="7620"/>
                                </a:lnTo>
                                <a:lnTo>
                                  <a:pt x="2540" y="3810"/>
                                </a:lnTo>
                                <a:lnTo>
                                  <a:pt x="6350" y="0"/>
                                </a:lnTo>
                                <a:close/>
                              </a:path>
                            </a:pathLst>
                          </a:custGeom>
                          <a:solidFill>
                            <a:srgbClr val="000000"/>
                          </a:solidFill>
                          <a:ln w="0" cap="flat">
                            <a:noFill/>
                            <a:miter lim="127000"/>
                          </a:ln>
                          <a:effectLst/>
                        </wps:spPr>
                        <wps:bodyPr/>
                      </wps:wsp>
                      <wps:wsp>
                        <wps:cNvPr id="1951" name="Shape 1951"/>
                        <wps:cNvSpPr/>
                        <wps:spPr>
                          <a:xfrm>
                            <a:off x="4676140" y="1978660"/>
                            <a:ext cx="963930" cy="7620"/>
                          </a:xfrm>
                          <a:custGeom>
                            <a:avLst/>
                            <a:gdLst/>
                            <a:ahLst/>
                            <a:cxnLst/>
                            <a:rect l="0" t="0" r="0" b="0"/>
                            <a:pathLst>
                              <a:path w="963930" h="7620">
                                <a:moveTo>
                                  <a:pt x="6350" y="0"/>
                                </a:moveTo>
                                <a:lnTo>
                                  <a:pt x="957580" y="0"/>
                                </a:lnTo>
                                <a:lnTo>
                                  <a:pt x="960120" y="3810"/>
                                </a:lnTo>
                                <a:lnTo>
                                  <a:pt x="963930" y="7620"/>
                                </a:lnTo>
                                <a:lnTo>
                                  <a:pt x="0" y="7620"/>
                                </a:lnTo>
                                <a:lnTo>
                                  <a:pt x="2540" y="3810"/>
                                </a:lnTo>
                                <a:lnTo>
                                  <a:pt x="6350" y="0"/>
                                </a:lnTo>
                                <a:close/>
                              </a:path>
                            </a:pathLst>
                          </a:custGeom>
                          <a:solidFill>
                            <a:srgbClr val="000000"/>
                          </a:solidFill>
                          <a:ln w="0" cap="flat">
                            <a:noFill/>
                            <a:miter lim="127000"/>
                          </a:ln>
                          <a:effectLst/>
                        </wps:spPr>
                        <wps:bodyPr/>
                      </wps:wsp>
                      <wps:wsp>
                        <wps:cNvPr id="1952" name="Shape 1952"/>
                        <wps:cNvSpPr/>
                        <wps:spPr>
                          <a:xfrm>
                            <a:off x="0" y="0"/>
                            <a:ext cx="6350" cy="760730"/>
                          </a:xfrm>
                          <a:custGeom>
                            <a:avLst/>
                            <a:gdLst/>
                            <a:ahLst/>
                            <a:cxnLst/>
                            <a:rect l="0" t="0" r="0" b="0"/>
                            <a:pathLst>
                              <a:path w="6350" h="760730">
                                <a:moveTo>
                                  <a:pt x="0" y="0"/>
                                </a:moveTo>
                                <a:lnTo>
                                  <a:pt x="2540" y="3810"/>
                                </a:lnTo>
                                <a:lnTo>
                                  <a:pt x="6350" y="7620"/>
                                </a:lnTo>
                                <a:lnTo>
                                  <a:pt x="6350" y="753110"/>
                                </a:lnTo>
                                <a:lnTo>
                                  <a:pt x="2540" y="756920"/>
                                </a:lnTo>
                                <a:lnTo>
                                  <a:pt x="0" y="760730"/>
                                </a:lnTo>
                                <a:lnTo>
                                  <a:pt x="0" y="0"/>
                                </a:lnTo>
                                <a:close/>
                              </a:path>
                            </a:pathLst>
                          </a:custGeom>
                          <a:solidFill>
                            <a:srgbClr val="000000"/>
                          </a:solidFill>
                          <a:ln w="0" cap="flat">
                            <a:noFill/>
                            <a:miter lim="127000"/>
                          </a:ln>
                          <a:effectLst/>
                        </wps:spPr>
                        <wps:bodyPr/>
                      </wps:wsp>
                      <wps:wsp>
                        <wps:cNvPr id="1953" name="Shape 1953"/>
                        <wps:cNvSpPr/>
                        <wps:spPr>
                          <a:xfrm>
                            <a:off x="0" y="753110"/>
                            <a:ext cx="6350" cy="162560"/>
                          </a:xfrm>
                          <a:custGeom>
                            <a:avLst/>
                            <a:gdLst/>
                            <a:ahLst/>
                            <a:cxnLst/>
                            <a:rect l="0" t="0" r="0" b="0"/>
                            <a:pathLst>
                              <a:path w="6350" h="162560">
                                <a:moveTo>
                                  <a:pt x="0" y="0"/>
                                </a:moveTo>
                                <a:lnTo>
                                  <a:pt x="2540" y="3810"/>
                                </a:lnTo>
                                <a:lnTo>
                                  <a:pt x="6350" y="7620"/>
                                </a:lnTo>
                                <a:lnTo>
                                  <a:pt x="6350" y="154940"/>
                                </a:lnTo>
                                <a:lnTo>
                                  <a:pt x="2540" y="158750"/>
                                </a:lnTo>
                                <a:lnTo>
                                  <a:pt x="0" y="162560"/>
                                </a:lnTo>
                                <a:lnTo>
                                  <a:pt x="0" y="0"/>
                                </a:lnTo>
                                <a:close/>
                              </a:path>
                            </a:pathLst>
                          </a:custGeom>
                          <a:solidFill>
                            <a:srgbClr val="000000"/>
                          </a:solidFill>
                          <a:ln w="0" cap="flat">
                            <a:noFill/>
                            <a:miter lim="127000"/>
                          </a:ln>
                          <a:effectLst/>
                        </wps:spPr>
                        <wps:bodyPr/>
                      </wps:wsp>
                      <wps:wsp>
                        <wps:cNvPr id="1954" name="Shape 1954"/>
                        <wps:cNvSpPr/>
                        <wps:spPr>
                          <a:xfrm>
                            <a:off x="0" y="908050"/>
                            <a:ext cx="6350" cy="163830"/>
                          </a:xfrm>
                          <a:custGeom>
                            <a:avLst/>
                            <a:gdLst/>
                            <a:ahLst/>
                            <a:cxnLst/>
                            <a:rect l="0" t="0" r="0" b="0"/>
                            <a:pathLst>
                              <a:path w="6350" h="163830">
                                <a:moveTo>
                                  <a:pt x="0" y="0"/>
                                </a:moveTo>
                                <a:lnTo>
                                  <a:pt x="2540" y="3810"/>
                                </a:lnTo>
                                <a:lnTo>
                                  <a:pt x="6350" y="7620"/>
                                </a:lnTo>
                                <a:lnTo>
                                  <a:pt x="6350" y="156210"/>
                                </a:lnTo>
                                <a:lnTo>
                                  <a:pt x="2540" y="160020"/>
                                </a:lnTo>
                                <a:lnTo>
                                  <a:pt x="0" y="163830"/>
                                </a:lnTo>
                                <a:lnTo>
                                  <a:pt x="0" y="0"/>
                                </a:lnTo>
                                <a:close/>
                              </a:path>
                            </a:pathLst>
                          </a:custGeom>
                          <a:solidFill>
                            <a:srgbClr val="000000"/>
                          </a:solidFill>
                          <a:ln w="0" cap="flat">
                            <a:noFill/>
                            <a:miter lim="127000"/>
                          </a:ln>
                          <a:effectLst/>
                        </wps:spPr>
                        <wps:bodyPr/>
                      </wps:wsp>
                      <wps:wsp>
                        <wps:cNvPr id="1955" name="Shape 1955"/>
                        <wps:cNvSpPr/>
                        <wps:spPr>
                          <a:xfrm>
                            <a:off x="0" y="1064260"/>
                            <a:ext cx="6350" cy="312420"/>
                          </a:xfrm>
                          <a:custGeom>
                            <a:avLst/>
                            <a:gdLst/>
                            <a:ahLst/>
                            <a:cxnLst/>
                            <a:rect l="0" t="0" r="0" b="0"/>
                            <a:pathLst>
                              <a:path w="6350" h="312420">
                                <a:moveTo>
                                  <a:pt x="0" y="0"/>
                                </a:moveTo>
                                <a:lnTo>
                                  <a:pt x="2540" y="3810"/>
                                </a:lnTo>
                                <a:lnTo>
                                  <a:pt x="6350" y="7620"/>
                                </a:lnTo>
                                <a:lnTo>
                                  <a:pt x="6350" y="304800"/>
                                </a:lnTo>
                                <a:lnTo>
                                  <a:pt x="2540" y="308610"/>
                                </a:lnTo>
                                <a:lnTo>
                                  <a:pt x="0" y="312420"/>
                                </a:lnTo>
                                <a:lnTo>
                                  <a:pt x="0" y="0"/>
                                </a:lnTo>
                                <a:close/>
                              </a:path>
                            </a:pathLst>
                          </a:custGeom>
                          <a:solidFill>
                            <a:srgbClr val="000000"/>
                          </a:solidFill>
                          <a:ln w="0" cap="flat">
                            <a:noFill/>
                            <a:miter lim="127000"/>
                          </a:ln>
                          <a:effectLst/>
                        </wps:spPr>
                        <wps:bodyPr/>
                      </wps:wsp>
                      <wps:wsp>
                        <wps:cNvPr id="1956" name="Shape 1956"/>
                        <wps:cNvSpPr/>
                        <wps:spPr>
                          <a:xfrm>
                            <a:off x="0" y="1369060"/>
                            <a:ext cx="6350" cy="461010"/>
                          </a:xfrm>
                          <a:custGeom>
                            <a:avLst/>
                            <a:gdLst/>
                            <a:ahLst/>
                            <a:cxnLst/>
                            <a:rect l="0" t="0" r="0" b="0"/>
                            <a:pathLst>
                              <a:path w="6350" h="461010">
                                <a:moveTo>
                                  <a:pt x="0" y="0"/>
                                </a:moveTo>
                                <a:lnTo>
                                  <a:pt x="2540" y="3810"/>
                                </a:lnTo>
                                <a:lnTo>
                                  <a:pt x="6350" y="7620"/>
                                </a:lnTo>
                                <a:lnTo>
                                  <a:pt x="6350" y="453390"/>
                                </a:lnTo>
                                <a:lnTo>
                                  <a:pt x="2540" y="457200"/>
                                </a:lnTo>
                                <a:lnTo>
                                  <a:pt x="0" y="461010"/>
                                </a:lnTo>
                                <a:lnTo>
                                  <a:pt x="0" y="0"/>
                                </a:lnTo>
                                <a:close/>
                              </a:path>
                            </a:pathLst>
                          </a:custGeom>
                          <a:solidFill>
                            <a:srgbClr val="000000"/>
                          </a:solidFill>
                          <a:ln w="0" cap="flat">
                            <a:noFill/>
                            <a:miter lim="127000"/>
                          </a:ln>
                          <a:effectLst/>
                        </wps:spPr>
                        <wps:bodyPr/>
                      </wps:wsp>
                      <wps:wsp>
                        <wps:cNvPr id="1957" name="Shape 1957"/>
                        <wps:cNvSpPr/>
                        <wps:spPr>
                          <a:xfrm>
                            <a:off x="0" y="1822450"/>
                            <a:ext cx="6350" cy="163830"/>
                          </a:xfrm>
                          <a:custGeom>
                            <a:avLst/>
                            <a:gdLst/>
                            <a:ahLst/>
                            <a:cxnLst/>
                            <a:rect l="0" t="0" r="0" b="0"/>
                            <a:pathLst>
                              <a:path w="6350" h="163830">
                                <a:moveTo>
                                  <a:pt x="0" y="0"/>
                                </a:moveTo>
                                <a:lnTo>
                                  <a:pt x="2540" y="3810"/>
                                </a:lnTo>
                                <a:lnTo>
                                  <a:pt x="6350" y="7620"/>
                                </a:lnTo>
                                <a:lnTo>
                                  <a:pt x="6350" y="156210"/>
                                </a:lnTo>
                                <a:lnTo>
                                  <a:pt x="2540" y="160020"/>
                                </a:lnTo>
                                <a:lnTo>
                                  <a:pt x="0" y="163830"/>
                                </a:lnTo>
                                <a:lnTo>
                                  <a:pt x="0" y="0"/>
                                </a:lnTo>
                                <a:close/>
                              </a:path>
                            </a:pathLst>
                          </a:custGeom>
                          <a:solidFill>
                            <a:srgbClr val="000000"/>
                          </a:solidFill>
                          <a:ln w="0" cap="flat">
                            <a:noFill/>
                            <a:miter lim="127000"/>
                          </a:ln>
                          <a:effectLst/>
                        </wps:spPr>
                        <wps:bodyPr/>
                      </wps:wsp>
                      <wps:wsp>
                        <wps:cNvPr id="1958" name="Shape 1958"/>
                        <wps:cNvSpPr/>
                        <wps:spPr>
                          <a:xfrm>
                            <a:off x="1200150" y="3810"/>
                            <a:ext cx="6350" cy="753110"/>
                          </a:xfrm>
                          <a:custGeom>
                            <a:avLst/>
                            <a:gdLst/>
                            <a:ahLst/>
                            <a:cxnLst/>
                            <a:rect l="0" t="0" r="0" b="0"/>
                            <a:pathLst>
                              <a:path w="6350" h="753110">
                                <a:moveTo>
                                  <a:pt x="2540" y="0"/>
                                </a:moveTo>
                                <a:lnTo>
                                  <a:pt x="6350" y="3810"/>
                                </a:lnTo>
                                <a:lnTo>
                                  <a:pt x="6350" y="749300"/>
                                </a:lnTo>
                                <a:lnTo>
                                  <a:pt x="2540" y="753110"/>
                                </a:lnTo>
                                <a:lnTo>
                                  <a:pt x="0" y="749300"/>
                                </a:lnTo>
                                <a:lnTo>
                                  <a:pt x="0" y="3810"/>
                                </a:lnTo>
                                <a:lnTo>
                                  <a:pt x="2540" y="0"/>
                                </a:lnTo>
                                <a:close/>
                              </a:path>
                            </a:pathLst>
                          </a:custGeom>
                          <a:solidFill>
                            <a:srgbClr val="000000"/>
                          </a:solidFill>
                          <a:ln w="0" cap="flat">
                            <a:noFill/>
                            <a:miter lim="127000"/>
                          </a:ln>
                          <a:effectLst/>
                        </wps:spPr>
                        <wps:bodyPr/>
                      </wps:wsp>
                      <wps:wsp>
                        <wps:cNvPr id="1959" name="Shape 1959"/>
                        <wps:cNvSpPr/>
                        <wps:spPr>
                          <a:xfrm>
                            <a:off x="1200150" y="756920"/>
                            <a:ext cx="6350" cy="154940"/>
                          </a:xfrm>
                          <a:custGeom>
                            <a:avLst/>
                            <a:gdLst/>
                            <a:ahLst/>
                            <a:cxnLst/>
                            <a:rect l="0" t="0" r="0" b="0"/>
                            <a:pathLst>
                              <a:path w="6350" h="154940">
                                <a:moveTo>
                                  <a:pt x="2540" y="0"/>
                                </a:moveTo>
                                <a:lnTo>
                                  <a:pt x="6350" y="3810"/>
                                </a:lnTo>
                                <a:lnTo>
                                  <a:pt x="6350" y="151130"/>
                                </a:lnTo>
                                <a:lnTo>
                                  <a:pt x="2540" y="154940"/>
                                </a:lnTo>
                                <a:lnTo>
                                  <a:pt x="0" y="151130"/>
                                </a:lnTo>
                                <a:lnTo>
                                  <a:pt x="0" y="3810"/>
                                </a:lnTo>
                                <a:lnTo>
                                  <a:pt x="2540" y="0"/>
                                </a:lnTo>
                                <a:close/>
                              </a:path>
                            </a:pathLst>
                          </a:custGeom>
                          <a:solidFill>
                            <a:srgbClr val="000000"/>
                          </a:solidFill>
                          <a:ln w="0" cap="flat">
                            <a:noFill/>
                            <a:miter lim="127000"/>
                          </a:ln>
                          <a:effectLst/>
                        </wps:spPr>
                        <wps:bodyPr/>
                      </wps:wsp>
                      <wps:wsp>
                        <wps:cNvPr id="1960" name="Shape 1960"/>
                        <wps:cNvSpPr/>
                        <wps:spPr>
                          <a:xfrm>
                            <a:off x="1200150" y="9118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61" name="Shape 1961"/>
                        <wps:cNvSpPr/>
                        <wps:spPr>
                          <a:xfrm>
                            <a:off x="1200150" y="106807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solidFill>
                            <a:srgbClr val="000000"/>
                          </a:solidFill>
                          <a:ln w="0" cap="flat">
                            <a:noFill/>
                            <a:miter lim="127000"/>
                          </a:ln>
                          <a:effectLst/>
                        </wps:spPr>
                        <wps:bodyPr/>
                      </wps:wsp>
                      <wps:wsp>
                        <wps:cNvPr id="1962" name="Shape 1962"/>
                        <wps:cNvSpPr/>
                        <wps:spPr>
                          <a:xfrm>
                            <a:off x="1200150" y="1372870"/>
                            <a:ext cx="6350" cy="453390"/>
                          </a:xfrm>
                          <a:custGeom>
                            <a:avLst/>
                            <a:gdLst/>
                            <a:ahLst/>
                            <a:cxnLst/>
                            <a:rect l="0" t="0" r="0" b="0"/>
                            <a:pathLst>
                              <a:path w="6350" h="453390">
                                <a:moveTo>
                                  <a:pt x="2540" y="0"/>
                                </a:moveTo>
                                <a:lnTo>
                                  <a:pt x="6350" y="3810"/>
                                </a:lnTo>
                                <a:lnTo>
                                  <a:pt x="6350" y="449580"/>
                                </a:lnTo>
                                <a:lnTo>
                                  <a:pt x="2540" y="453390"/>
                                </a:lnTo>
                                <a:lnTo>
                                  <a:pt x="0" y="449580"/>
                                </a:lnTo>
                                <a:lnTo>
                                  <a:pt x="0" y="3810"/>
                                </a:lnTo>
                                <a:lnTo>
                                  <a:pt x="2540" y="0"/>
                                </a:lnTo>
                                <a:close/>
                              </a:path>
                            </a:pathLst>
                          </a:custGeom>
                          <a:solidFill>
                            <a:srgbClr val="000000"/>
                          </a:solidFill>
                          <a:ln w="0" cap="flat">
                            <a:noFill/>
                            <a:miter lim="127000"/>
                          </a:ln>
                          <a:effectLst/>
                        </wps:spPr>
                        <wps:bodyPr/>
                      </wps:wsp>
                      <wps:wsp>
                        <wps:cNvPr id="1963" name="Shape 1963"/>
                        <wps:cNvSpPr/>
                        <wps:spPr>
                          <a:xfrm>
                            <a:off x="1200150" y="18262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64" name="Shape 1964"/>
                        <wps:cNvSpPr/>
                        <wps:spPr>
                          <a:xfrm>
                            <a:off x="1971040" y="3810"/>
                            <a:ext cx="6350" cy="753110"/>
                          </a:xfrm>
                          <a:custGeom>
                            <a:avLst/>
                            <a:gdLst/>
                            <a:ahLst/>
                            <a:cxnLst/>
                            <a:rect l="0" t="0" r="0" b="0"/>
                            <a:pathLst>
                              <a:path w="6350" h="753110">
                                <a:moveTo>
                                  <a:pt x="2540" y="0"/>
                                </a:moveTo>
                                <a:lnTo>
                                  <a:pt x="6350" y="3810"/>
                                </a:lnTo>
                                <a:lnTo>
                                  <a:pt x="6350" y="749300"/>
                                </a:lnTo>
                                <a:lnTo>
                                  <a:pt x="2540" y="753110"/>
                                </a:lnTo>
                                <a:lnTo>
                                  <a:pt x="0" y="749300"/>
                                </a:lnTo>
                                <a:lnTo>
                                  <a:pt x="0" y="3810"/>
                                </a:lnTo>
                                <a:lnTo>
                                  <a:pt x="2540" y="0"/>
                                </a:lnTo>
                                <a:close/>
                              </a:path>
                            </a:pathLst>
                          </a:custGeom>
                          <a:solidFill>
                            <a:srgbClr val="000000"/>
                          </a:solidFill>
                          <a:ln w="0" cap="flat">
                            <a:noFill/>
                            <a:miter lim="127000"/>
                          </a:ln>
                          <a:effectLst/>
                        </wps:spPr>
                        <wps:bodyPr/>
                      </wps:wsp>
                      <wps:wsp>
                        <wps:cNvPr id="1965" name="Shape 1965"/>
                        <wps:cNvSpPr/>
                        <wps:spPr>
                          <a:xfrm>
                            <a:off x="1971040" y="756920"/>
                            <a:ext cx="6350" cy="154940"/>
                          </a:xfrm>
                          <a:custGeom>
                            <a:avLst/>
                            <a:gdLst/>
                            <a:ahLst/>
                            <a:cxnLst/>
                            <a:rect l="0" t="0" r="0" b="0"/>
                            <a:pathLst>
                              <a:path w="6350" h="154940">
                                <a:moveTo>
                                  <a:pt x="2540" y="0"/>
                                </a:moveTo>
                                <a:lnTo>
                                  <a:pt x="6350" y="3810"/>
                                </a:lnTo>
                                <a:lnTo>
                                  <a:pt x="6350" y="151130"/>
                                </a:lnTo>
                                <a:lnTo>
                                  <a:pt x="2540" y="154940"/>
                                </a:lnTo>
                                <a:lnTo>
                                  <a:pt x="0" y="151130"/>
                                </a:lnTo>
                                <a:lnTo>
                                  <a:pt x="0" y="3810"/>
                                </a:lnTo>
                                <a:lnTo>
                                  <a:pt x="2540" y="0"/>
                                </a:lnTo>
                                <a:close/>
                              </a:path>
                            </a:pathLst>
                          </a:custGeom>
                          <a:solidFill>
                            <a:srgbClr val="000000"/>
                          </a:solidFill>
                          <a:ln w="0" cap="flat">
                            <a:noFill/>
                            <a:miter lim="127000"/>
                          </a:ln>
                          <a:effectLst/>
                        </wps:spPr>
                        <wps:bodyPr/>
                      </wps:wsp>
                      <wps:wsp>
                        <wps:cNvPr id="1966" name="Shape 1966"/>
                        <wps:cNvSpPr/>
                        <wps:spPr>
                          <a:xfrm>
                            <a:off x="1971040" y="9118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67" name="Shape 1967"/>
                        <wps:cNvSpPr/>
                        <wps:spPr>
                          <a:xfrm>
                            <a:off x="1971040" y="106807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solidFill>
                            <a:srgbClr val="000000"/>
                          </a:solidFill>
                          <a:ln w="0" cap="flat">
                            <a:noFill/>
                            <a:miter lim="127000"/>
                          </a:ln>
                          <a:effectLst/>
                        </wps:spPr>
                        <wps:bodyPr/>
                      </wps:wsp>
                      <wps:wsp>
                        <wps:cNvPr id="1968" name="Shape 1968"/>
                        <wps:cNvSpPr/>
                        <wps:spPr>
                          <a:xfrm>
                            <a:off x="1971040" y="1372870"/>
                            <a:ext cx="6350" cy="453390"/>
                          </a:xfrm>
                          <a:custGeom>
                            <a:avLst/>
                            <a:gdLst/>
                            <a:ahLst/>
                            <a:cxnLst/>
                            <a:rect l="0" t="0" r="0" b="0"/>
                            <a:pathLst>
                              <a:path w="6350" h="453390">
                                <a:moveTo>
                                  <a:pt x="2540" y="0"/>
                                </a:moveTo>
                                <a:lnTo>
                                  <a:pt x="6350" y="3810"/>
                                </a:lnTo>
                                <a:lnTo>
                                  <a:pt x="6350" y="449580"/>
                                </a:lnTo>
                                <a:lnTo>
                                  <a:pt x="2540" y="453390"/>
                                </a:lnTo>
                                <a:lnTo>
                                  <a:pt x="0" y="449580"/>
                                </a:lnTo>
                                <a:lnTo>
                                  <a:pt x="0" y="3810"/>
                                </a:lnTo>
                                <a:lnTo>
                                  <a:pt x="2540" y="0"/>
                                </a:lnTo>
                                <a:close/>
                              </a:path>
                            </a:pathLst>
                          </a:custGeom>
                          <a:solidFill>
                            <a:srgbClr val="000000"/>
                          </a:solidFill>
                          <a:ln w="0" cap="flat">
                            <a:noFill/>
                            <a:miter lim="127000"/>
                          </a:ln>
                          <a:effectLst/>
                        </wps:spPr>
                        <wps:bodyPr/>
                      </wps:wsp>
                      <wps:wsp>
                        <wps:cNvPr id="1969" name="Shape 1969"/>
                        <wps:cNvSpPr/>
                        <wps:spPr>
                          <a:xfrm>
                            <a:off x="1971040" y="18262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70" name="Shape 1970"/>
                        <wps:cNvSpPr/>
                        <wps:spPr>
                          <a:xfrm>
                            <a:off x="2771140" y="3810"/>
                            <a:ext cx="6350" cy="753110"/>
                          </a:xfrm>
                          <a:custGeom>
                            <a:avLst/>
                            <a:gdLst/>
                            <a:ahLst/>
                            <a:cxnLst/>
                            <a:rect l="0" t="0" r="0" b="0"/>
                            <a:pathLst>
                              <a:path w="6350" h="753110">
                                <a:moveTo>
                                  <a:pt x="2540" y="0"/>
                                </a:moveTo>
                                <a:lnTo>
                                  <a:pt x="6350" y="3810"/>
                                </a:lnTo>
                                <a:lnTo>
                                  <a:pt x="6350" y="749300"/>
                                </a:lnTo>
                                <a:lnTo>
                                  <a:pt x="2540" y="753110"/>
                                </a:lnTo>
                                <a:lnTo>
                                  <a:pt x="0" y="749300"/>
                                </a:lnTo>
                                <a:lnTo>
                                  <a:pt x="0" y="3810"/>
                                </a:lnTo>
                                <a:lnTo>
                                  <a:pt x="2540" y="0"/>
                                </a:lnTo>
                                <a:close/>
                              </a:path>
                            </a:pathLst>
                          </a:custGeom>
                          <a:solidFill>
                            <a:srgbClr val="000000"/>
                          </a:solidFill>
                          <a:ln w="0" cap="flat">
                            <a:noFill/>
                            <a:miter lim="127000"/>
                          </a:ln>
                          <a:effectLst/>
                        </wps:spPr>
                        <wps:bodyPr/>
                      </wps:wsp>
                      <wps:wsp>
                        <wps:cNvPr id="1971" name="Shape 1971"/>
                        <wps:cNvSpPr/>
                        <wps:spPr>
                          <a:xfrm>
                            <a:off x="2771140" y="756920"/>
                            <a:ext cx="6350" cy="154940"/>
                          </a:xfrm>
                          <a:custGeom>
                            <a:avLst/>
                            <a:gdLst/>
                            <a:ahLst/>
                            <a:cxnLst/>
                            <a:rect l="0" t="0" r="0" b="0"/>
                            <a:pathLst>
                              <a:path w="6350" h="154940">
                                <a:moveTo>
                                  <a:pt x="2540" y="0"/>
                                </a:moveTo>
                                <a:lnTo>
                                  <a:pt x="6350" y="3810"/>
                                </a:lnTo>
                                <a:lnTo>
                                  <a:pt x="6350" y="151130"/>
                                </a:lnTo>
                                <a:lnTo>
                                  <a:pt x="2540" y="154940"/>
                                </a:lnTo>
                                <a:lnTo>
                                  <a:pt x="0" y="151130"/>
                                </a:lnTo>
                                <a:lnTo>
                                  <a:pt x="0" y="3810"/>
                                </a:lnTo>
                                <a:lnTo>
                                  <a:pt x="2540" y="0"/>
                                </a:lnTo>
                                <a:close/>
                              </a:path>
                            </a:pathLst>
                          </a:custGeom>
                          <a:solidFill>
                            <a:srgbClr val="000000"/>
                          </a:solidFill>
                          <a:ln w="0" cap="flat">
                            <a:noFill/>
                            <a:miter lim="127000"/>
                          </a:ln>
                          <a:effectLst/>
                        </wps:spPr>
                        <wps:bodyPr/>
                      </wps:wsp>
                      <wps:wsp>
                        <wps:cNvPr id="1972" name="Shape 1972"/>
                        <wps:cNvSpPr/>
                        <wps:spPr>
                          <a:xfrm>
                            <a:off x="2771140" y="9118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73" name="Shape 1973"/>
                        <wps:cNvSpPr/>
                        <wps:spPr>
                          <a:xfrm>
                            <a:off x="2771140" y="106807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solidFill>
                            <a:srgbClr val="000000"/>
                          </a:solidFill>
                          <a:ln w="0" cap="flat">
                            <a:noFill/>
                            <a:miter lim="127000"/>
                          </a:ln>
                          <a:effectLst/>
                        </wps:spPr>
                        <wps:bodyPr/>
                      </wps:wsp>
                      <wps:wsp>
                        <wps:cNvPr id="1974" name="Shape 1974"/>
                        <wps:cNvSpPr/>
                        <wps:spPr>
                          <a:xfrm>
                            <a:off x="2771140" y="1372870"/>
                            <a:ext cx="6350" cy="453390"/>
                          </a:xfrm>
                          <a:custGeom>
                            <a:avLst/>
                            <a:gdLst/>
                            <a:ahLst/>
                            <a:cxnLst/>
                            <a:rect l="0" t="0" r="0" b="0"/>
                            <a:pathLst>
                              <a:path w="6350" h="453390">
                                <a:moveTo>
                                  <a:pt x="2540" y="0"/>
                                </a:moveTo>
                                <a:lnTo>
                                  <a:pt x="6350" y="3810"/>
                                </a:lnTo>
                                <a:lnTo>
                                  <a:pt x="6350" y="449580"/>
                                </a:lnTo>
                                <a:lnTo>
                                  <a:pt x="2540" y="453390"/>
                                </a:lnTo>
                                <a:lnTo>
                                  <a:pt x="0" y="449580"/>
                                </a:lnTo>
                                <a:lnTo>
                                  <a:pt x="0" y="3810"/>
                                </a:lnTo>
                                <a:lnTo>
                                  <a:pt x="2540" y="0"/>
                                </a:lnTo>
                                <a:close/>
                              </a:path>
                            </a:pathLst>
                          </a:custGeom>
                          <a:solidFill>
                            <a:srgbClr val="000000"/>
                          </a:solidFill>
                          <a:ln w="0" cap="flat">
                            <a:noFill/>
                            <a:miter lim="127000"/>
                          </a:ln>
                          <a:effectLst/>
                        </wps:spPr>
                        <wps:bodyPr/>
                      </wps:wsp>
                      <wps:wsp>
                        <wps:cNvPr id="1975" name="Shape 1975"/>
                        <wps:cNvSpPr/>
                        <wps:spPr>
                          <a:xfrm>
                            <a:off x="2771140" y="18262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76" name="Shape 1976"/>
                        <wps:cNvSpPr/>
                        <wps:spPr>
                          <a:xfrm>
                            <a:off x="3581400" y="3810"/>
                            <a:ext cx="6350" cy="753110"/>
                          </a:xfrm>
                          <a:custGeom>
                            <a:avLst/>
                            <a:gdLst/>
                            <a:ahLst/>
                            <a:cxnLst/>
                            <a:rect l="0" t="0" r="0" b="0"/>
                            <a:pathLst>
                              <a:path w="6350" h="753110">
                                <a:moveTo>
                                  <a:pt x="2540" y="0"/>
                                </a:moveTo>
                                <a:lnTo>
                                  <a:pt x="6350" y="3810"/>
                                </a:lnTo>
                                <a:lnTo>
                                  <a:pt x="6350" y="749300"/>
                                </a:lnTo>
                                <a:lnTo>
                                  <a:pt x="2540" y="753110"/>
                                </a:lnTo>
                                <a:lnTo>
                                  <a:pt x="0" y="749300"/>
                                </a:lnTo>
                                <a:lnTo>
                                  <a:pt x="0" y="3810"/>
                                </a:lnTo>
                                <a:lnTo>
                                  <a:pt x="2540" y="0"/>
                                </a:lnTo>
                                <a:close/>
                              </a:path>
                            </a:pathLst>
                          </a:custGeom>
                          <a:solidFill>
                            <a:srgbClr val="000000"/>
                          </a:solidFill>
                          <a:ln w="0" cap="flat">
                            <a:noFill/>
                            <a:miter lim="127000"/>
                          </a:ln>
                          <a:effectLst/>
                        </wps:spPr>
                        <wps:bodyPr/>
                      </wps:wsp>
                      <wps:wsp>
                        <wps:cNvPr id="1977" name="Shape 1977"/>
                        <wps:cNvSpPr/>
                        <wps:spPr>
                          <a:xfrm>
                            <a:off x="3581400" y="756920"/>
                            <a:ext cx="6350" cy="154940"/>
                          </a:xfrm>
                          <a:custGeom>
                            <a:avLst/>
                            <a:gdLst/>
                            <a:ahLst/>
                            <a:cxnLst/>
                            <a:rect l="0" t="0" r="0" b="0"/>
                            <a:pathLst>
                              <a:path w="6350" h="154940">
                                <a:moveTo>
                                  <a:pt x="2540" y="0"/>
                                </a:moveTo>
                                <a:lnTo>
                                  <a:pt x="6350" y="3810"/>
                                </a:lnTo>
                                <a:lnTo>
                                  <a:pt x="6350" y="151130"/>
                                </a:lnTo>
                                <a:lnTo>
                                  <a:pt x="2540" y="154940"/>
                                </a:lnTo>
                                <a:lnTo>
                                  <a:pt x="0" y="151130"/>
                                </a:lnTo>
                                <a:lnTo>
                                  <a:pt x="0" y="3810"/>
                                </a:lnTo>
                                <a:lnTo>
                                  <a:pt x="2540" y="0"/>
                                </a:lnTo>
                                <a:close/>
                              </a:path>
                            </a:pathLst>
                          </a:custGeom>
                          <a:solidFill>
                            <a:srgbClr val="000000"/>
                          </a:solidFill>
                          <a:ln w="0" cap="flat">
                            <a:noFill/>
                            <a:miter lim="127000"/>
                          </a:ln>
                          <a:effectLst/>
                        </wps:spPr>
                        <wps:bodyPr/>
                      </wps:wsp>
                      <wps:wsp>
                        <wps:cNvPr id="1978" name="Shape 1978"/>
                        <wps:cNvSpPr/>
                        <wps:spPr>
                          <a:xfrm>
                            <a:off x="3581400" y="9118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79" name="Shape 1979"/>
                        <wps:cNvSpPr/>
                        <wps:spPr>
                          <a:xfrm>
                            <a:off x="3581400" y="106807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solidFill>
                            <a:srgbClr val="000000"/>
                          </a:solidFill>
                          <a:ln w="0" cap="flat">
                            <a:noFill/>
                            <a:miter lim="127000"/>
                          </a:ln>
                          <a:effectLst/>
                        </wps:spPr>
                        <wps:bodyPr/>
                      </wps:wsp>
                      <wps:wsp>
                        <wps:cNvPr id="1980" name="Shape 1980"/>
                        <wps:cNvSpPr/>
                        <wps:spPr>
                          <a:xfrm>
                            <a:off x="3581400" y="1372870"/>
                            <a:ext cx="6350" cy="453390"/>
                          </a:xfrm>
                          <a:custGeom>
                            <a:avLst/>
                            <a:gdLst/>
                            <a:ahLst/>
                            <a:cxnLst/>
                            <a:rect l="0" t="0" r="0" b="0"/>
                            <a:pathLst>
                              <a:path w="6350" h="453390">
                                <a:moveTo>
                                  <a:pt x="2540" y="0"/>
                                </a:moveTo>
                                <a:lnTo>
                                  <a:pt x="6350" y="3810"/>
                                </a:lnTo>
                                <a:lnTo>
                                  <a:pt x="6350" y="449580"/>
                                </a:lnTo>
                                <a:lnTo>
                                  <a:pt x="2540" y="453390"/>
                                </a:lnTo>
                                <a:lnTo>
                                  <a:pt x="0" y="449580"/>
                                </a:lnTo>
                                <a:lnTo>
                                  <a:pt x="0" y="3810"/>
                                </a:lnTo>
                                <a:lnTo>
                                  <a:pt x="2540" y="0"/>
                                </a:lnTo>
                                <a:close/>
                              </a:path>
                            </a:pathLst>
                          </a:custGeom>
                          <a:solidFill>
                            <a:srgbClr val="000000"/>
                          </a:solidFill>
                          <a:ln w="0" cap="flat">
                            <a:noFill/>
                            <a:miter lim="127000"/>
                          </a:ln>
                          <a:effectLst/>
                        </wps:spPr>
                        <wps:bodyPr/>
                      </wps:wsp>
                      <wps:wsp>
                        <wps:cNvPr id="1981" name="Shape 1981"/>
                        <wps:cNvSpPr/>
                        <wps:spPr>
                          <a:xfrm>
                            <a:off x="3581400" y="18262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82" name="Shape 1982"/>
                        <wps:cNvSpPr/>
                        <wps:spPr>
                          <a:xfrm>
                            <a:off x="4676140" y="3810"/>
                            <a:ext cx="6350" cy="753110"/>
                          </a:xfrm>
                          <a:custGeom>
                            <a:avLst/>
                            <a:gdLst/>
                            <a:ahLst/>
                            <a:cxnLst/>
                            <a:rect l="0" t="0" r="0" b="0"/>
                            <a:pathLst>
                              <a:path w="6350" h="753110">
                                <a:moveTo>
                                  <a:pt x="2540" y="0"/>
                                </a:moveTo>
                                <a:lnTo>
                                  <a:pt x="6350" y="3810"/>
                                </a:lnTo>
                                <a:lnTo>
                                  <a:pt x="6350" y="749300"/>
                                </a:lnTo>
                                <a:lnTo>
                                  <a:pt x="2540" y="753110"/>
                                </a:lnTo>
                                <a:lnTo>
                                  <a:pt x="0" y="749300"/>
                                </a:lnTo>
                                <a:lnTo>
                                  <a:pt x="0" y="3810"/>
                                </a:lnTo>
                                <a:lnTo>
                                  <a:pt x="2540" y="0"/>
                                </a:lnTo>
                                <a:close/>
                              </a:path>
                            </a:pathLst>
                          </a:custGeom>
                          <a:solidFill>
                            <a:srgbClr val="000000"/>
                          </a:solidFill>
                          <a:ln w="0" cap="flat">
                            <a:noFill/>
                            <a:miter lim="127000"/>
                          </a:ln>
                          <a:effectLst/>
                        </wps:spPr>
                        <wps:bodyPr/>
                      </wps:wsp>
                      <wps:wsp>
                        <wps:cNvPr id="1983" name="Shape 1983"/>
                        <wps:cNvSpPr/>
                        <wps:spPr>
                          <a:xfrm>
                            <a:off x="4676140" y="756920"/>
                            <a:ext cx="6350" cy="154940"/>
                          </a:xfrm>
                          <a:custGeom>
                            <a:avLst/>
                            <a:gdLst/>
                            <a:ahLst/>
                            <a:cxnLst/>
                            <a:rect l="0" t="0" r="0" b="0"/>
                            <a:pathLst>
                              <a:path w="6350" h="154940">
                                <a:moveTo>
                                  <a:pt x="2540" y="0"/>
                                </a:moveTo>
                                <a:lnTo>
                                  <a:pt x="6350" y="3810"/>
                                </a:lnTo>
                                <a:lnTo>
                                  <a:pt x="6350" y="151130"/>
                                </a:lnTo>
                                <a:lnTo>
                                  <a:pt x="2540" y="154940"/>
                                </a:lnTo>
                                <a:lnTo>
                                  <a:pt x="0" y="151130"/>
                                </a:lnTo>
                                <a:lnTo>
                                  <a:pt x="0" y="3810"/>
                                </a:lnTo>
                                <a:lnTo>
                                  <a:pt x="2540" y="0"/>
                                </a:lnTo>
                                <a:close/>
                              </a:path>
                            </a:pathLst>
                          </a:custGeom>
                          <a:solidFill>
                            <a:srgbClr val="000000"/>
                          </a:solidFill>
                          <a:ln w="0" cap="flat">
                            <a:noFill/>
                            <a:miter lim="127000"/>
                          </a:ln>
                          <a:effectLst/>
                        </wps:spPr>
                        <wps:bodyPr/>
                      </wps:wsp>
                      <wps:wsp>
                        <wps:cNvPr id="1984" name="Shape 1984"/>
                        <wps:cNvSpPr/>
                        <wps:spPr>
                          <a:xfrm>
                            <a:off x="4676140" y="9118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85" name="Shape 1985"/>
                        <wps:cNvSpPr/>
                        <wps:spPr>
                          <a:xfrm>
                            <a:off x="4676140" y="1068070"/>
                            <a:ext cx="6350" cy="304800"/>
                          </a:xfrm>
                          <a:custGeom>
                            <a:avLst/>
                            <a:gdLst/>
                            <a:ahLst/>
                            <a:cxnLst/>
                            <a:rect l="0" t="0" r="0" b="0"/>
                            <a:pathLst>
                              <a:path w="6350" h="304800">
                                <a:moveTo>
                                  <a:pt x="2540" y="0"/>
                                </a:moveTo>
                                <a:lnTo>
                                  <a:pt x="6350" y="3810"/>
                                </a:lnTo>
                                <a:lnTo>
                                  <a:pt x="6350" y="300990"/>
                                </a:lnTo>
                                <a:lnTo>
                                  <a:pt x="2540" y="304800"/>
                                </a:lnTo>
                                <a:lnTo>
                                  <a:pt x="0" y="300990"/>
                                </a:lnTo>
                                <a:lnTo>
                                  <a:pt x="0" y="3810"/>
                                </a:lnTo>
                                <a:lnTo>
                                  <a:pt x="2540" y="0"/>
                                </a:lnTo>
                                <a:close/>
                              </a:path>
                            </a:pathLst>
                          </a:custGeom>
                          <a:solidFill>
                            <a:srgbClr val="000000"/>
                          </a:solidFill>
                          <a:ln w="0" cap="flat">
                            <a:noFill/>
                            <a:miter lim="127000"/>
                          </a:ln>
                          <a:effectLst/>
                        </wps:spPr>
                        <wps:bodyPr/>
                      </wps:wsp>
                      <wps:wsp>
                        <wps:cNvPr id="1986" name="Shape 1986"/>
                        <wps:cNvSpPr/>
                        <wps:spPr>
                          <a:xfrm>
                            <a:off x="4676140" y="1372870"/>
                            <a:ext cx="6350" cy="453390"/>
                          </a:xfrm>
                          <a:custGeom>
                            <a:avLst/>
                            <a:gdLst/>
                            <a:ahLst/>
                            <a:cxnLst/>
                            <a:rect l="0" t="0" r="0" b="0"/>
                            <a:pathLst>
                              <a:path w="6350" h="453390">
                                <a:moveTo>
                                  <a:pt x="2540" y="0"/>
                                </a:moveTo>
                                <a:lnTo>
                                  <a:pt x="6350" y="3810"/>
                                </a:lnTo>
                                <a:lnTo>
                                  <a:pt x="6350" y="449580"/>
                                </a:lnTo>
                                <a:lnTo>
                                  <a:pt x="2540" y="453390"/>
                                </a:lnTo>
                                <a:lnTo>
                                  <a:pt x="0" y="449580"/>
                                </a:lnTo>
                                <a:lnTo>
                                  <a:pt x="0" y="3810"/>
                                </a:lnTo>
                                <a:lnTo>
                                  <a:pt x="2540" y="0"/>
                                </a:lnTo>
                                <a:close/>
                              </a:path>
                            </a:pathLst>
                          </a:custGeom>
                          <a:solidFill>
                            <a:srgbClr val="000000"/>
                          </a:solidFill>
                          <a:ln w="0" cap="flat">
                            <a:noFill/>
                            <a:miter lim="127000"/>
                          </a:ln>
                          <a:effectLst/>
                        </wps:spPr>
                        <wps:bodyPr/>
                      </wps:wsp>
                      <wps:wsp>
                        <wps:cNvPr id="1987" name="Shape 1987"/>
                        <wps:cNvSpPr/>
                        <wps:spPr>
                          <a:xfrm>
                            <a:off x="4676140" y="1826260"/>
                            <a:ext cx="6350" cy="156210"/>
                          </a:xfrm>
                          <a:custGeom>
                            <a:avLst/>
                            <a:gdLst/>
                            <a:ahLst/>
                            <a:cxnLst/>
                            <a:rect l="0" t="0" r="0" b="0"/>
                            <a:pathLst>
                              <a:path w="6350" h="156210">
                                <a:moveTo>
                                  <a:pt x="2540" y="0"/>
                                </a:moveTo>
                                <a:lnTo>
                                  <a:pt x="6350" y="3810"/>
                                </a:lnTo>
                                <a:lnTo>
                                  <a:pt x="6350" y="152400"/>
                                </a:lnTo>
                                <a:lnTo>
                                  <a:pt x="2540" y="156210"/>
                                </a:lnTo>
                                <a:lnTo>
                                  <a:pt x="0" y="152400"/>
                                </a:lnTo>
                                <a:lnTo>
                                  <a:pt x="0" y="3810"/>
                                </a:lnTo>
                                <a:lnTo>
                                  <a:pt x="2540" y="0"/>
                                </a:lnTo>
                                <a:close/>
                              </a:path>
                            </a:pathLst>
                          </a:custGeom>
                          <a:solidFill>
                            <a:srgbClr val="000000"/>
                          </a:solidFill>
                          <a:ln w="0" cap="flat">
                            <a:noFill/>
                            <a:miter lim="127000"/>
                          </a:ln>
                          <a:effectLst/>
                        </wps:spPr>
                        <wps:bodyPr/>
                      </wps:wsp>
                      <wps:wsp>
                        <wps:cNvPr id="1988" name="Shape 1988"/>
                        <wps:cNvSpPr/>
                        <wps:spPr>
                          <a:xfrm>
                            <a:off x="5633720" y="0"/>
                            <a:ext cx="6350" cy="760730"/>
                          </a:xfrm>
                          <a:custGeom>
                            <a:avLst/>
                            <a:gdLst/>
                            <a:ahLst/>
                            <a:cxnLst/>
                            <a:rect l="0" t="0" r="0" b="0"/>
                            <a:pathLst>
                              <a:path w="6350" h="760730">
                                <a:moveTo>
                                  <a:pt x="6350" y="0"/>
                                </a:moveTo>
                                <a:lnTo>
                                  <a:pt x="6350" y="760730"/>
                                </a:lnTo>
                                <a:lnTo>
                                  <a:pt x="2540" y="756920"/>
                                </a:lnTo>
                                <a:lnTo>
                                  <a:pt x="0" y="753110"/>
                                </a:lnTo>
                                <a:lnTo>
                                  <a:pt x="0" y="7620"/>
                                </a:lnTo>
                                <a:lnTo>
                                  <a:pt x="2540" y="3810"/>
                                </a:lnTo>
                                <a:lnTo>
                                  <a:pt x="6350" y="0"/>
                                </a:lnTo>
                                <a:close/>
                              </a:path>
                            </a:pathLst>
                          </a:custGeom>
                          <a:solidFill>
                            <a:srgbClr val="000000"/>
                          </a:solidFill>
                          <a:ln w="0" cap="flat">
                            <a:noFill/>
                            <a:miter lim="127000"/>
                          </a:ln>
                          <a:effectLst/>
                        </wps:spPr>
                        <wps:bodyPr/>
                      </wps:wsp>
                      <wps:wsp>
                        <wps:cNvPr id="1989" name="Shape 1989"/>
                        <wps:cNvSpPr/>
                        <wps:spPr>
                          <a:xfrm>
                            <a:off x="5633720" y="753110"/>
                            <a:ext cx="6350" cy="162560"/>
                          </a:xfrm>
                          <a:custGeom>
                            <a:avLst/>
                            <a:gdLst/>
                            <a:ahLst/>
                            <a:cxnLst/>
                            <a:rect l="0" t="0" r="0" b="0"/>
                            <a:pathLst>
                              <a:path w="6350" h="162560">
                                <a:moveTo>
                                  <a:pt x="6350" y="0"/>
                                </a:moveTo>
                                <a:lnTo>
                                  <a:pt x="6350" y="162560"/>
                                </a:lnTo>
                                <a:lnTo>
                                  <a:pt x="2540" y="158750"/>
                                </a:lnTo>
                                <a:lnTo>
                                  <a:pt x="0" y="154940"/>
                                </a:lnTo>
                                <a:lnTo>
                                  <a:pt x="0" y="7620"/>
                                </a:lnTo>
                                <a:lnTo>
                                  <a:pt x="2540" y="3810"/>
                                </a:lnTo>
                                <a:lnTo>
                                  <a:pt x="6350" y="0"/>
                                </a:lnTo>
                                <a:close/>
                              </a:path>
                            </a:pathLst>
                          </a:custGeom>
                          <a:solidFill>
                            <a:srgbClr val="000000"/>
                          </a:solidFill>
                          <a:ln w="0" cap="flat">
                            <a:noFill/>
                            <a:miter lim="127000"/>
                          </a:ln>
                          <a:effectLst/>
                        </wps:spPr>
                        <wps:bodyPr/>
                      </wps:wsp>
                      <wps:wsp>
                        <wps:cNvPr id="1990" name="Shape 1990"/>
                        <wps:cNvSpPr/>
                        <wps:spPr>
                          <a:xfrm>
                            <a:off x="5633720" y="908050"/>
                            <a:ext cx="6350" cy="163830"/>
                          </a:xfrm>
                          <a:custGeom>
                            <a:avLst/>
                            <a:gdLst/>
                            <a:ahLst/>
                            <a:cxnLst/>
                            <a:rect l="0" t="0" r="0" b="0"/>
                            <a:pathLst>
                              <a:path w="6350" h="163830">
                                <a:moveTo>
                                  <a:pt x="6350" y="0"/>
                                </a:moveTo>
                                <a:lnTo>
                                  <a:pt x="6350" y="163830"/>
                                </a:lnTo>
                                <a:lnTo>
                                  <a:pt x="2540" y="160020"/>
                                </a:lnTo>
                                <a:lnTo>
                                  <a:pt x="0" y="156210"/>
                                </a:lnTo>
                                <a:lnTo>
                                  <a:pt x="0" y="7620"/>
                                </a:lnTo>
                                <a:lnTo>
                                  <a:pt x="2540" y="3810"/>
                                </a:lnTo>
                                <a:lnTo>
                                  <a:pt x="6350" y="0"/>
                                </a:lnTo>
                                <a:close/>
                              </a:path>
                            </a:pathLst>
                          </a:custGeom>
                          <a:solidFill>
                            <a:srgbClr val="000000"/>
                          </a:solidFill>
                          <a:ln w="0" cap="flat">
                            <a:noFill/>
                            <a:miter lim="127000"/>
                          </a:ln>
                          <a:effectLst/>
                        </wps:spPr>
                        <wps:bodyPr/>
                      </wps:wsp>
                      <wps:wsp>
                        <wps:cNvPr id="1991" name="Shape 1991"/>
                        <wps:cNvSpPr/>
                        <wps:spPr>
                          <a:xfrm>
                            <a:off x="5633720" y="1064260"/>
                            <a:ext cx="6350" cy="312420"/>
                          </a:xfrm>
                          <a:custGeom>
                            <a:avLst/>
                            <a:gdLst/>
                            <a:ahLst/>
                            <a:cxnLst/>
                            <a:rect l="0" t="0" r="0" b="0"/>
                            <a:pathLst>
                              <a:path w="6350" h="312420">
                                <a:moveTo>
                                  <a:pt x="6350" y="0"/>
                                </a:moveTo>
                                <a:lnTo>
                                  <a:pt x="6350" y="312420"/>
                                </a:lnTo>
                                <a:lnTo>
                                  <a:pt x="2540" y="308610"/>
                                </a:lnTo>
                                <a:lnTo>
                                  <a:pt x="0" y="304800"/>
                                </a:lnTo>
                                <a:lnTo>
                                  <a:pt x="0" y="7620"/>
                                </a:lnTo>
                                <a:lnTo>
                                  <a:pt x="2540" y="3810"/>
                                </a:lnTo>
                                <a:lnTo>
                                  <a:pt x="6350" y="0"/>
                                </a:lnTo>
                                <a:close/>
                              </a:path>
                            </a:pathLst>
                          </a:custGeom>
                          <a:solidFill>
                            <a:srgbClr val="000000"/>
                          </a:solidFill>
                          <a:ln w="0" cap="flat">
                            <a:noFill/>
                            <a:miter lim="127000"/>
                          </a:ln>
                          <a:effectLst/>
                        </wps:spPr>
                        <wps:bodyPr/>
                      </wps:wsp>
                      <wps:wsp>
                        <wps:cNvPr id="1992" name="Shape 1992"/>
                        <wps:cNvSpPr/>
                        <wps:spPr>
                          <a:xfrm>
                            <a:off x="5633720" y="1369060"/>
                            <a:ext cx="6350" cy="461010"/>
                          </a:xfrm>
                          <a:custGeom>
                            <a:avLst/>
                            <a:gdLst/>
                            <a:ahLst/>
                            <a:cxnLst/>
                            <a:rect l="0" t="0" r="0" b="0"/>
                            <a:pathLst>
                              <a:path w="6350" h="461010">
                                <a:moveTo>
                                  <a:pt x="6350" y="0"/>
                                </a:moveTo>
                                <a:lnTo>
                                  <a:pt x="6350" y="461010"/>
                                </a:lnTo>
                                <a:lnTo>
                                  <a:pt x="2540" y="457200"/>
                                </a:lnTo>
                                <a:lnTo>
                                  <a:pt x="0" y="453390"/>
                                </a:lnTo>
                                <a:lnTo>
                                  <a:pt x="0" y="7620"/>
                                </a:lnTo>
                                <a:lnTo>
                                  <a:pt x="2540" y="3810"/>
                                </a:lnTo>
                                <a:lnTo>
                                  <a:pt x="6350" y="0"/>
                                </a:lnTo>
                                <a:close/>
                              </a:path>
                            </a:pathLst>
                          </a:custGeom>
                          <a:solidFill>
                            <a:srgbClr val="000000"/>
                          </a:solidFill>
                          <a:ln w="0" cap="flat">
                            <a:noFill/>
                            <a:miter lim="127000"/>
                          </a:ln>
                          <a:effectLst/>
                        </wps:spPr>
                        <wps:bodyPr/>
                      </wps:wsp>
                      <wps:wsp>
                        <wps:cNvPr id="1993" name="Shape 1993"/>
                        <wps:cNvSpPr/>
                        <wps:spPr>
                          <a:xfrm>
                            <a:off x="5633720" y="1822450"/>
                            <a:ext cx="6350" cy="163830"/>
                          </a:xfrm>
                          <a:custGeom>
                            <a:avLst/>
                            <a:gdLst/>
                            <a:ahLst/>
                            <a:cxnLst/>
                            <a:rect l="0" t="0" r="0" b="0"/>
                            <a:pathLst>
                              <a:path w="6350" h="163830">
                                <a:moveTo>
                                  <a:pt x="6350" y="0"/>
                                </a:moveTo>
                                <a:lnTo>
                                  <a:pt x="6350" y="163830"/>
                                </a:lnTo>
                                <a:lnTo>
                                  <a:pt x="2540" y="160020"/>
                                </a:lnTo>
                                <a:lnTo>
                                  <a:pt x="0" y="156210"/>
                                </a:lnTo>
                                <a:lnTo>
                                  <a:pt x="0" y="7620"/>
                                </a:lnTo>
                                <a:lnTo>
                                  <a:pt x="2540" y="3810"/>
                                </a:lnTo>
                                <a:lnTo>
                                  <a:pt x="6350"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0DA37C" id="Group 23500" o:spid="_x0000_s1026" style="position:absolute;margin-left:493.3pt;margin-top:7.4pt;width:544.5pt;height:201pt;z-index:-251592704;mso-position-horizontal:right;mso-position-horizontal-relative:margin;mso-width-relative:margin;mso-height-relative:margin" coordsize="56400,1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">
                <v:shape id="Shape 1910" o:spid="_x0000_s1027" style="position:absolute;width:12065;height:76;visibility:visible;mso-wrap-style:square;v-text-anchor:top" coordsize="12065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" path="m,l1206500,r-3810,3810l1200150,7620,6350,7620,2540,3810,,xe" fillcolor="black" stroked="f" strokeweight="0">
                  <v:stroke miterlimit="83231f" joinstyle="miter"/>
                  <v:path arrowok="t" textboxrect="0,0,1206500,7620"/>
                </v:shape>
                <v:shape id="Shape 1911" o:spid="_x0000_s1028" style="position:absolute;left:12001;width:7772;height:76;visibility:visible;mso-wrap-style:square;v-text-anchor:top" coordsize="777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" path="m,l777240,r-3810,3810l770890,7620r-764540,l2540,3810,,xe" fillcolor="black" stroked="f" strokeweight="0">
                  <v:stroke miterlimit="83231f" joinstyle="miter"/>
                  <v:path arrowok="t" textboxrect="0,0,777240,7620"/>
                </v:shape>
                <v:shape id="Shape 1912" o:spid="_x0000_s1029" style="position:absolute;left:19710;width:8064;height:76;visibility:visible;mso-wrap-style:square;v-text-anchor:top" coordsize="806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" path="m,l806450,r-3810,3810l800100,7620r-793750,l2540,3810,,xe" fillcolor="black" stroked="f" strokeweight="0">
                  <v:stroke miterlimit="83231f" joinstyle="miter"/>
                  <v:path arrowok="t" textboxrect="0,0,806450,7620"/>
                </v:shape>
                <v:shape id="Shape 1913" o:spid="_x0000_s1030" style="position:absolute;left:27711;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" path="m,l816610,r-3810,3810l810260,7620r-803910,l2540,3810,,xe" fillcolor="black" stroked="f" strokeweight="0">
                  <v:stroke miterlimit="83231f" joinstyle="miter"/>
                  <v:path arrowok="t" textboxrect="0,0,816610,7620"/>
                </v:shape>
                <v:shape id="Shape 1914" o:spid="_x0000_s1031" style="position:absolute;left:35814;width:11010;height:76;visibility:visible;mso-wrap-style:square;v-text-anchor:top" coordsize="1101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" path="m,l1101090,r-3810,3810l1094740,7620,6350,7620,2540,3810,,xe" fillcolor="black" stroked="f" strokeweight="0">
                  <v:stroke miterlimit="83231f" joinstyle="miter"/>
                  <v:path arrowok="t" textboxrect="0,0,1101090,7620"/>
                </v:shape>
                <v:shape id="Shape 1915" o:spid="_x0000_s1032" style="position:absolute;left:46761;width:9639;height:76;visibility:visible;mso-wrap-style:square;v-text-anchor:top" coordsize="963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" path="m,l963930,r-3810,3810l957580,7620r-951230,l2540,3810,,xe" fillcolor="black" stroked="f" strokeweight="0">
                  <v:stroke miterlimit="83231f" joinstyle="miter"/>
                  <v:path arrowok="t" textboxrect="0,0,963930,7620"/>
                </v:shape>
                <v:shape id="Shape 1916" o:spid="_x0000_s1033" style="position:absolute;left:25;top:7531;width:12001;height:76;visibility:visible;mso-wrap-style:square;v-text-anchor:top" coordsize="120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" path="m3810,l1197610,r2540,3810l1197610,7620,3810,7620,,3810,3810,xe" fillcolor="black" stroked="f" strokeweight="0">
                  <v:stroke miterlimit="83231f" joinstyle="miter"/>
                  <v:path arrowok="t" textboxrect="0,0,1200150,7620"/>
                </v:shape>
                <v:shape id="Shape 1917" o:spid="_x0000_s1034" style="position:absolute;left:12026;top:7531;width:7709;height:76;visibility:visible;mso-wrap-style:square;v-text-anchor:top" coordsize="77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" path="m3810,l768350,r2540,3810l768350,7620r-764540,l,3810,3810,xe" fillcolor="black" stroked="f" strokeweight="0">
                  <v:stroke miterlimit="83231f" joinstyle="miter"/>
                  <v:path arrowok="t" textboxrect="0,0,770890,7620"/>
                </v:shape>
                <v:shape id="Shape 1918" o:spid="_x0000_s1035" style="position:absolute;left:19735;top:7531;width:8001;height:76;visibility:visible;mso-wrap-style:square;v-text-anchor:top" coordsize="800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" path="m3810,l797560,r2540,3810l797560,7620r-793750,l,3810,3810,xe" fillcolor="black" stroked="f" strokeweight="0">
                  <v:stroke miterlimit="83231f" joinstyle="miter"/>
                  <v:path arrowok="t" textboxrect="0,0,800100,7620"/>
                </v:shape>
                <v:shape id="Shape 1919" o:spid="_x0000_s1036" style="position:absolute;left:27736;top:7531;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" path="m3810,l807720,r2540,3810l807720,7620r-803910,l,3810,3810,xe" fillcolor="black" stroked="f" strokeweight="0">
                  <v:stroke miterlimit="83231f" joinstyle="miter"/>
                  <v:path arrowok="t" textboxrect="0,0,810260,7620"/>
                </v:shape>
                <v:shape id="Shape 1920" o:spid="_x0000_s1037" style="position:absolute;left:35839;top:7531;width:10947;height:76;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" path="m3810,l1092200,r2540,3810l1092200,7620,3810,7620,,3810,3810,xe" fillcolor="black" stroked="f" strokeweight="0">
                  <v:stroke miterlimit="83231f" joinstyle="miter"/>
                  <v:path arrowok="t" textboxrect="0,0,1094740,7620"/>
                </v:shape>
                <v:shape id="Shape 1921" o:spid="_x0000_s1038" style="position:absolute;left:46786;top:7531;width:9576;height:76;visibility:visible;mso-wrap-style:square;v-text-anchor:top" coordsize="95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" path="m3810,l955040,r2540,3810l955040,7620r-951230,l,3810,3810,xe" fillcolor="black" stroked="f" strokeweight="0">
                  <v:stroke miterlimit="83231f" joinstyle="miter"/>
                  <v:path arrowok="t" textboxrect="0,0,957580,7620"/>
                </v:shape>
                <v:shape id="Shape 1922" o:spid="_x0000_s1039" style="position:absolute;left:25;top:9080;width:12001;height:76;visibility:visible;mso-wrap-style:square;v-text-anchor:top" coordsize="120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" path="m3810,l1197610,r2540,3810l1197610,7620,3810,7620,,3810,3810,xe" fillcolor="black" stroked="f" strokeweight="0">
                  <v:stroke miterlimit="83231f" joinstyle="miter"/>
                  <v:path arrowok="t" textboxrect="0,0,1200150,7620"/>
                </v:shape>
                <v:shape id="Shape 1923" o:spid="_x0000_s1040" style="position:absolute;left:12026;top:9080;width:7709;height:76;visibility:visible;mso-wrap-style:square;v-text-anchor:top" coordsize="77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" path="m3810,l768350,r2540,3810l768350,7620r-764540,l,3810,3810,xe" fillcolor="black" stroked="f" strokeweight="0">
                  <v:stroke miterlimit="83231f" joinstyle="miter"/>
                  <v:path arrowok="t" textboxrect="0,0,770890,7620"/>
                </v:shape>
                <v:shape id="Shape 1924" o:spid="_x0000_s1041" style="position:absolute;left:19735;top:9080;width:8001;height:76;visibility:visible;mso-wrap-style:square;v-text-anchor:top" coordsize="800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" path="m3810,l797560,r2540,3810l797560,7620r-793750,l,3810,3810,xe" fillcolor="black" stroked="f" strokeweight="0">
                  <v:stroke miterlimit="83231f" joinstyle="miter"/>
                  <v:path arrowok="t" textboxrect="0,0,800100,7620"/>
                </v:shape>
                <v:shape id="Shape 1925" o:spid="_x0000_s1042" style="position:absolute;left:27736;top:9080;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" path="m3810,l807720,r2540,3810l807720,7620r-803910,l,3810,3810,xe" fillcolor="black" stroked="f" strokeweight="0">
                  <v:stroke miterlimit="83231f" joinstyle="miter"/>
                  <v:path arrowok="t" textboxrect="0,0,810260,7620"/>
                </v:shape>
                <v:shape id="Shape 1926" o:spid="_x0000_s1043" style="position:absolute;left:35839;top:9080;width:10947;height:76;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" path="m3810,l1092200,r2540,3810l1092200,7620,3810,7620,,3810,3810,xe" fillcolor="black" stroked="f" strokeweight="0">
                  <v:stroke miterlimit="83231f" joinstyle="miter"/>
                  <v:path arrowok="t" textboxrect="0,0,1094740,7620"/>
                </v:shape>
                <v:shape id="Shape 1927" o:spid="_x0000_s1044" style="position:absolute;left:46786;top:9080;width:9576;height:76;visibility:visible;mso-wrap-style:square;v-text-anchor:top" coordsize="95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" path="m3810,l955040,r2540,3810l955040,7620r-951230,l,3810,3810,xe" fillcolor="black" stroked="f" strokeweight="0">
                  <v:stroke miterlimit="83231f" joinstyle="miter"/>
                  <v:path arrowok="t" textboxrect="0,0,957580,7620"/>
                </v:shape>
                <v:shape id="Shape 1928" o:spid="_x0000_s1045" style="position:absolute;left:25;top:10642;width:12001;height:76;visibility:visible;mso-wrap-style:square;v-text-anchor:top" coordsize="120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" path="m3810,l1197610,r2540,3810l1197610,7620,3810,7620,,3810,3810,xe" fillcolor="black" stroked="f" strokeweight="0">
                  <v:stroke miterlimit="83231f" joinstyle="miter"/>
                  <v:path arrowok="t" textboxrect="0,0,1200150,7620"/>
                </v:shape>
                <v:shape id="Shape 1929" o:spid="_x0000_s1046" style="position:absolute;left:12026;top:10642;width:7709;height:76;visibility:visible;mso-wrap-style:square;v-text-anchor:top" coordsize="77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" path="m3810,l768350,r2540,3810l768350,7620r-764540,l,3810,3810,xe" fillcolor="black" stroked="f" strokeweight="0">
                  <v:stroke miterlimit="83231f" joinstyle="miter"/>
                  <v:path arrowok="t" textboxrect="0,0,770890,7620"/>
                </v:shape>
                <v:shape id="Shape 1930" o:spid="_x0000_s1047" style="position:absolute;left:19735;top:10642;width:8001;height:76;visibility:visible;mso-wrap-style:square;v-text-anchor:top" coordsize="800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" path="m3810,l797560,r2540,3810l797560,7620r-793750,l,3810,3810,xe" fillcolor="black" stroked="f" strokeweight="0">
                  <v:stroke miterlimit="83231f" joinstyle="miter"/>
                  <v:path arrowok="t" textboxrect="0,0,800100,7620"/>
                </v:shape>
                <v:shape id="Shape 1931" o:spid="_x0000_s1048" style="position:absolute;left:27736;top:10642;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" path="m3810,l807720,r2540,3810l807720,7620r-803910,l,3810,3810,xe" fillcolor="black" stroked="f" strokeweight="0">
                  <v:stroke miterlimit="83231f" joinstyle="miter"/>
                  <v:path arrowok="t" textboxrect="0,0,810260,7620"/>
                </v:shape>
                <v:shape id="Shape 1932" o:spid="_x0000_s1049" style="position:absolute;left:35839;top:10642;width:10947;height:76;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" path="m3810,l1092200,r2540,3810l1092200,7620,3810,7620,,3810,3810,xe" fillcolor="black" stroked="f" strokeweight="0">
                  <v:stroke miterlimit="83231f" joinstyle="miter"/>
                  <v:path arrowok="t" textboxrect="0,0,1094740,7620"/>
                </v:shape>
                <v:shape id="Shape 1933" o:spid="_x0000_s1050" style="position:absolute;left:46786;top:10642;width:9576;height:76;visibility:visible;mso-wrap-style:square;v-text-anchor:top" coordsize="95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" path="m3810,l955040,r2540,3810l955040,7620r-951230,l,3810,3810,xe" fillcolor="black" stroked="f" strokeweight="0">
                  <v:stroke miterlimit="83231f" joinstyle="miter"/>
                  <v:path arrowok="t" textboxrect="0,0,957580,7620"/>
                </v:shape>
                <v:shape id="Shape 1934" o:spid="_x0000_s1051" style="position:absolute;left:25;top:13690;width:12001;height:76;visibility:visible;mso-wrap-style:square;v-text-anchor:top" coordsize="120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" path="m3810,l1197610,r2540,3810l1197610,7620,3810,7620,,3810,3810,xe" fillcolor="black" stroked="f" strokeweight="0">
                  <v:stroke miterlimit="83231f" joinstyle="miter"/>
                  <v:path arrowok="t" textboxrect="0,0,1200150,7620"/>
                </v:shape>
                <v:shape id="Shape 1935" o:spid="_x0000_s1052" style="position:absolute;left:12026;top:13690;width:7709;height:76;visibility:visible;mso-wrap-style:square;v-text-anchor:top" coordsize="77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" path="m3810,l768350,r2540,3810l768350,7620r-764540,l,3810,3810,xe" fillcolor="black" stroked="f" strokeweight="0">
                  <v:stroke miterlimit="83231f" joinstyle="miter"/>
                  <v:path arrowok="t" textboxrect="0,0,770890,7620"/>
                </v:shape>
                <v:shape id="Shape 1936" o:spid="_x0000_s1053" style="position:absolute;left:19735;top:13690;width:8001;height:76;visibility:visible;mso-wrap-style:square;v-text-anchor:top" coordsize="800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" path="m3810,l797560,r2540,3810l797560,7620r-793750,l,3810,3810,xe" fillcolor="black" stroked="f" strokeweight="0">
                  <v:stroke miterlimit="83231f" joinstyle="miter"/>
                  <v:path arrowok="t" textboxrect="0,0,800100,7620"/>
                </v:shape>
                <v:shape id="Shape 1937" o:spid="_x0000_s1054" style="position:absolute;left:27736;top:13690;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" path="m3810,l807720,r2540,3810l807720,7620r-803910,l,3810,3810,xe" fillcolor="black" stroked="f" strokeweight="0">
                  <v:stroke miterlimit="83231f" joinstyle="miter"/>
                  <v:path arrowok="t" textboxrect="0,0,810260,7620"/>
                </v:shape>
                <v:shape id="Shape 1938" o:spid="_x0000_s1055" style="position:absolute;left:35839;top:13690;width:10947;height:76;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" path="m3810,l1092200,r2540,3810l1092200,7620,3810,7620,,3810,3810,xe" fillcolor="black" stroked="f" strokeweight="0">
                  <v:stroke miterlimit="83231f" joinstyle="miter"/>
                  <v:path arrowok="t" textboxrect="0,0,1094740,7620"/>
                </v:shape>
                <v:shape id="Shape 1939" o:spid="_x0000_s1056" style="position:absolute;left:46786;top:13690;width:9576;height:76;visibility:visible;mso-wrap-style:square;v-text-anchor:top" coordsize="95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" path="m3810,l955040,r2540,3810l955040,7620r-951230,l,3810,3810,xe" fillcolor="black" stroked="f" strokeweight="0">
                  <v:stroke miterlimit="83231f" joinstyle="miter"/>
                  <v:path arrowok="t" textboxrect="0,0,957580,7620"/>
                </v:shape>
                <v:shape id="Shape 1940" o:spid="_x0000_s1057" style="position:absolute;left:25;top:18224;width:12001;height:76;visibility:visible;mso-wrap-style:square;v-text-anchor:top" coordsize="12001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" path="m3810,l1197610,r2540,3810l1197610,7620,3810,7620,,3810,3810,xe" fillcolor="black" stroked="f" strokeweight="0">
                  <v:stroke miterlimit="83231f" joinstyle="miter"/>
                  <v:path arrowok="t" textboxrect="0,0,1200150,7620"/>
                </v:shape>
                <v:shape id="Shape 1941" o:spid="_x0000_s1058" style="position:absolute;left:12026;top:18224;width:7709;height:76;visibility:visible;mso-wrap-style:square;v-text-anchor:top" coordsize="770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" path="m3810,l768350,r2540,3810l768350,7620r-764540,l,3810,3810,xe" fillcolor="black" stroked="f" strokeweight="0">
                  <v:stroke miterlimit="83231f" joinstyle="miter"/>
                  <v:path arrowok="t" textboxrect="0,0,770890,7620"/>
                </v:shape>
                <v:shape id="Shape 1942" o:spid="_x0000_s1059" style="position:absolute;left:19735;top:18224;width:8001;height:76;visibility:visible;mso-wrap-style:square;v-text-anchor:top" coordsize="800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" path="m3810,l797560,r2540,3810l797560,7620r-793750,l,3810,3810,xe" fillcolor="black" stroked="f" strokeweight="0">
                  <v:stroke miterlimit="83231f" joinstyle="miter"/>
                  <v:path arrowok="t" textboxrect="0,0,800100,7620"/>
                </v:shape>
                <v:shape id="Shape 1943" o:spid="_x0000_s1060" style="position:absolute;left:27736;top:18224;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" path="m3810,l807720,r2540,3810l807720,7620r-803910,l,3810,3810,xe" fillcolor="black" stroked="f" strokeweight="0">
                  <v:stroke miterlimit="83231f" joinstyle="miter"/>
                  <v:path arrowok="t" textboxrect="0,0,810260,7620"/>
                </v:shape>
                <v:shape id="Shape 1944" o:spid="_x0000_s1061" style="position:absolute;left:35839;top:18224;width:10947;height:76;visibility:visible;mso-wrap-style:square;v-text-anchor:top" coordsize="10947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" path="m3810,l1092200,r2540,3810l1092200,7620,3810,7620,,3810,3810,xe" fillcolor="black" stroked="f" strokeweight="0">
                  <v:stroke miterlimit="83231f" joinstyle="miter"/>
                  <v:path arrowok="t" textboxrect="0,0,1094740,7620"/>
                </v:shape>
                <v:shape id="Shape 1945" o:spid="_x0000_s1062" style="position:absolute;left:46786;top:18224;width:9576;height:76;visibility:visible;mso-wrap-style:square;v-text-anchor:top" coordsize="957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" path="m3810,l955040,r2540,3810l955040,7620r-951230,l,3810,3810,xe" fillcolor="black" stroked="f" strokeweight="0">
                  <v:stroke miterlimit="83231f" joinstyle="miter"/>
                  <v:path arrowok="t" textboxrect="0,0,957580,7620"/>
                </v:shape>
                <v:shape id="Shape 1946" o:spid="_x0000_s1063" style="position:absolute;top:19786;width:12065;height:76;visibility:visible;mso-wrap-style:square;v-text-anchor:top" coordsize="12065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" path="m6350,l1200150,r2540,3810l1206500,7620,,7620,2540,3810,6350,xe" fillcolor="black" stroked="f" strokeweight="0">
                  <v:stroke miterlimit="83231f" joinstyle="miter"/>
                  <v:path arrowok="t" textboxrect="0,0,1206500,7620"/>
                </v:shape>
                <v:shape id="Shape 1947" o:spid="_x0000_s1064" style="position:absolute;left:12001;top:19786;width:7772;height:76;visibility:visible;mso-wrap-style:square;v-text-anchor:top" coordsize="777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" path="m6350,l770890,r2540,3810l777240,7620,,7620,2540,3810,6350,xe" fillcolor="black" stroked="f" strokeweight="0">
                  <v:stroke miterlimit="83231f" joinstyle="miter"/>
                  <v:path arrowok="t" textboxrect="0,0,777240,7620"/>
                </v:shape>
                <v:shape id="Shape 1948" o:spid="_x0000_s1065" style="position:absolute;left:19710;top:19786;width:8064;height:76;visibility:visible;mso-wrap-style:square;v-text-anchor:top" coordsize="806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" path="m6350,l800100,r2540,3810l806450,7620,,7620,2540,3810,6350,xe" fillcolor="black" stroked="f" strokeweight="0">
                  <v:stroke miterlimit="83231f" joinstyle="miter"/>
                  <v:path arrowok="t" textboxrect="0,0,806450,7620"/>
                </v:shape>
                <v:shape id="Shape 1949" o:spid="_x0000_s1066" style="position:absolute;left:27711;top:19786;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" path="m6350,l810260,r2540,3810l816610,7620,,7620,2540,3810,6350,xe" fillcolor="black" stroked="f" strokeweight="0">
                  <v:stroke miterlimit="83231f" joinstyle="miter"/>
                  <v:path arrowok="t" textboxrect="0,0,816610,7620"/>
                </v:shape>
                <v:shape id="Shape 1950" o:spid="_x0000_s1067" style="position:absolute;left:35814;top:19786;width:11010;height:76;visibility:visible;mso-wrap-style:square;v-text-anchor:top" coordsize="1101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" path="m6350,l1094740,r2540,3810l1101090,7620,,7620,2540,3810,6350,xe" fillcolor="black" stroked="f" strokeweight="0">
                  <v:stroke miterlimit="83231f" joinstyle="miter"/>
                  <v:path arrowok="t" textboxrect="0,0,1101090,7620"/>
                </v:shape>
                <v:shape id="Shape 1951" o:spid="_x0000_s1068" style="position:absolute;left:46761;top:19786;width:9639;height:76;visibility:visible;mso-wrap-style:square;v-text-anchor:top" coordsize="963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" path="m6350,l957580,r2540,3810l963930,7620,,7620,2540,3810,6350,xe" fillcolor="black" stroked="f" strokeweight="0">
                  <v:stroke miterlimit="83231f" joinstyle="miter"/>
                  <v:path arrowok="t" textboxrect="0,0,963930,7620"/>
                </v:shape>
                <v:shape id="Shape 1952" o:spid="_x0000_s1069" style="position:absolute;width:63;height:7607;visibility:visible;mso-wrap-style:square;v-text-anchor:top" coordsize="635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" path="m,l2540,3810,6350,7620r,745490l2540,756920,,760730,,xe" fillcolor="black" stroked="f" strokeweight="0">
                  <v:stroke miterlimit="83231f" joinstyle="miter"/>
                  <v:path arrowok="t" textboxrect="0,0,6350,760730"/>
                </v:shape>
                <v:shape id="Shape 1953" o:spid="_x0000_s1070" style="position:absolute;top:7531;width:63;height:1625;visibility:visible;mso-wrap-style:square;v-text-anchor:top" coordsize="63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" path="m,l2540,3810,6350,7620r,147320l2540,158750,,162560,,xe" fillcolor="black" stroked="f" strokeweight="0">
                  <v:stroke miterlimit="83231f" joinstyle="miter"/>
                  <v:path arrowok="t" textboxrect="0,0,6350,162560"/>
                </v:shape>
                <v:shape id="Shape 1954" o:spid="_x0000_s1071" style="position:absolute;top:9080;width:63;height:1638;visibility:visible;mso-wrap-style:square;v-text-anchor:top" coordsize="63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" path="m,l2540,3810,6350,7620r,148590l2540,160020,,163830,,xe" fillcolor="black" stroked="f" strokeweight="0">
                  <v:stroke miterlimit="83231f" joinstyle="miter"/>
                  <v:path arrowok="t" textboxrect="0,0,6350,163830"/>
                </v:shape>
                <v:shape id="Shape 1955" o:spid="_x0000_s1072" style="position:absolute;top:10642;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" path="m,l2540,3810,6350,7620r,297180l2540,308610,,312420,,xe" fillcolor="black" stroked="f" strokeweight="0">
                  <v:stroke miterlimit="83231f" joinstyle="miter"/>
                  <v:path arrowok="t" textboxrect="0,0,6350,312420"/>
                </v:shape>
                <v:shape id="Shape 1956" o:spid="_x0000_s1073" style="position:absolute;top:13690;width:63;height:4610;visibility:visible;mso-wrap-style:square;v-text-anchor:top" coordsize="635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" path="m,l2540,3810,6350,7620r,445770l2540,457200,,461010,,xe" fillcolor="black" stroked="f" strokeweight="0">
                  <v:stroke miterlimit="83231f" joinstyle="miter"/>
                  <v:path arrowok="t" textboxrect="0,0,6350,461010"/>
                </v:shape>
                <v:shape id="Shape 1957" o:spid="_x0000_s1074" style="position:absolute;top:18224;width:63;height:1638;visibility:visible;mso-wrap-style:square;v-text-anchor:top" coordsize="63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" path="m,l2540,3810,6350,7620r,148590l2540,160020,,163830,,xe" fillcolor="black" stroked="f" strokeweight="0">
                  <v:stroke miterlimit="83231f" joinstyle="miter"/>
                  <v:path arrowok="t" textboxrect="0,0,6350,163830"/>
                </v:shape>
                <v:shape id="Shape 1958" o:spid="_x0000_s1075" style="position:absolute;left:12001;top:38;width:64;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" path="m2540,l6350,3810r,745490l2540,753110,,749300,,3810,2540,xe" fillcolor="black" stroked="f" strokeweight="0">
                  <v:stroke miterlimit="83231f" joinstyle="miter"/>
                  <v:path arrowok="t" textboxrect="0,0,6350,753110"/>
                </v:shape>
                <v:shape id="Shape 1959" o:spid="_x0000_s1076" style="position:absolute;left:12001;top:7569;width:64;height:1549;visibility:visible;mso-wrap-style:square;v-text-anchor:top" coordsize="63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" path="m2540,l6350,3810r,147320l2540,154940,,151130,,3810,2540,xe" fillcolor="black" stroked="f" strokeweight="0">
                  <v:stroke miterlimit="83231f" joinstyle="miter"/>
                  <v:path arrowok="t" textboxrect="0,0,6350,154940"/>
                </v:shape>
                <v:shape id="Shape 1960" o:spid="_x0000_s1077" style="position:absolute;left:12001;top:9118;width:64;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" path="m2540,l6350,3810r,148590l2540,156210,,152400,,3810,2540,xe" fillcolor="black" stroked="f" strokeweight="0">
                  <v:stroke miterlimit="83231f" joinstyle="miter"/>
                  <v:path arrowok="t" textboxrect="0,0,6350,156210"/>
                </v:shape>
                <v:shape id="Shape 1961" o:spid="_x0000_s1078" style="position:absolute;left:12001;top:10680;width:64;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" path="m2540,l6350,3810r,297180l2540,304800,,300990,,3810,2540,xe" fillcolor="black" stroked="f" strokeweight="0">
                  <v:stroke miterlimit="83231f" joinstyle="miter"/>
                  <v:path arrowok="t" textboxrect="0,0,6350,304800"/>
                </v:shape>
                <v:shape id="Shape 1962" o:spid="_x0000_s1079" style="position:absolute;left:12001;top:13728;width:64;height:4534;visibility:visible;mso-wrap-style:square;v-text-anchor:top" coordsize="63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" path="m2540,l6350,3810r,445770l2540,453390,,449580,,3810,2540,xe" fillcolor="black" stroked="f" strokeweight="0">
                  <v:stroke miterlimit="83231f" joinstyle="miter"/>
                  <v:path arrowok="t" textboxrect="0,0,6350,453390"/>
                </v:shape>
                <v:shape id="Shape 1963" o:spid="_x0000_s1080" style="position:absolute;left:12001;top:18262;width:64;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" path="m2540,l6350,3810r,148590l2540,156210,,152400,,3810,2540,xe" fillcolor="black" stroked="f" strokeweight="0">
                  <v:stroke miterlimit="83231f" joinstyle="miter"/>
                  <v:path arrowok="t" textboxrect="0,0,6350,156210"/>
                </v:shape>
                <v:shape id="Shape 1964" o:spid="_x0000_s1081" style="position:absolute;left:19710;top:38;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" path="m2540,l6350,3810r,745490l2540,753110,,749300,,3810,2540,xe" fillcolor="black" stroked="f" strokeweight="0">
                  <v:stroke miterlimit="83231f" joinstyle="miter"/>
                  <v:path arrowok="t" textboxrect="0,0,6350,753110"/>
                </v:shape>
                <v:shape id="Shape 1965" o:spid="_x0000_s1082" style="position:absolute;left:19710;top:7569;width:63;height:1549;visibility:visible;mso-wrap-style:square;v-text-anchor:top" coordsize="63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" path="m2540,l6350,3810r,147320l2540,154940,,151130,,3810,2540,xe" fillcolor="black" stroked="f" strokeweight="0">
                  <v:stroke miterlimit="83231f" joinstyle="miter"/>
                  <v:path arrowok="t" textboxrect="0,0,6350,154940"/>
                </v:shape>
                <v:shape id="Shape 1966" o:spid="_x0000_s1083" style="position:absolute;left:19710;top:9118;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" path="m2540,l6350,3810r,148590l2540,156210,,152400,,3810,2540,xe" fillcolor="black" stroked="f" strokeweight="0">
                  <v:stroke miterlimit="83231f" joinstyle="miter"/>
                  <v:path arrowok="t" textboxrect="0,0,6350,156210"/>
                </v:shape>
                <v:shape id="Shape 1967" o:spid="_x0000_s1084" style="position:absolute;left:19710;top:1068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" path="m2540,l6350,3810r,297180l2540,304800,,300990,,3810,2540,xe" fillcolor="black" stroked="f" strokeweight="0">
                  <v:stroke miterlimit="83231f" joinstyle="miter"/>
                  <v:path arrowok="t" textboxrect="0,0,6350,304800"/>
                </v:shape>
                <v:shape id="Shape 1968" o:spid="_x0000_s1085" style="position:absolute;left:19710;top:13728;width:63;height:4534;visibility:visible;mso-wrap-style:square;v-text-anchor:top" coordsize="63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" path="m2540,l6350,3810r,445770l2540,453390,,449580,,3810,2540,xe" fillcolor="black" stroked="f" strokeweight="0">
                  <v:stroke miterlimit="83231f" joinstyle="miter"/>
                  <v:path arrowok="t" textboxrect="0,0,6350,453390"/>
                </v:shape>
                <v:shape id="Shape 1969" o:spid="_x0000_s1086" style="position:absolute;left:19710;top:18262;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" path="m2540,l6350,3810r,148590l2540,156210,,152400,,3810,2540,xe" fillcolor="black" stroked="f" strokeweight="0">
                  <v:stroke miterlimit="83231f" joinstyle="miter"/>
                  <v:path arrowok="t" textboxrect="0,0,6350,156210"/>
                </v:shape>
                <v:shape id="Shape 1970" o:spid="_x0000_s1087" style="position:absolute;left:27711;top:38;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" path="m2540,l6350,3810r,745490l2540,753110,,749300,,3810,2540,xe" fillcolor="black" stroked="f" strokeweight="0">
                  <v:stroke miterlimit="83231f" joinstyle="miter"/>
                  <v:path arrowok="t" textboxrect="0,0,6350,753110"/>
                </v:shape>
                <v:shape id="Shape 1971" o:spid="_x0000_s1088" style="position:absolute;left:27711;top:7569;width:63;height:1549;visibility:visible;mso-wrap-style:square;v-text-anchor:top" coordsize="63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" path="m2540,l6350,3810r,147320l2540,154940,,151130,,3810,2540,xe" fillcolor="black" stroked="f" strokeweight="0">
                  <v:stroke miterlimit="83231f" joinstyle="miter"/>
                  <v:path arrowok="t" textboxrect="0,0,6350,154940"/>
                </v:shape>
                <v:shape id="Shape 1972" o:spid="_x0000_s1089" style="position:absolute;left:27711;top:9118;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" path="m2540,l6350,3810r,148590l2540,156210,,152400,,3810,2540,xe" fillcolor="black" stroked="f" strokeweight="0">
                  <v:stroke miterlimit="83231f" joinstyle="miter"/>
                  <v:path arrowok="t" textboxrect="0,0,6350,156210"/>
                </v:shape>
                <v:shape id="Shape 1973" o:spid="_x0000_s1090" style="position:absolute;left:27711;top:1068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" path="m2540,l6350,3810r,297180l2540,304800,,300990,,3810,2540,xe" fillcolor="black" stroked="f" strokeweight="0">
                  <v:stroke miterlimit="83231f" joinstyle="miter"/>
                  <v:path arrowok="t" textboxrect="0,0,6350,304800"/>
                </v:shape>
                <v:shape id="Shape 1974" o:spid="_x0000_s1091" style="position:absolute;left:27711;top:13728;width:63;height:4534;visibility:visible;mso-wrap-style:square;v-text-anchor:top" coordsize="63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" path="m2540,l6350,3810r,445770l2540,453390,,449580,,3810,2540,xe" fillcolor="black" stroked="f" strokeweight="0">
                  <v:stroke miterlimit="83231f" joinstyle="miter"/>
                  <v:path arrowok="t" textboxrect="0,0,6350,453390"/>
                </v:shape>
                <v:shape id="Shape 1975" o:spid="_x0000_s1092" style="position:absolute;left:27711;top:18262;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" path="m2540,l6350,3810r,148590l2540,156210,,152400,,3810,2540,xe" fillcolor="black" stroked="f" strokeweight="0">
                  <v:stroke miterlimit="83231f" joinstyle="miter"/>
                  <v:path arrowok="t" textboxrect="0,0,6350,156210"/>
                </v:shape>
                <v:shape id="Shape 1976" o:spid="_x0000_s1093" style="position:absolute;left:35814;top:38;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" path="m2540,l6350,3810r,745490l2540,753110,,749300,,3810,2540,xe" fillcolor="black" stroked="f" strokeweight="0">
                  <v:stroke miterlimit="83231f" joinstyle="miter"/>
                  <v:path arrowok="t" textboxrect="0,0,6350,753110"/>
                </v:shape>
                <v:shape id="Shape 1977" o:spid="_x0000_s1094" style="position:absolute;left:35814;top:7569;width:63;height:1549;visibility:visible;mso-wrap-style:square;v-text-anchor:top" coordsize="63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" path="m2540,l6350,3810r,147320l2540,154940,,151130,,3810,2540,xe" fillcolor="black" stroked="f" strokeweight="0">
                  <v:stroke miterlimit="83231f" joinstyle="miter"/>
                  <v:path arrowok="t" textboxrect="0,0,6350,154940"/>
                </v:shape>
                <v:shape id="Shape 1978" o:spid="_x0000_s1095" style="position:absolute;left:35814;top:9118;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" path="m2540,l6350,3810r,148590l2540,156210,,152400,,3810,2540,xe" fillcolor="black" stroked="f" strokeweight="0">
                  <v:stroke miterlimit="83231f" joinstyle="miter"/>
                  <v:path arrowok="t" textboxrect="0,0,6350,156210"/>
                </v:shape>
                <v:shape id="Shape 1979" o:spid="_x0000_s1096" style="position:absolute;left:35814;top:1068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" path="m2540,l6350,3810r,297180l2540,304800,,300990,,3810,2540,xe" fillcolor="black" stroked="f" strokeweight="0">
                  <v:stroke miterlimit="83231f" joinstyle="miter"/>
                  <v:path arrowok="t" textboxrect="0,0,6350,304800"/>
                </v:shape>
                <v:shape id="Shape 1980" o:spid="_x0000_s1097" style="position:absolute;left:35814;top:13728;width:63;height:4534;visibility:visible;mso-wrap-style:square;v-text-anchor:top" coordsize="63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" path="m2540,l6350,3810r,445770l2540,453390,,449580,,3810,2540,xe" fillcolor="black" stroked="f" strokeweight="0">
                  <v:stroke miterlimit="83231f" joinstyle="miter"/>
                  <v:path arrowok="t" textboxrect="0,0,6350,453390"/>
                </v:shape>
                <v:shape id="Shape 1981" o:spid="_x0000_s1098" style="position:absolute;left:35814;top:18262;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" path="m2540,l6350,3810r,148590l2540,156210,,152400,,3810,2540,xe" fillcolor="black" stroked="f" strokeweight="0">
                  <v:stroke miterlimit="83231f" joinstyle="miter"/>
                  <v:path arrowok="t" textboxrect="0,0,6350,156210"/>
                </v:shape>
                <v:shape id="Shape 1982" o:spid="_x0000_s1099" style="position:absolute;left:46761;top:38;width:63;height:7531;visibility:visible;mso-wrap-style:square;v-text-anchor:top" coordsize="635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" path="m2540,l6350,3810r,745490l2540,753110,,749300,,3810,2540,xe" fillcolor="black" stroked="f" strokeweight="0">
                  <v:stroke miterlimit="83231f" joinstyle="miter"/>
                  <v:path arrowok="t" textboxrect="0,0,6350,753110"/>
                </v:shape>
                <v:shape id="Shape 1983" o:spid="_x0000_s1100" style="position:absolute;left:46761;top:7569;width:63;height:1549;visibility:visible;mso-wrap-style:square;v-text-anchor:top" coordsize="635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" path="m2540,l6350,3810r,147320l2540,154940,,151130,,3810,2540,xe" fillcolor="black" stroked="f" strokeweight="0">
                  <v:stroke miterlimit="83231f" joinstyle="miter"/>
                  <v:path arrowok="t" textboxrect="0,0,6350,154940"/>
                </v:shape>
                <v:shape id="Shape 1984" o:spid="_x0000_s1101" style="position:absolute;left:46761;top:9118;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" path="m2540,l6350,3810r,148590l2540,156210,,152400,,3810,2540,xe" fillcolor="black" stroked="f" strokeweight="0">
                  <v:stroke miterlimit="83231f" joinstyle="miter"/>
                  <v:path arrowok="t" textboxrect="0,0,6350,156210"/>
                </v:shape>
                <v:shape id="Shape 1985" o:spid="_x0000_s1102" style="position:absolute;left:46761;top:10680;width:63;height:3048;visibility:visible;mso-wrap-style:square;v-text-anchor:top" coordsize="6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" path="m2540,l6350,3810r,297180l2540,304800,,300990,,3810,2540,xe" fillcolor="black" stroked="f" strokeweight="0">
                  <v:stroke miterlimit="83231f" joinstyle="miter"/>
                  <v:path arrowok="t" textboxrect="0,0,6350,304800"/>
                </v:shape>
                <v:shape id="Shape 1986" o:spid="_x0000_s1103" style="position:absolute;left:46761;top:13728;width:63;height:4534;visibility:visible;mso-wrap-style:square;v-text-anchor:top" coordsize="635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" path="m2540,l6350,3810r,445770l2540,453390,,449580,,3810,2540,xe" fillcolor="black" stroked="f" strokeweight="0">
                  <v:stroke miterlimit="83231f" joinstyle="miter"/>
                  <v:path arrowok="t" textboxrect="0,0,6350,453390"/>
                </v:shape>
                <v:shape id="Shape 1987" o:spid="_x0000_s1104" style="position:absolute;left:46761;top:18262;width:63;height:1562;visibility:visible;mso-wrap-style:square;v-text-anchor:top" coordsize="63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" path="m2540,l6350,3810r,148590l2540,156210,,152400,,3810,2540,xe" fillcolor="black" stroked="f" strokeweight="0">
                  <v:stroke miterlimit="83231f" joinstyle="miter"/>
                  <v:path arrowok="t" textboxrect="0,0,6350,156210"/>
                </v:shape>
                <v:shape id="Shape 1988" o:spid="_x0000_s1105" style="position:absolute;left:56337;width:63;height:7607;visibility:visible;mso-wrap-style:square;v-text-anchor:top" coordsize="635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" path="m6350,r,760730l2540,756920,,753110,,7620,2540,3810,6350,xe" fillcolor="black" stroked="f" strokeweight="0">
                  <v:stroke miterlimit="83231f" joinstyle="miter"/>
                  <v:path arrowok="t" textboxrect="0,0,6350,760730"/>
                </v:shape>
                <v:shape id="Shape 1989" o:spid="_x0000_s1106" style="position:absolute;left:56337;top:7531;width:63;height:1625;visibility:visible;mso-wrap-style:square;v-text-anchor:top" coordsize="63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" path="m6350,r,162560l2540,158750,,154940,,7620,2540,3810,6350,xe" fillcolor="black" stroked="f" strokeweight="0">
                  <v:stroke miterlimit="83231f" joinstyle="miter"/>
                  <v:path arrowok="t" textboxrect="0,0,6350,162560"/>
                </v:shape>
                <v:shape id="Shape 1990" o:spid="_x0000_s1107" style="position:absolute;left:56337;top:9080;width:63;height:1638;visibility:visible;mso-wrap-style:square;v-text-anchor:top" coordsize="63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" path="m6350,r,163830l2540,160020,,156210,,7620,2540,3810,6350,xe" fillcolor="black" stroked="f" strokeweight="0">
                  <v:stroke miterlimit="83231f" joinstyle="miter"/>
                  <v:path arrowok="t" textboxrect="0,0,6350,163830"/>
                </v:shape>
                <v:shape id="Shape 1991" o:spid="_x0000_s1108" style="position:absolute;left:56337;top:10642;width:63;height:3124;visibility:visible;mso-wrap-style:square;v-text-anchor:top" coordsize="63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" path="m6350,r,312420l2540,308610,,304800,,7620,2540,3810,6350,xe" fillcolor="black" stroked="f" strokeweight="0">
                  <v:stroke miterlimit="83231f" joinstyle="miter"/>
                  <v:path arrowok="t" textboxrect="0,0,6350,312420"/>
                </v:shape>
                <v:shape id="Shape 1992" o:spid="_x0000_s1109" style="position:absolute;left:56337;top:13690;width:63;height:4610;visibility:visible;mso-wrap-style:square;v-text-anchor:top" coordsize="6350,4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" path="m6350,r,461010l2540,457200,,453390,,7620,2540,3810,6350,xe" fillcolor="black" stroked="f" strokeweight="0">
                  <v:stroke miterlimit="83231f" joinstyle="miter"/>
                  <v:path arrowok="t" textboxrect="0,0,6350,461010"/>
                </v:shape>
                <v:shape id="Shape 1993" o:spid="_x0000_s1110" style="position:absolute;left:56337;top:18224;width:63;height:1638;visibility:visible;mso-wrap-style:square;v-text-anchor:top" coordsize="635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" path="m6350,r,163830l2540,160020,,156210,,7620,2540,3810,6350,xe" fillcolor="black" stroked="f" strokeweight="0">
                  <v:stroke miterlimit="83231f" joinstyle="miter"/>
                  <v:path arrowok="t" textboxrect="0,0,6350,163830"/>
                </v:shape>
                <w10:wrap anchorx="margin"/>
              </v:group>
            </w:pict>
          </mc:Fallback>
        </mc:AlternateContent>
      </w:r>
      <w:r w:rsidR="001C32DF" w:rsidRPr="00E82E89">
        <w:rPr>
          <w:rFonts w:eastAsia="Bookman Old Style" w:cs="Bookman Old Style"/>
          <w:b/>
          <w:color w:val="00000A"/>
        </w:rPr>
        <w:t xml:space="preserve"> </w:t>
      </w:r>
      <w:r w:rsidR="009D4AF0" w:rsidRPr="00E82E89">
        <w:rPr>
          <w:rFonts w:eastAsia="Bookman Old Style" w:cs="Bookman Old Style"/>
          <w:b/>
          <w:color w:val="00000A"/>
        </w:rPr>
        <w:t>Meeting record</w:t>
      </w:r>
    </w:p>
    <w:p w14:paraId="51FC2BB6" w14:textId="0F73182C" w:rsidR="00E84036" w:rsidRDefault="009D4AF0" w:rsidP="009D4AF0">
      <w:pPr>
        <w:spacing w:after="0" w:line="250" w:lineRule="auto"/>
        <w:ind w:left="-5" w:right="430" w:hanging="10"/>
        <w:jc w:val="both"/>
        <w:rPr>
          <w:rFonts w:eastAsia="Bookman Old Style" w:cs="Bookman Old Style"/>
          <w:color w:val="00000A"/>
          <w:sz w:val="20"/>
        </w:rPr>
      </w:pPr>
      <w:r w:rsidRPr="00E82E89">
        <w:rPr>
          <w:rFonts w:eastAsia="Bookman Old Style" w:cs="Bookman Old Style"/>
          <w:color w:val="00000A"/>
          <w:sz w:val="20"/>
        </w:rPr>
        <w:t>Event</w:t>
      </w:r>
      <w:r w:rsidR="00E82E89">
        <w:rPr>
          <w:rFonts w:eastAsia="Bookman Old Style" w:cs="Bookman Old Style"/>
          <w:color w:val="00000A"/>
          <w:sz w:val="20"/>
        </w:rPr>
        <w:t xml:space="preserve">                         </w:t>
      </w:r>
      <w:r w:rsidRPr="00E82E89">
        <w:rPr>
          <w:rFonts w:eastAsia="Bookman Old Style" w:cs="Bookman Old Style"/>
          <w:color w:val="00000A"/>
          <w:sz w:val="20"/>
        </w:rPr>
        <w:t xml:space="preserve"> Date</w:t>
      </w:r>
      <w:r w:rsidR="00E82E89">
        <w:rPr>
          <w:rFonts w:eastAsia="Bookman Old Style" w:cs="Bookman Old Style"/>
          <w:color w:val="00000A"/>
          <w:sz w:val="20"/>
        </w:rPr>
        <w:t xml:space="preserve">        </w:t>
      </w:r>
      <w:r w:rsidR="007B1BAB">
        <w:rPr>
          <w:rFonts w:eastAsia="Bookman Old Style" w:cs="Bookman Old Style"/>
          <w:color w:val="00000A"/>
          <w:sz w:val="20"/>
        </w:rPr>
        <w:t xml:space="preserve">   </w:t>
      </w:r>
      <w:r w:rsidR="00E82E89">
        <w:rPr>
          <w:rFonts w:eastAsia="Bookman Old Style" w:cs="Bookman Old Style"/>
          <w:color w:val="00000A"/>
          <w:sz w:val="20"/>
        </w:rPr>
        <w:t xml:space="preserve">   </w:t>
      </w:r>
      <w:r w:rsidR="007B1BAB">
        <w:rPr>
          <w:rFonts w:eastAsia="Bookman Old Style" w:cs="Bookman Old Style"/>
          <w:color w:val="00000A"/>
          <w:sz w:val="20"/>
        </w:rPr>
        <w:t xml:space="preserve"> Agenda        </w:t>
      </w:r>
      <w:r w:rsidR="00E84036">
        <w:rPr>
          <w:rFonts w:eastAsia="Bookman Old Style" w:cs="Bookman Old Style"/>
          <w:color w:val="00000A"/>
          <w:sz w:val="20"/>
        </w:rPr>
        <w:t xml:space="preserve"> </w:t>
      </w:r>
      <w:r w:rsidR="00E84036" w:rsidRPr="00E82E89">
        <w:rPr>
          <w:rFonts w:eastAsia="Bookman Old Style" w:cs="Bookman Old Style"/>
          <w:color w:val="00000A"/>
          <w:sz w:val="20"/>
        </w:rPr>
        <w:t>Minutes</w:t>
      </w:r>
      <w:r w:rsidR="00E84036">
        <w:rPr>
          <w:rFonts w:eastAsia="Bookman Old Style" w:cs="Bookman Old Style"/>
          <w:color w:val="00000A"/>
          <w:sz w:val="20"/>
        </w:rPr>
        <w:t xml:space="preserve"> or           </w:t>
      </w:r>
      <w:r w:rsidR="007B1BAB">
        <w:rPr>
          <w:rFonts w:eastAsia="Bookman Old Style" w:cs="Bookman Old Style"/>
          <w:color w:val="00000A"/>
          <w:sz w:val="20"/>
        </w:rPr>
        <w:t xml:space="preserve"> </w:t>
      </w:r>
      <w:r w:rsidRPr="00E82E89">
        <w:rPr>
          <w:rFonts w:eastAsia="Bookman Old Style" w:cs="Bookman Old Style"/>
          <w:color w:val="00000A"/>
          <w:sz w:val="20"/>
        </w:rPr>
        <w:t xml:space="preserve"> Outcome</w:t>
      </w:r>
      <w:r w:rsidR="007B1BAB">
        <w:rPr>
          <w:rFonts w:eastAsia="Bookman Old Style" w:cs="Bookman Old Style"/>
          <w:color w:val="00000A"/>
          <w:sz w:val="20"/>
        </w:rPr>
        <w:t xml:space="preserve">                </w:t>
      </w:r>
      <w:r w:rsidRPr="00E82E89">
        <w:rPr>
          <w:rFonts w:eastAsia="Bookman Old Style" w:cs="Bookman Old Style"/>
          <w:color w:val="00000A"/>
          <w:sz w:val="20"/>
        </w:rPr>
        <w:t xml:space="preserve"> Number of (Meeting</w:t>
      </w:r>
      <w:r w:rsidR="007B1BAB">
        <w:rPr>
          <w:rFonts w:eastAsia="Bookman Old Style" w:cs="Bookman Old Style"/>
          <w:color w:val="00000A"/>
          <w:sz w:val="20"/>
        </w:rPr>
        <w:t xml:space="preserve"> </w:t>
      </w:r>
      <w:r w:rsidRPr="00E82E89">
        <w:rPr>
          <w:rFonts w:eastAsia="Bookman Old Style" w:cs="Bookman Old Style"/>
          <w:color w:val="00000A"/>
          <w:sz w:val="20"/>
        </w:rPr>
        <w:t xml:space="preserve">of </w:t>
      </w:r>
      <w:r w:rsidR="007B1BAB">
        <w:rPr>
          <w:rFonts w:eastAsia="Bookman Old Style" w:cs="Bookman Old Style"/>
          <w:color w:val="00000A"/>
          <w:sz w:val="20"/>
        </w:rPr>
        <w:t xml:space="preserve">                                               Posted             </w:t>
      </w:r>
      <w:r w:rsidRPr="00E82E89">
        <w:rPr>
          <w:rFonts w:eastAsia="Bookman Old Style" w:cs="Bookman Old Style"/>
          <w:color w:val="00000A"/>
          <w:sz w:val="20"/>
        </w:rPr>
        <w:t>record</w:t>
      </w:r>
      <w:r w:rsidR="007B1BAB">
        <w:rPr>
          <w:rFonts w:eastAsia="Bookman Old Style" w:cs="Bookman Old Style"/>
          <w:color w:val="00000A"/>
          <w:sz w:val="20"/>
        </w:rPr>
        <w:t xml:space="preserve">          </w:t>
      </w:r>
      <w:r w:rsidR="00E84036">
        <w:rPr>
          <w:rFonts w:eastAsia="Bookman Old Style" w:cs="Bookman Old Style"/>
          <w:color w:val="00000A"/>
          <w:sz w:val="20"/>
        </w:rPr>
        <w:t xml:space="preserve">   </w:t>
      </w:r>
      <w:r w:rsidR="007B1BAB">
        <w:rPr>
          <w:rFonts w:eastAsia="Bookman Old Style" w:cs="Bookman Old Style"/>
          <w:color w:val="00000A"/>
          <w:sz w:val="20"/>
        </w:rPr>
        <w:t xml:space="preserve">   </w:t>
      </w:r>
      <w:r w:rsidR="00F97E89">
        <w:rPr>
          <w:rFonts w:eastAsia="Bookman Old Style" w:cs="Bookman Old Style"/>
          <w:color w:val="00000A"/>
          <w:sz w:val="20"/>
        </w:rPr>
        <w:t xml:space="preserve"> </w:t>
      </w:r>
      <w:r w:rsidR="007B1BAB">
        <w:rPr>
          <w:rFonts w:eastAsia="Bookman Old Style" w:cs="Bookman Old Style"/>
          <w:color w:val="00000A"/>
          <w:sz w:val="20"/>
        </w:rPr>
        <w:t xml:space="preserve"> </w:t>
      </w:r>
      <w:r w:rsidR="00E84036">
        <w:rPr>
          <w:rFonts w:eastAsia="Bookman Old Style" w:cs="Bookman Old Style"/>
          <w:color w:val="00000A"/>
          <w:sz w:val="20"/>
        </w:rPr>
        <w:t xml:space="preserve"> </w:t>
      </w:r>
      <w:r w:rsidR="00BE190F">
        <w:rPr>
          <w:rFonts w:eastAsia="Bookman Old Style" w:cs="Bookman Old Style"/>
          <w:color w:val="00000A"/>
          <w:sz w:val="20"/>
        </w:rPr>
        <w:t xml:space="preserve">  </w:t>
      </w:r>
      <w:r w:rsidR="00E84036">
        <w:rPr>
          <w:rFonts w:eastAsia="Bookman Old Style" w:cs="Bookman Old Style"/>
          <w:color w:val="00000A"/>
          <w:sz w:val="20"/>
        </w:rPr>
        <w:t xml:space="preserve"> </w:t>
      </w:r>
      <w:r w:rsidRPr="00E82E89">
        <w:rPr>
          <w:rFonts w:eastAsia="Bookman Old Style" w:cs="Bookman Old Style"/>
          <w:color w:val="00000A"/>
          <w:sz w:val="20"/>
        </w:rPr>
        <w:t xml:space="preserve">Rec to </w:t>
      </w:r>
      <w:r w:rsidR="00E84036">
        <w:rPr>
          <w:rFonts w:eastAsia="Bookman Old Style" w:cs="Bookman Old Style"/>
          <w:color w:val="00000A"/>
          <w:sz w:val="20"/>
        </w:rPr>
        <w:t xml:space="preserve">                           </w:t>
      </w:r>
      <w:r w:rsidRPr="00E82E89">
        <w:rPr>
          <w:rFonts w:eastAsia="Bookman Old Style" w:cs="Bookman Old Style"/>
          <w:color w:val="00000A"/>
          <w:sz w:val="20"/>
        </w:rPr>
        <w:t>attendees committee,</w:t>
      </w:r>
      <w:r w:rsidR="007B1BAB">
        <w:rPr>
          <w:rFonts w:eastAsia="Bookman Old Style" w:cs="Bookman Old Style"/>
          <w:color w:val="00000A"/>
          <w:sz w:val="20"/>
        </w:rPr>
        <w:t xml:space="preserve"> </w:t>
      </w:r>
      <w:r w:rsidR="00E34789" w:rsidRPr="00E82E89">
        <w:rPr>
          <w:rFonts w:eastAsia="Bookman Old Style" w:cs="Bookman Old Style"/>
          <w:color w:val="00000A"/>
          <w:sz w:val="20"/>
        </w:rPr>
        <w:t>Council,</w:t>
      </w:r>
      <w:r w:rsidR="00E34789">
        <w:rPr>
          <w:rFonts w:eastAsia="Bookman Old Style" w:cs="Bookman Old Style"/>
          <w:color w:val="00000A"/>
          <w:sz w:val="20"/>
        </w:rPr>
        <w:t xml:space="preserve">  </w:t>
      </w:r>
      <w:r w:rsidR="00E84036">
        <w:rPr>
          <w:rFonts w:eastAsia="Bookman Old Style" w:cs="Bookman Old Style"/>
          <w:color w:val="00000A"/>
          <w:sz w:val="20"/>
        </w:rPr>
        <w:t xml:space="preserve">  </w:t>
      </w:r>
      <w:r w:rsidR="00E84036" w:rsidRPr="00E82E89">
        <w:rPr>
          <w:rFonts w:eastAsia="Bookman Old Style" w:cs="Bookman Old Style"/>
          <w:color w:val="00000A"/>
          <w:sz w:val="20"/>
        </w:rPr>
        <w:t xml:space="preserve"> </w:t>
      </w:r>
      <w:r w:rsidR="00E84036">
        <w:rPr>
          <w:rFonts w:eastAsia="Bookman Old Style" w:cs="Bookman Old Style"/>
          <w:color w:val="00000A"/>
          <w:sz w:val="20"/>
        </w:rPr>
        <w:t xml:space="preserve">                   </w:t>
      </w:r>
      <w:r w:rsidR="007B1BAB">
        <w:rPr>
          <w:rFonts w:eastAsia="Bookman Old Style" w:cs="Bookman Old Style"/>
          <w:color w:val="00000A"/>
          <w:sz w:val="20"/>
        </w:rPr>
        <w:t xml:space="preserve">   </w:t>
      </w:r>
      <w:r w:rsidR="00F97E89">
        <w:rPr>
          <w:rFonts w:eastAsia="Bookman Old Style" w:cs="Bookman Old Style"/>
          <w:color w:val="00000A"/>
          <w:sz w:val="20"/>
        </w:rPr>
        <w:t xml:space="preserve"> </w:t>
      </w:r>
      <w:r w:rsidR="00E84036">
        <w:rPr>
          <w:rFonts w:eastAsia="Bookman Old Style" w:cs="Bookman Old Style"/>
          <w:color w:val="00000A"/>
          <w:sz w:val="20"/>
        </w:rPr>
        <w:t xml:space="preserve"> </w:t>
      </w:r>
      <w:r w:rsidRPr="00E82E89">
        <w:rPr>
          <w:rFonts w:eastAsia="Bookman Old Style" w:cs="Bookman Old Style"/>
          <w:color w:val="00000A"/>
          <w:sz w:val="20"/>
        </w:rPr>
        <w:t>(date)</w:t>
      </w:r>
      <w:r w:rsidR="00E84036">
        <w:rPr>
          <w:rFonts w:eastAsia="Bookman Old Style" w:cs="Bookman Old Style"/>
          <w:color w:val="00000A"/>
          <w:sz w:val="20"/>
        </w:rPr>
        <w:t xml:space="preserve">              Attached </w:t>
      </w:r>
      <w:r w:rsidR="007B1BAB">
        <w:rPr>
          <w:rFonts w:eastAsia="Bookman Old Style" w:cs="Bookman Old Style"/>
          <w:color w:val="00000A"/>
          <w:sz w:val="20"/>
        </w:rPr>
        <w:t xml:space="preserve"> </w:t>
      </w:r>
      <w:r w:rsidR="00E84036">
        <w:rPr>
          <w:rFonts w:eastAsia="Bookman Old Style" w:cs="Bookman Old Style"/>
          <w:color w:val="00000A"/>
          <w:sz w:val="20"/>
        </w:rPr>
        <w:t xml:space="preserve"> </w:t>
      </w:r>
      <w:r w:rsidR="007B1BAB">
        <w:rPr>
          <w:rFonts w:eastAsia="Bookman Old Style" w:cs="Bookman Old Style"/>
          <w:color w:val="00000A"/>
          <w:sz w:val="20"/>
        </w:rPr>
        <w:t xml:space="preserve"> </w:t>
      </w:r>
      <w:r w:rsidR="00E84036">
        <w:rPr>
          <w:rFonts w:eastAsia="Bookman Old Style" w:cs="Bookman Old Style"/>
          <w:color w:val="00000A"/>
          <w:sz w:val="20"/>
        </w:rPr>
        <w:t xml:space="preserve">         </w:t>
      </w:r>
      <w:r w:rsidR="00E84036" w:rsidRPr="00E82E89">
        <w:rPr>
          <w:rFonts w:eastAsia="Bookman Old Style" w:cs="Bookman Old Style"/>
          <w:color w:val="00000A"/>
          <w:sz w:val="20"/>
        </w:rPr>
        <w:t>Council</w:t>
      </w:r>
      <w:r w:rsidR="007B1BAB">
        <w:rPr>
          <w:rFonts w:eastAsia="Bookman Old Style" w:cs="Bookman Old Style"/>
          <w:color w:val="00000A"/>
          <w:sz w:val="20"/>
        </w:rPr>
        <w:t xml:space="preserve">    </w:t>
      </w:r>
    </w:p>
    <w:p w14:paraId="5E30CEEB" w14:textId="2EA28CE1" w:rsidR="00E84036" w:rsidRDefault="00E34789" w:rsidP="009D4AF0">
      <w:pPr>
        <w:spacing w:after="0" w:line="250" w:lineRule="auto"/>
        <w:ind w:left="-5" w:right="430" w:hanging="10"/>
        <w:jc w:val="both"/>
        <w:rPr>
          <w:rFonts w:eastAsia="Bookman Old Style" w:cs="Bookman Old Style"/>
          <w:color w:val="00000A"/>
          <w:sz w:val="20"/>
        </w:rPr>
      </w:pPr>
      <w:r w:rsidRPr="00E82E89">
        <w:rPr>
          <w:rFonts w:eastAsia="Bookman Old Style" w:cs="Bookman Old Style"/>
          <w:color w:val="00000A"/>
          <w:sz w:val="20"/>
        </w:rPr>
        <w:t>report,</w:t>
      </w:r>
      <w:r>
        <w:rPr>
          <w:rFonts w:eastAsia="Bookman Old Style" w:cs="Bookman Old Style"/>
          <w:color w:val="00000A"/>
          <w:sz w:val="20"/>
        </w:rPr>
        <w:t xml:space="preserve">  </w:t>
      </w:r>
      <w:r w:rsidR="007B1BAB">
        <w:rPr>
          <w:rFonts w:eastAsia="Bookman Old Style" w:cs="Bookman Old Style"/>
          <w:color w:val="00000A"/>
          <w:sz w:val="20"/>
        </w:rPr>
        <w:t xml:space="preserve">                                                                         </w:t>
      </w:r>
      <w:r w:rsidR="009D4AF0" w:rsidRPr="00E82E89">
        <w:rPr>
          <w:rFonts w:eastAsia="Bookman Old Style" w:cs="Bookman Old Style"/>
          <w:color w:val="00000A"/>
          <w:sz w:val="20"/>
        </w:rPr>
        <w:t xml:space="preserve"> (yes/no) </w:t>
      </w:r>
      <w:r w:rsidR="00F97E89">
        <w:rPr>
          <w:rFonts w:eastAsia="Bookman Old Style" w:cs="Bookman Old Style"/>
          <w:color w:val="00000A"/>
          <w:sz w:val="20"/>
        </w:rPr>
        <w:t xml:space="preserve">        </w:t>
      </w:r>
      <w:r w:rsidR="007B1BAB">
        <w:rPr>
          <w:rFonts w:eastAsia="Bookman Old Style" w:cs="Bookman Old Style"/>
          <w:color w:val="00000A"/>
          <w:sz w:val="20"/>
        </w:rPr>
        <w:t xml:space="preserve">  </w:t>
      </w:r>
      <w:r w:rsidR="00E84036" w:rsidRPr="00E82E89">
        <w:rPr>
          <w:rFonts w:eastAsia="Bookman Old Style" w:cs="Bookman Old Style"/>
          <w:color w:val="00000A"/>
          <w:sz w:val="20"/>
        </w:rPr>
        <w:t xml:space="preserve">requested </w:t>
      </w:r>
      <w:r w:rsidR="00E84036">
        <w:rPr>
          <w:rFonts w:eastAsia="Bookman Old Style" w:cs="Bookman Old Style"/>
          <w:color w:val="00000A"/>
          <w:sz w:val="20"/>
        </w:rPr>
        <w:t xml:space="preserve"> </w:t>
      </w:r>
    </w:p>
    <w:p w14:paraId="4F888A89" w14:textId="6E84A0C1" w:rsidR="009D4AF0" w:rsidRPr="00E82E89" w:rsidRDefault="00E84036" w:rsidP="00E84036">
      <w:pPr>
        <w:tabs>
          <w:tab w:val="left" w:pos="7230"/>
        </w:tabs>
        <w:spacing w:after="0" w:line="250" w:lineRule="auto"/>
        <w:ind w:left="-5" w:right="430" w:hanging="10"/>
        <w:jc w:val="both"/>
        <w:rPr>
          <w:rFonts w:eastAsia="Bookman Old Style" w:cs="Bookman Old Style"/>
          <w:color w:val="0000FF"/>
        </w:rPr>
      </w:pPr>
      <w:r>
        <w:rPr>
          <w:rFonts w:eastAsia="Bookman Old Style" w:cs="Bookman Old Style"/>
          <w:color w:val="00000A"/>
          <w:sz w:val="20"/>
        </w:rPr>
        <w:t xml:space="preserve">                  </w:t>
      </w:r>
      <w:r w:rsidR="007B1BAB">
        <w:rPr>
          <w:rFonts w:eastAsia="Bookman Old Style" w:cs="Bookman Old Style"/>
          <w:color w:val="00000A"/>
          <w:sz w:val="20"/>
        </w:rPr>
        <w:t xml:space="preserve">  </w:t>
      </w:r>
      <w:r w:rsidR="00F97E89">
        <w:rPr>
          <w:rFonts w:eastAsia="Bookman Old Style" w:cs="Bookman Old Style"/>
          <w:color w:val="00000A"/>
          <w:sz w:val="20"/>
        </w:rPr>
        <w:t xml:space="preserve">                                                                                          </w:t>
      </w:r>
      <w:r w:rsidRPr="00E82E89">
        <w:rPr>
          <w:rFonts w:eastAsia="Bookman Old Style" w:cs="Bookman Old Style"/>
          <w:color w:val="00000A"/>
          <w:sz w:val="20"/>
        </w:rPr>
        <w:t>action of</w:t>
      </w:r>
    </w:p>
    <w:p w14:paraId="44379C8F" w14:textId="32DD57C0" w:rsidR="009D4AF0" w:rsidRPr="00E82E89" w:rsidRDefault="00F97E89" w:rsidP="009D4AF0">
      <w:pPr>
        <w:tabs>
          <w:tab w:val="center" w:pos="6253"/>
        </w:tabs>
        <w:spacing w:after="0" w:line="250" w:lineRule="auto"/>
        <w:ind w:left="-15"/>
        <w:rPr>
          <w:rFonts w:eastAsia="Bookman Old Style" w:cs="Bookman Old Style"/>
          <w:color w:val="0000FF"/>
        </w:rPr>
      </w:pPr>
      <w:r>
        <w:rPr>
          <w:rFonts w:eastAsia="Bookman Old Style" w:cs="Bookman Old Style"/>
          <w:color w:val="00000A"/>
          <w:sz w:val="20"/>
        </w:rPr>
        <w:t xml:space="preserve">                                                                                                              </w:t>
      </w:r>
      <w:r w:rsidR="009D4AF0" w:rsidRPr="00E82E89">
        <w:rPr>
          <w:rFonts w:eastAsia="Bookman Old Style" w:cs="Bookman Old Style"/>
          <w:color w:val="00000A"/>
          <w:sz w:val="20"/>
        </w:rPr>
        <w:t>Council, etc.</w:t>
      </w:r>
    </w:p>
    <w:p w14:paraId="247DFE48" w14:textId="6DE14F66" w:rsidR="009D4AF0" w:rsidRPr="00E82E89" w:rsidRDefault="009D4AF0" w:rsidP="00F97E89">
      <w:pPr>
        <w:tabs>
          <w:tab w:val="center" w:pos="2382"/>
          <w:tab w:val="center" w:pos="3596"/>
          <w:tab w:val="center" w:pos="4762"/>
          <w:tab w:val="left" w:pos="6165"/>
          <w:tab w:val="left" w:pos="7260"/>
          <w:tab w:val="center" w:pos="7426"/>
        </w:tabs>
        <w:spacing w:after="4" w:line="250" w:lineRule="auto"/>
        <w:ind w:left="-15"/>
        <w:rPr>
          <w:rFonts w:eastAsia="Bookman Old Style" w:cs="Bookman Old Style"/>
          <w:color w:val="0000FF"/>
        </w:rPr>
      </w:pPr>
      <w:r w:rsidRPr="00E82E89">
        <w:rPr>
          <w:rFonts w:eastAsia="Bookman Old Style" w:cs="Bookman Old Style"/>
          <w:color w:val="00000A"/>
          <w:sz w:val="20"/>
        </w:rPr>
        <w:t xml:space="preserve"> DRC Committee</w:t>
      </w:r>
      <w:r w:rsidRPr="00E82E89">
        <w:rPr>
          <w:rFonts w:eastAsia="Bookman Old Style" w:cs="Bookman Old Style"/>
          <w:color w:val="00000A"/>
          <w:sz w:val="20"/>
        </w:rPr>
        <w:tab/>
      </w:r>
      <w:r w:rsidR="00F97E89">
        <w:rPr>
          <w:rFonts w:eastAsia="Bookman Old Style" w:cs="Bookman Old Style"/>
          <w:color w:val="00000A"/>
          <w:sz w:val="20"/>
        </w:rPr>
        <w:t xml:space="preserve">             </w:t>
      </w:r>
      <w:r w:rsidRPr="00E82E89">
        <w:rPr>
          <w:rFonts w:eastAsia="Bookman Old Style" w:cs="Bookman Old Style"/>
          <w:color w:val="00000A"/>
          <w:sz w:val="20"/>
        </w:rPr>
        <w:t>12/14/11</w:t>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00F97E89">
        <w:rPr>
          <w:rFonts w:eastAsia="Bookman Old Style" w:cs="Bookman Old Style"/>
          <w:color w:val="00000A"/>
          <w:sz w:val="20"/>
        </w:rPr>
        <w:tab/>
        <w:t xml:space="preserve">12/07/11          </w:t>
      </w:r>
      <w:r w:rsidR="00F97E89" w:rsidRPr="00E82E89">
        <w:rPr>
          <w:rFonts w:eastAsia="Bookman Old Style" w:cs="Bookman Old Style"/>
          <w:color w:val="00000A"/>
          <w:sz w:val="20"/>
        </w:rPr>
        <w:t>Minutes</w:t>
      </w:r>
      <w:r w:rsidR="00F97E89">
        <w:rPr>
          <w:rFonts w:eastAsia="Bookman Old Style" w:cs="Bookman Old Style"/>
          <w:color w:val="00000A"/>
          <w:sz w:val="20"/>
        </w:rPr>
        <w:t xml:space="preserve"> </w:t>
      </w:r>
      <w:r w:rsidR="00F97E89">
        <w:rPr>
          <w:rFonts w:eastAsia="Bookman Old Style" w:cs="Bookman Old Style"/>
          <w:color w:val="00000A"/>
          <w:sz w:val="20"/>
        </w:rPr>
        <w:tab/>
        <w:t xml:space="preserve">                       </w:t>
      </w:r>
      <w:r w:rsidR="00F97E89">
        <w:rPr>
          <w:rFonts w:eastAsia="Bookman Old Style" w:cs="Bookman Old Style"/>
          <w:color w:val="00000A"/>
          <w:sz w:val="20"/>
        </w:rPr>
        <w:tab/>
      </w:r>
      <w:r w:rsidRPr="00E82E89">
        <w:rPr>
          <w:rFonts w:eastAsia="Bookman Old Style" w:cs="Bookman Old Style"/>
          <w:color w:val="00000A"/>
          <w:sz w:val="20"/>
        </w:rPr>
        <w:t>3</w:t>
      </w:r>
    </w:p>
    <w:p w14:paraId="642A75DF" w14:textId="77777777" w:rsidR="006D428B" w:rsidRDefault="009D4AF0" w:rsidP="009D4AF0">
      <w:pPr>
        <w:spacing w:after="4" w:line="250" w:lineRule="auto"/>
        <w:ind w:left="-5" w:right="1010" w:hanging="10"/>
        <w:jc w:val="both"/>
        <w:rPr>
          <w:rFonts w:eastAsia="Bookman Old Style" w:cs="Bookman Old Style"/>
          <w:color w:val="00000A"/>
          <w:sz w:val="20"/>
        </w:rPr>
      </w:pPr>
      <w:r w:rsidRPr="00E82E89">
        <w:rPr>
          <w:rFonts w:eastAsia="Bookman Old Style" w:cs="Bookman Old Style"/>
          <w:color w:val="00000A"/>
          <w:sz w:val="20"/>
        </w:rPr>
        <w:t>DRC Committee</w:t>
      </w:r>
      <w:r w:rsidRPr="00E82E89">
        <w:rPr>
          <w:rFonts w:eastAsia="Bookman Old Style" w:cs="Bookman Old Style"/>
          <w:color w:val="00000A"/>
          <w:sz w:val="20"/>
        </w:rPr>
        <w:tab/>
      </w:r>
      <w:r w:rsidR="00F97E89">
        <w:rPr>
          <w:rFonts w:eastAsia="Bookman Old Style" w:cs="Bookman Old Style"/>
          <w:color w:val="00000A"/>
          <w:sz w:val="20"/>
        </w:rPr>
        <w:t xml:space="preserve">     </w:t>
      </w:r>
      <w:r w:rsidRPr="00E82E89">
        <w:rPr>
          <w:rFonts w:eastAsia="Bookman Old Style" w:cs="Bookman Old Style"/>
          <w:color w:val="00000A"/>
          <w:sz w:val="20"/>
        </w:rPr>
        <w:t>12/19/11</w:t>
      </w:r>
      <w:r w:rsidRPr="00E82E89">
        <w:rPr>
          <w:rFonts w:eastAsia="Bookman Old Style" w:cs="Bookman Old Style"/>
          <w:color w:val="00000A"/>
          <w:sz w:val="20"/>
        </w:rPr>
        <w:tab/>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Pr="00E82E89">
        <w:rPr>
          <w:rFonts w:eastAsia="Bookman Old Style" w:cs="Bookman Old Style"/>
          <w:color w:val="00000A"/>
          <w:sz w:val="20"/>
        </w:rPr>
        <w:t>12/07/11</w:t>
      </w:r>
      <w:r w:rsidRPr="00E82E89">
        <w:rPr>
          <w:rFonts w:eastAsia="Bookman Old Style" w:cs="Bookman Old Style"/>
          <w:color w:val="00000A"/>
          <w:sz w:val="20"/>
        </w:rPr>
        <w:tab/>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Pr="00E82E89">
        <w:rPr>
          <w:rFonts w:eastAsia="Bookman Old Style" w:cs="Bookman Old Style"/>
          <w:color w:val="00000A"/>
          <w:sz w:val="20"/>
        </w:rPr>
        <w:t>Minutes</w:t>
      </w:r>
      <w:r w:rsidRPr="00E82E89">
        <w:rPr>
          <w:rFonts w:eastAsia="Bookman Old Style" w:cs="Bookman Old Style"/>
          <w:color w:val="00000A"/>
          <w:sz w:val="20"/>
        </w:rPr>
        <w:tab/>
      </w:r>
      <w:r w:rsidR="00F97E89">
        <w:rPr>
          <w:rFonts w:eastAsia="Bookman Old Style" w:cs="Bookman Old Style"/>
          <w:color w:val="00000A"/>
          <w:sz w:val="20"/>
        </w:rPr>
        <w:t xml:space="preserve">                                             </w:t>
      </w:r>
      <w:r w:rsidRPr="00E82E89">
        <w:rPr>
          <w:rFonts w:eastAsia="Bookman Old Style" w:cs="Bookman Old Style"/>
          <w:color w:val="00000A"/>
          <w:sz w:val="20"/>
        </w:rPr>
        <w:t xml:space="preserve">4 </w:t>
      </w:r>
    </w:p>
    <w:p w14:paraId="15D8A097" w14:textId="77777777" w:rsidR="006D428B" w:rsidRDefault="006D428B" w:rsidP="009D4AF0">
      <w:pPr>
        <w:spacing w:after="4" w:line="250" w:lineRule="auto"/>
        <w:ind w:left="-5" w:right="1010" w:hanging="10"/>
        <w:jc w:val="both"/>
        <w:rPr>
          <w:rFonts w:eastAsia="Bookman Old Style" w:cs="Bookman Old Style"/>
          <w:color w:val="00000A"/>
          <w:sz w:val="20"/>
        </w:rPr>
      </w:pPr>
    </w:p>
    <w:p w14:paraId="1090CBF4" w14:textId="6E1424E7" w:rsidR="009D4AF0" w:rsidRPr="00E82E89" w:rsidRDefault="009D4AF0" w:rsidP="009D4AF0">
      <w:pPr>
        <w:spacing w:after="4" w:line="250" w:lineRule="auto"/>
        <w:ind w:left="-5" w:right="1010" w:hanging="10"/>
        <w:jc w:val="both"/>
        <w:rPr>
          <w:rFonts w:eastAsia="Bookman Old Style" w:cs="Bookman Old Style"/>
          <w:color w:val="0000FF"/>
        </w:rPr>
      </w:pPr>
      <w:r w:rsidRPr="00E82E89">
        <w:rPr>
          <w:rFonts w:eastAsia="Bookman Old Style" w:cs="Bookman Old Style"/>
          <w:color w:val="00000A"/>
          <w:sz w:val="20"/>
        </w:rPr>
        <w:t>City Council</w:t>
      </w:r>
      <w:r w:rsidRPr="00E82E89">
        <w:rPr>
          <w:rFonts w:eastAsia="Bookman Old Style" w:cs="Bookman Old Style"/>
          <w:color w:val="00000A"/>
          <w:sz w:val="20"/>
        </w:rPr>
        <w:tab/>
      </w:r>
      <w:r w:rsidR="00F97E89">
        <w:rPr>
          <w:rFonts w:eastAsia="Bookman Old Style" w:cs="Bookman Old Style"/>
          <w:color w:val="00000A"/>
          <w:sz w:val="20"/>
        </w:rPr>
        <w:t xml:space="preserve">                  </w:t>
      </w:r>
      <w:r w:rsidRPr="00E82E89">
        <w:rPr>
          <w:rFonts w:eastAsia="Bookman Old Style" w:cs="Bookman Old Style"/>
          <w:color w:val="00000A"/>
          <w:sz w:val="20"/>
        </w:rPr>
        <w:t>1/12/12</w:t>
      </w:r>
      <w:r w:rsidRPr="00E82E89">
        <w:rPr>
          <w:rFonts w:eastAsia="Bookman Old Style" w:cs="Bookman Old Style"/>
          <w:color w:val="00000A"/>
          <w:sz w:val="20"/>
        </w:rPr>
        <w:tab/>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Pr="00E82E89">
        <w:rPr>
          <w:rFonts w:eastAsia="Bookman Old Style" w:cs="Bookman Old Style"/>
          <w:color w:val="00000A"/>
          <w:sz w:val="20"/>
        </w:rPr>
        <w:t>Minutes</w:t>
      </w:r>
      <w:r w:rsidRPr="00E82E89">
        <w:rPr>
          <w:rFonts w:eastAsia="Bookman Old Style" w:cs="Bookman Old Style"/>
          <w:color w:val="00000A"/>
          <w:sz w:val="20"/>
        </w:rPr>
        <w:tab/>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Pr="00E82E89">
        <w:rPr>
          <w:rFonts w:eastAsia="Bookman Old Style" w:cs="Bookman Old Style"/>
          <w:color w:val="00000A"/>
          <w:sz w:val="20"/>
        </w:rPr>
        <w:t xml:space="preserve">Resolution </w:t>
      </w:r>
    </w:p>
    <w:p w14:paraId="1DED012C" w14:textId="423106F9" w:rsidR="009D4AF0" w:rsidRPr="00E82E89" w:rsidRDefault="00F925B2" w:rsidP="00F97E89">
      <w:pPr>
        <w:spacing w:after="0" w:line="259" w:lineRule="auto"/>
        <w:ind w:left="3283"/>
        <w:rPr>
          <w:rFonts w:eastAsia="Bookman Old Style" w:cs="Bookman Old Style"/>
          <w:color w:val="0000FF"/>
        </w:rPr>
      </w:pPr>
      <w:r>
        <w:rPr>
          <w:rFonts w:eastAsia="Bookman Old Style" w:cs="Bookman Old Style"/>
          <w:color w:val="00000A"/>
          <w:sz w:val="20"/>
        </w:rPr>
        <w:t xml:space="preserve">                                          </w:t>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009D4AF0" w:rsidRPr="00E82E89">
        <w:rPr>
          <w:rFonts w:eastAsia="Bookman Old Style" w:cs="Bookman Old Style"/>
          <w:color w:val="00000A"/>
          <w:sz w:val="20"/>
        </w:rPr>
        <w:t>2012-02</w:t>
      </w:r>
    </w:p>
    <w:p w14:paraId="67BCA49D" w14:textId="77777777" w:rsidR="006D428B" w:rsidRDefault="006D428B" w:rsidP="00F97E89">
      <w:pPr>
        <w:tabs>
          <w:tab w:val="center" w:pos="2320"/>
          <w:tab w:val="center" w:pos="4762"/>
          <w:tab w:val="center" w:pos="6160"/>
          <w:tab w:val="left" w:pos="8190"/>
          <w:tab w:val="left" w:pos="8625"/>
        </w:tabs>
        <w:spacing w:after="4" w:line="250" w:lineRule="auto"/>
        <w:ind w:left="-15"/>
        <w:rPr>
          <w:rFonts w:eastAsia="Bookman Old Style" w:cs="Bookman Old Style"/>
          <w:color w:val="00000A"/>
          <w:sz w:val="20"/>
        </w:rPr>
      </w:pPr>
    </w:p>
    <w:p w14:paraId="2852AAEF" w14:textId="36189298" w:rsidR="009D4AF0" w:rsidRPr="00E82E89" w:rsidRDefault="009D4AF0" w:rsidP="00F97E89">
      <w:pPr>
        <w:tabs>
          <w:tab w:val="center" w:pos="2320"/>
          <w:tab w:val="center" w:pos="4762"/>
          <w:tab w:val="center" w:pos="6160"/>
          <w:tab w:val="left" w:pos="8190"/>
          <w:tab w:val="left" w:pos="8625"/>
        </w:tabs>
        <w:spacing w:after="4" w:line="250" w:lineRule="auto"/>
        <w:ind w:left="-15"/>
        <w:rPr>
          <w:rFonts w:eastAsia="Bookman Old Style" w:cs="Bookman Old Style"/>
          <w:color w:val="0000FF"/>
        </w:rPr>
      </w:pPr>
      <w:r w:rsidRPr="00E82E89">
        <w:rPr>
          <w:rFonts w:eastAsia="Bookman Old Style" w:cs="Bookman Old Style"/>
          <w:color w:val="00000A"/>
          <w:sz w:val="20"/>
        </w:rPr>
        <w:t>City Council</w:t>
      </w:r>
      <w:r w:rsidRPr="00E82E89">
        <w:rPr>
          <w:rFonts w:eastAsia="Bookman Old Style" w:cs="Bookman Old Style"/>
          <w:color w:val="00000A"/>
          <w:sz w:val="20"/>
        </w:rPr>
        <w:tab/>
      </w:r>
      <w:r w:rsidR="00F97E89">
        <w:rPr>
          <w:rFonts w:eastAsia="Bookman Old Style" w:cs="Bookman Old Style"/>
          <w:color w:val="00000A"/>
          <w:sz w:val="20"/>
        </w:rPr>
        <w:t xml:space="preserve">                     </w:t>
      </w:r>
      <w:r w:rsidRPr="00E82E89">
        <w:rPr>
          <w:rFonts w:eastAsia="Bookman Old Style" w:cs="Bookman Old Style"/>
          <w:color w:val="00000A"/>
          <w:sz w:val="20"/>
        </w:rPr>
        <w:t>1/10/13</w:t>
      </w:r>
      <w:r w:rsidRPr="00E82E89">
        <w:rPr>
          <w:rFonts w:eastAsia="Bookman Old Style" w:cs="Bookman Old Style"/>
          <w:color w:val="00000A"/>
          <w:sz w:val="20"/>
        </w:rPr>
        <w:tab/>
      </w:r>
      <w:r w:rsidR="00F97E89">
        <w:rPr>
          <w:rFonts w:eastAsia="Bookman Old Style" w:cs="Bookman Old Style"/>
          <w:color w:val="00000A"/>
          <w:sz w:val="20"/>
        </w:rPr>
        <w:t xml:space="preserve">                              </w:t>
      </w:r>
      <w:r w:rsidR="006D428B">
        <w:rPr>
          <w:rFonts w:eastAsia="Bookman Old Style" w:cs="Bookman Old Style"/>
          <w:color w:val="00000A"/>
          <w:sz w:val="20"/>
        </w:rPr>
        <w:t xml:space="preserve">  </w:t>
      </w:r>
      <w:r w:rsidRPr="00E82E89">
        <w:rPr>
          <w:rFonts w:eastAsia="Bookman Old Style" w:cs="Bookman Old Style"/>
          <w:color w:val="00000A"/>
          <w:sz w:val="20"/>
        </w:rPr>
        <w:t>Minutes</w:t>
      </w:r>
      <w:r w:rsidR="00F97E89">
        <w:rPr>
          <w:rFonts w:eastAsia="Bookman Old Style" w:cs="Bookman Old Style"/>
          <w:color w:val="00000A"/>
          <w:sz w:val="20"/>
        </w:rPr>
        <w:t xml:space="preserve">                </w:t>
      </w:r>
      <w:r w:rsidRPr="00E82E89">
        <w:rPr>
          <w:rFonts w:eastAsia="Bookman Old Style" w:cs="Bookman Old Style"/>
          <w:color w:val="00000A"/>
          <w:sz w:val="20"/>
        </w:rPr>
        <w:t xml:space="preserve">Resolution </w:t>
      </w:r>
      <w:r w:rsidR="00E84036">
        <w:rPr>
          <w:rFonts w:eastAsia="Bookman Old Style" w:cs="Bookman Old Style"/>
          <w:color w:val="00000A"/>
          <w:sz w:val="20"/>
        </w:rPr>
        <w:tab/>
      </w:r>
    </w:p>
    <w:p w14:paraId="15A6B1D8" w14:textId="77777777" w:rsidR="00F925B2" w:rsidRDefault="00F97E89" w:rsidP="00F925B2">
      <w:pPr>
        <w:spacing w:after="4" w:line="250" w:lineRule="auto"/>
        <w:ind w:left="5650" w:right="1010" w:hanging="10"/>
        <w:jc w:val="both"/>
        <w:rPr>
          <w:rFonts w:eastAsia="Bookman Old Style" w:cs="Bookman Old Style"/>
          <w:color w:val="0000FF"/>
        </w:rPr>
      </w:pPr>
      <w:r>
        <w:rPr>
          <w:rFonts w:eastAsia="Bookman Old Style" w:cs="Bookman Old Style"/>
          <w:color w:val="00000A"/>
          <w:sz w:val="20"/>
        </w:rPr>
        <w:t xml:space="preserve">                  </w:t>
      </w:r>
      <w:r w:rsidR="009D4AF0" w:rsidRPr="00E82E89">
        <w:rPr>
          <w:rFonts w:eastAsia="Bookman Old Style" w:cs="Bookman Old Style"/>
          <w:color w:val="00000A"/>
          <w:sz w:val="20"/>
        </w:rPr>
        <w:t>2013-06 (not adopted)</w:t>
      </w:r>
    </w:p>
    <w:p w14:paraId="3A3795EA" w14:textId="4C849721" w:rsidR="009D4AF0" w:rsidRPr="009D4AF0" w:rsidRDefault="00F925B2" w:rsidP="00F925B2">
      <w:pPr>
        <w:spacing w:after="4" w:line="250" w:lineRule="auto"/>
        <w:ind w:left="5650" w:right="1010" w:hanging="10"/>
        <w:jc w:val="both"/>
        <w:rPr>
          <w:rFonts w:eastAsia="Bookman Old Style" w:cs="Bookman Old Style"/>
          <w:color w:val="0000FF"/>
        </w:rPr>
      </w:pPr>
      <w:r>
        <w:rPr>
          <w:rFonts w:eastAsia="Bookman Old Style" w:cs="Bookman Old Style"/>
          <w:color w:val="00000A"/>
          <w:sz w:val="20"/>
        </w:rPr>
        <w:tab/>
      </w:r>
      <w:r w:rsidR="009D4AF0" w:rsidRPr="009D4AF0">
        <w:rPr>
          <w:rFonts w:eastAsia="Bookman Old Style" w:cs="Bookman Old Style"/>
          <w:color w:val="00000A"/>
          <w:sz w:val="20"/>
        </w:rPr>
        <w:t xml:space="preserve"> </w:t>
      </w:r>
    </w:p>
    <w:p w14:paraId="52FA3E2F" w14:textId="77777777" w:rsidR="00F97E89" w:rsidRDefault="001C32DF" w:rsidP="001C32DF">
      <w:pPr>
        <w:keepNext/>
        <w:keepLines/>
        <w:spacing w:after="0" w:line="265" w:lineRule="auto"/>
        <w:outlineLvl w:val="0"/>
        <w:rPr>
          <w:rFonts w:eastAsia="Bookman Old Style" w:cs="Bookman Old Style"/>
          <w:b/>
          <w:color w:val="00000A"/>
        </w:rPr>
      </w:pPr>
      <w:r>
        <w:rPr>
          <w:rFonts w:eastAsia="Bookman Old Style" w:cs="Bookman Old Style"/>
          <w:b/>
          <w:color w:val="00000A"/>
        </w:rPr>
        <w:t xml:space="preserve"> </w:t>
      </w:r>
    </w:p>
    <w:p w14:paraId="6FC1F68E" w14:textId="77777777" w:rsidR="00F97E89" w:rsidRDefault="00F97E89" w:rsidP="001C32DF">
      <w:pPr>
        <w:keepNext/>
        <w:keepLines/>
        <w:spacing w:after="0" w:line="265" w:lineRule="auto"/>
        <w:outlineLvl w:val="0"/>
        <w:rPr>
          <w:rFonts w:eastAsia="Bookman Old Style" w:cs="Bookman Old Style"/>
          <w:b/>
          <w:color w:val="00000A"/>
        </w:rPr>
      </w:pPr>
    </w:p>
    <w:p w14:paraId="70B6D5D4" w14:textId="77777777" w:rsidR="00F97E89" w:rsidRDefault="00F97E89" w:rsidP="001C32DF">
      <w:pPr>
        <w:keepNext/>
        <w:keepLines/>
        <w:spacing w:after="0" w:line="265" w:lineRule="auto"/>
        <w:outlineLvl w:val="0"/>
        <w:rPr>
          <w:rFonts w:eastAsia="Bookman Old Style" w:cs="Bookman Old Style"/>
          <w:b/>
          <w:color w:val="00000A"/>
        </w:rPr>
      </w:pPr>
    </w:p>
    <w:p w14:paraId="40EBD6C8" w14:textId="77777777" w:rsidR="00F97E89" w:rsidRDefault="00F97E89" w:rsidP="001C32DF">
      <w:pPr>
        <w:keepNext/>
        <w:keepLines/>
        <w:spacing w:after="0" w:line="265" w:lineRule="auto"/>
        <w:outlineLvl w:val="0"/>
        <w:rPr>
          <w:rFonts w:eastAsia="Bookman Old Style" w:cs="Bookman Old Style"/>
          <w:b/>
          <w:color w:val="00000A"/>
        </w:rPr>
      </w:pPr>
    </w:p>
    <w:p w14:paraId="017F0C9A" w14:textId="5A9FD644" w:rsidR="009D4AF0" w:rsidRPr="009D4AF0" w:rsidRDefault="001C32DF" w:rsidP="001C32DF">
      <w:pPr>
        <w:keepNext/>
        <w:keepLines/>
        <w:spacing w:after="0" w:line="265" w:lineRule="auto"/>
        <w:outlineLvl w:val="0"/>
        <w:rPr>
          <w:rFonts w:eastAsia="Bookman Old Style" w:cs="Bookman Old Style"/>
          <w:b/>
          <w:color w:val="00000A"/>
        </w:rPr>
      </w:pPr>
      <w:r>
        <w:rPr>
          <w:rFonts w:eastAsia="Bookman Old Style" w:cs="Bookman Old Style"/>
          <w:b/>
          <w:color w:val="00000A"/>
        </w:rPr>
        <w:t xml:space="preserve"> </w:t>
      </w:r>
      <w:r w:rsidR="009D4AF0" w:rsidRPr="009D4AF0">
        <w:rPr>
          <w:rFonts w:eastAsia="Bookman Old Style" w:cs="Bookman Old Style"/>
          <w:b/>
          <w:color w:val="00000A"/>
        </w:rPr>
        <w:t>Part 9. Feedback to the Council</w:t>
      </w:r>
    </w:p>
    <w:p w14:paraId="02131437" w14:textId="77777777" w:rsidR="009D4AF0" w:rsidRPr="009D4AF0" w:rsidRDefault="009D4AF0" w:rsidP="009D4AF0">
      <w:pPr>
        <w:spacing w:after="5" w:line="249" w:lineRule="auto"/>
        <w:ind w:left="191" w:hanging="10"/>
        <w:rPr>
          <w:rFonts w:eastAsia="Bookman Old Style" w:cs="Bookman Old Style"/>
          <w:color w:val="0000FF"/>
        </w:rPr>
      </w:pPr>
      <w:r w:rsidRPr="009D4AF0">
        <w:rPr>
          <w:rFonts w:eastAsia="Bookman Old Style" w:cs="Bookman Old Style"/>
          <w:color w:val="00000A"/>
        </w:rPr>
        <w:t>With the understanding that this form must be adapted to a variety of projects, please provide feedback on how the form worked for your committee. Thank you for your suggestions.</w:t>
      </w:r>
    </w:p>
    <w:p w14:paraId="176E21A9" w14:textId="1DB8B299" w:rsidR="009D4AF0" w:rsidRDefault="009D4AF0" w:rsidP="00995837">
      <w:pPr>
        <w:spacing w:after="0"/>
        <w:rPr>
          <w:b/>
          <w:color w:val="31849B" w:themeColor="accent5" w:themeShade="BF"/>
          <w:u w:val="single"/>
        </w:rPr>
      </w:pPr>
    </w:p>
    <w:p w14:paraId="51A85FD1" w14:textId="6D4A1398" w:rsidR="00684520" w:rsidRDefault="00684520" w:rsidP="00995837">
      <w:pPr>
        <w:spacing w:after="0"/>
        <w:rPr>
          <w:b/>
          <w:color w:val="31849B" w:themeColor="accent5" w:themeShade="BF"/>
          <w:u w:val="single"/>
        </w:rPr>
      </w:pPr>
    </w:p>
    <w:p w14:paraId="4DDEAA00" w14:textId="09C49322" w:rsidR="00684520" w:rsidRDefault="00684520" w:rsidP="00995837">
      <w:pPr>
        <w:spacing w:after="0"/>
        <w:rPr>
          <w:b/>
          <w:color w:val="31849B" w:themeColor="accent5" w:themeShade="BF"/>
          <w:u w:val="single"/>
        </w:rPr>
      </w:pPr>
    </w:p>
    <w:p w14:paraId="554D37FF" w14:textId="5FF2A0F6" w:rsidR="00684520" w:rsidRDefault="00684520" w:rsidP="00995837">
      <w:pPr>
        <w:spacing w:after="0"/>
        <w:rPr>
          <w:b/>
          <w:color w:val="31849B" w:themeColor="accent5" w:themeShade="BF"/>
          <w:u w:val="single"/>
        </w:rPr>
      </w:pPr>
    </w:p>
    <w:p w14:paraId="7A15F16E" w14:textId="3650C996" w:rsidR="00684520" w:rsidRDefault="00684520" w:rsidP="00995837">
      <w:pPr>
        <w:spacing w:after="0"/>
        <w:rPr>
          <w:b/>
          <w:color w:val="31849B" w:themeColor="accent5" w:themeShade="BF"/>
          <w:u w:val="single"/>
        </w:rPr>
      </w:pPr>
    </w:p>
    <w:p w14:paraId="545255A9" w14:textId="3F61AA95" w:rsidR="00684520" w:rsidRDefault="00684520" w:rsidP="00995837">
      <w:pPr>
        <w:spacing w:after="0"/>
        <w:rPr>
          <w:b/>
          <w:color w:val="31849B" w:themeColor="accent5" w:themeShade="BF"/>
          <w:u w:val="single"/>
        </w:rPr>
      </w:pPr>
    </w:p>
    <w:p w14:paraId="20D9F8D0" w14:textId="2801C09C" w:rsidR="00684520" w:rsidRDefault="00684520" w:rsidP="00995837">
      <w:pPr>
        <w:spacing w:after="0"/>
        <w:rPr>
          <w:b/>
          <w:color w:val="31849B" w:themeColor="accent5" w:themeShade="BF"/>
          <w:u w:val="single"/>
        </w:rPr>
      </w:pPr>
    </w:p>
    <w:p w14:paraId="6646FA0F" w14:textId="7A104D7A" w:rsidR="00684520" w:rsidRDefault="00684520" w:rsidP="00995837">
      <w:pPr>
        <w:spacing w:after="0"/>
        <w:rPr>
          <w:b/>
          <w:color w:val="31849B" w:themeColor="accent5" w:themeShade="BF"/>
          <w:u w:val="single"/>
        </w:rPr>
      </w:pPr>
    </w:p>
    <w:p w14:paraId="5E7937C8" w14:textId="1ACD6414" w:rsidR="00684520" w:rsidRDefault="00684520" w:rsidP="00995837">
      <w:pPr>
        <w:spacing w:after="0"/>
        <w:rPr>
          <w:b/>
          <w:color w:val="31849B" w:themeColor="accent5" w:themeShade="BF"/>
          <w:u w:val="single"/>
        </w:rPr>
      </w:pPr>
    </w:p>
    <w:p w14:paraId="548508FD" w14:textId="497F65C9" w:rsidR="00684520" w:rsidRDefault="00684520" w:rsidP="00995837">
      <w:pPr>
        <w:spacing w:after="0"/>
        <w:rPr>
          <w:b/>
          <w:color w:val="31849B" w:themeColor="accent5" w:themeShade="BF"/>
          <w:u w:val="single"/>
        </w:rPr>
      </w:pPr>
    </w:p>
    <w:p w14:paraId="3770B6D2" w14:textId="6CF8BD8D" w:rsidR="00684520" w:rsidRDefault="00684520" w:rsidP="00995837">
      <w:pPr>
        <w:spacing w:after="0"/>
        <w:rPr>
          <w:b/>
          <w:color w:val="31849B" w:themeColor="accent5" w:themeShade="BF"/>
          <w:u w:val="single"/>
        </w:rPr>
      </w:pPr>
    </w:p>
    <w:p w14:paraId="1D8CBB11" w14:textId="5C66C7BA" w:rsidR="00684520" w:rsidRDefault="00684520" w:rsidP="00995837">
      <w:pPr>
        <w:spacing w:after="0"/>
        <w:rPr>
          <w:b/>
          <w:color w:val="31849B" w:themeColor="accent5" w:themeShade="BF"/>
          <w:u w:val="single"/>
        </w:rPr>
      </w:pPr>
    </w:p>
    <w:p w14:paraId="6E0916FD" w14:textId="6B2AAEC0" w:rsidR="00684520" w:rsidRDefault="00684520" w:rsidP="00995837">
      <w:pPr>
        <w:spacing w:after="0"/>
        <w:rPr>
          <w:b/>
          <w:color w:val="31849B" w:themeColor="accent5" w:themeShade="BF"/>
          <w:u w:val="single"/>
        </w:rPr>
      </w:pPr>
    </w:p>
    <w:p w14:paraId="5F7EECAA" w14:textId="737BE431" w:rsidR="00684520" w:rsidRDefault="00684520" w:rsidP="00995837">
      <w:pPr>
        <w:spacing w:after="0"/>
        <w:rPr>
          <w:b/>
          <w:color w:val="31849B" w:themeColor="accent5" w:themeShade="BF"/>
          <w:u w:val="single"/>
        </w:rPr>
      </w:pPr>
    </w:p>
    <w:p w14:paraId="72EE269B" w14:textId="6D604A06" w:rsidR="00684520" w:rsidRDefault="00684520" w:rsidP="00995837">
      <w:pPr>
        <w:spacing w:after="0"/>
        <w:rPr>
          <w:b/>
          <w:color w:val="31849B" w:themeColor="accent5" w:themeShade="BF"/>
          <w:u w:val="single"/>
        </w:rPr>
      </w:pPr>
    </w:p>
    <w:p w14:paraId="2204C2FD" w14:textId="2AB6DA5F" w:rsidR="00684520" w:rsidRDefault="00684520" w:rsidP="00995837">
      <w:pPr>
        <w:spacing w:after="0"/>
        <w:rPr>
          <w:b/>
          <w:color w:val="31849B" w:themeColor="accent5" w:themeShade="BF"/>
          <w:u w:val="single"/>
        </w:rPr>
      </w:pPr>
    </w:p>
    <w:p w14:paraId="43E44820" w14:textId="3BE92E6B" w:rsidR="00684520" w:rsidRDefault="00684520" w:rsidP="00995837">
      <w:pPr>
        <w:spacing w:after="0"/>
        <w:rPr>
          <w:b/>
          <w:color w:val="31849B" w:themeColor="accent5" w:themeShade="BF"/>
          <w:u w:val="single"/>
        </w:rPr>
      </w:pPr>
    </w:p>
    <w:p w14:paraId="7BA6818E" w14:textId="25B66373" w:rsidR="00684520" w:rsidRDefault="00684520" w:rsidP="00995837">
      <w:pPr>
        <w:spacing w:after="0"/>
        <w:rPr>
          <w:b/>
          <w:color w:val="31849B" w:themeColor="accent5" w:themeShade="BF"/>
          <w:u w:val="single"/>
        </w:rPr>
      </w:pPr>
    </w:p>
    <w:p w14:paraId="611209D8" w14:textId="06C5EDF0" w:rsidR="00684520" w:rsidRDefault="00684520" w:rsidP="00995837">
      <w:pPr>
        <w:spacing w:after="0"/>
        <w:rPr>
          <w:b/>
          <w:color w:val="31849B" w:themeColor="accent5" w:themeShade="BF"/>
          <w:u w:val="single"/>
        </w:rPr>
      </w:pPr>
    </w:p>
    <w:p w14:paraId="7245CF46" w14:textId="301AA248" w:rsidR="00684520" w:rsidRDefault="00684520" w:rsidP="00995837">
      <w:pPr>
        <w:spacing w:after="0"/>
        <w:rPr>
          <w:b/>
          <w:color w:val="31849B" w:themeColor="accent5" w:themeShade="BF"/>
          <w:u w:val="single"/>
        </w:rPr>
      </w:pPr>
    </w:p>
    <w:p w14:paraId="08D067D2" w14:textId="614FADEE" w:rsidR="00684520" w:rsidRDefault="00684520" w:rsidP="00995837">
      <w:pPr>
        <w:spacing w:after="0"/>
        <w:rPr>
          <w:b/>
          <w:color w:val="31849B" w:themeColor="accent5" w:themeShade="BF"/>
          <w:u w:val="single"/>
        </w:rPr>
      </w:pPr>
    </w:p>
    <w:p w14:paraId="48D077F9" w14:textId="58AEBA4F" w:rsidR="00684520" w:rsidRDefault="00684520" w:rsidP="00995837">
      <w:pPr>
        <w:spacing w:after="0"/>
        <w:rPr>
          <w:b/>
          <w:color w:val="31849B" w:themeColor="accent5" w:themeShade="BF"/>
          <w:u w:val="single"/>
        </w:rPr>
      </w:pPr>
    </w:p>
    <w:p w14:paraId="422E496F" w14:textId="09144E6B" w:rsidR="00684520" w:rsidRDefault="00684520" w:rsidP="00995837">
      <w:pPr>
        <w:spacing w:after="0"/>
        <w:rPr>
          <w:b/>
          <w:color w:val="31849B" w:themeColor="accent5" w:themeShade="BF"/>
          <w:u w:val="single"/>
        </w:rPr>
      </w:pPr>
    </w:p>
    <w:p w14:paraId="6B11138B" w14:textId="61FBD715" w:rsidR="00684520" w:rsidRDefault="00684520" w:rsidP="00995837">
      <w:pPr>
        <w:spacing w:after="0"/>
        <w:rPr>
          <w:b/>
          <w:color w:val="31849B" w:themeColor="accent5" w:themeShade="BF"/>
          <w:u w:val="single"/>
        </w:rPr>
      </w:pPr>
    </w:p>
    <w:p w14:paraId="157720D7" w14:textId="5A9D8CC5" w:rsidR="00684520" w:rsidRDefault="00684520" w:rsidP="00995837">
      <w:pPr>
        <w:spacing w:after="0"/>
        <w:rPr>
          <w:b/>
          <w:color w:val="31849B" w:themeColor="accent5" w:themeShade="BF"/>
          <w:u w:val="single"/>
        </w:rPr>
      </w:pPr>
    </w:p>
    <w:p w14:paraId="692E5ACC" w14:textId="77777777" w:rsidR="00684520" w:rsidRDefault="00684520" w:rsidP="00995837">
      <w:pPr>
        <w:spacing w:after="0"/>
        <w:rPr>
          <w:b/>
          <w:color w:val="31849B" w:themeColor="accent5" w:themeShade="BF"/>
          <w:u w:val="single"/>
        </w:rPr>
      </w:pPr>
    </w:p>
    <w:p w14:paraId="79E81A92" w14:textId="299C9B67" w:rsidR="008400C2" w:rsidRPr="00903F79" w:rsidRDefault="008400C2" w:rsidP="008400C2">
      <w:pPr>
        <w:pStyle w:val="ListParagraph"/>
        <w:numPr>
          <w:ilvl w:val="0"/>
          <w:numId w:val="2"/>
        </w:numPr>
        <w:rPr>
          <w:rFonts w:ascii="Bookman Old Style" w:eastAsia="Bookman Old Style" w:hAnsi="Bookman Old Style" w:cs="Bookman Old Style"/>
          <w:b/>
          <w:color w:val="31849B" w:themeColor="accent5" w:themeShade="BF"/>
          <w:spacing w:val="-1"/>
          <w:sz w:val="22"/>
          <w:szCs w:val="22"/>
        </w:rPr>
      </w:pPr>
      <w:r w:rsidRPr="00903F79">
        <w:rPr>
          <w:rFonts w:ascii="Bookman Old Style" w:eastAsia="Bookman Old Style" w:hAnsi="Bookman Old Style" w:cs="Bookman Old Style"/>
          <w:b/>
          <w:color w:val="31849B" w:themeColor="accent5" w:themeShade="BF"/>
          <w:spacing w:val="-1"/>
          <w:sz w:val="22"/>
          <w:szCs w:val="22"/>
        </w:rPr>
        <w:t>Publish FY17-06 Title 9 (Euthanasia Ordinance)</w:t>
      </w:r>
    </w:p>
    <w:p w14:paraId="78028C1E" w14:textId="469E3BF7" w:rsidR="008400C2" w:rsidRDefault="008400C2" w:rsidP="008400C2">
      <w:pPr>
        <w:pStyle w:val="ListParagraph"/>
        <w:rPr>
          <w:rFonts w:eastAsia="Bookman Old Style" w:cs="Bookman Old Style"/>
          <w:b/>
          <w:color w:val="31849B" w:themeColor="accent5" w:themeShade="BF"/>
          <w:spacing w:val="-1"/>
        </w:rPr>
      </w:pPr>
    </w:p>
    <w:p w14:paraId="3F6F4E98" w14:textId="77777777" w:rsidR="008400C2" w:rsidRPr="008400C2" w:rsidRDefault="008400C2" w:rsidP="008400C2">
      <w:pPr>
        <w:pStyle w:val="ListParagraph"/>
        <w:rPr>
          <w:rFonts w:eastAsia="Bookman Old Style" w:cs="Bookman Old Style"/>
          <w:b/>
          <w:color w:val="31849B" w:themeColor="accent5" w:themeShade="BF"/>
          <w:spacing w:val="-1"/>
        </w:rPr>
      </w:pPr>
    </w:p>
    <w:p w14:paraId="2BE9C710" w14:textId="77777777" w:rsidR="008400C2" w:rsidRPr="00540C5B" w:rsidRDefault="008400C2" w:rsidP="008400C2">
      <w:pPr>
        <w:spacing w:after="0" w:line="240" w:lineRule="auto"/>
        <w:jc w:val="center"/>
        <w:rPr>
          <w:rFonts w:eastAsia="Times New Roman" w:cs="Times New Roman"/>
          <w:b/>
        </w:rPr>
      </w:pPr>
      <w:r w:rsidRPr="00540C5B">
        <w:rPr>
          <w:rFonts w:eastAsia="Times New Roman" w:cs="Times New Roman"/>
          <w:b/>
        </w:rPr>
        <w:t>CITY OF GUSTAVUS, ALASKA</w:t>
      </w:r>
    </w:p>
    <w:p w14:paraId="4286851B" w14:textId="77777777" w:rsidR="008400C2" w:rsidRPr="00540C5B" w:rsidRDefault="008400C2" w:rsidP="008400C2">
      <w:pPr>
        <w:spacing w:after="0" w:line="240" w:lineRule="auto"/>
        <w:jc w:val="center"/>
        <w:rPr>
          <w:rFonts w:eastAsia="Times New Roman" w:cs="Times New Roman"/>
          <w:b/>
        </w:rPr>
      </w:pPr>
      <w:r w:rsidRPr="00540C5B">
        <w:rPr>
          <w:rFonts w:eastAsia="Times New Roman" w:cs="Times New Roman"/>
          <w:b/>
          <w:caps/>
        </w:rPr>
        <w:t>Ordinance</w:t>
      </w:r>
      <w:r>
        <w:rPr>
          <w:rFonts w:eastAsia="Times New Roman" w:cs="Times New Roman"/>
          <w:b/>
        </w:rPr>
        <w:t xml:space="preserve"> FY17-06</w:t>
      </w:r>
    </w:p>
    <w:p w14:paraId="3DAD43E9" w14:textId="77777777" w:rsidR="008400C2" w:rsidRPr="00540C5B" w:rsidRDefault="008400C2" w:rsidP="008400C2">
      <w:pPr>
        <w:spacing w:after="0" w:line="240" w:lineRule="auto"/>
        <w:jc w:val="center"/>
        <w:rPr>
          <w:rFonts w:eastAsia="Times New Roman" w:cs="Times New Roman"/>
          <w:b/>
        </w:rPr>
      </w:pPr>
    </w:p>
    <w:p w14:paraId="3B131916" w14:textId="77777777" w:rsidR="008400C2" w:rsidRPr="00540C5B" w:rsidRDefault="008400C2" w:rsidP="008400C2">
      <w:pPr>
        <w:spacing w:after="0" w:line="240" w:lineRule="auto"/>
        <w:jc w:val="center"/>
        <w:rPr>
          <w:rFonts w:eastAsia="Times New Roman" w:cs="Times New Roman"/>
          <w:b/>
        </w:rPr>
      </w:pPr>
      <w:r w:rsidRPr="00540C5B">
        <w:rPr>
          <w:rFonts w:eastAsia="Times New Roman" w:cs="Times New Roman"/>
          <w:b/>
        </w:rPr>
        <w:t xml:space="preserve">AN ORDINANCE FOR THE CITY OF GUSTAVUS PROVIDING FOR THE </w:t>
      </w:r>
    </w:p>
    <w:p w14:paraId="66B639DB" w14:textId="77777777" w:rsidR="008400C2" w:rsidRPr="00540C5B" w:rsidRDefault="008400C2" w:rsidP="008400C2">
      <w:pPr>
        <w:spacing w:after="0" w:line="240" w:lineRule="auto"/>
        <w:jc w:val="center"/>
        <w:rPr>
          <w:rFonts w:eastAsia="Times New Roman" w:cs="Times New Roman"/>
          <w:b/>
        </w:rPr>
      </w:pPr>
      <w:r>
        <w:rPr>
          <w:rFonts w:eastAsia="Times New Roman" w:cs="Times New Roman"/>
          <w:b/>
        </w:rPr>
        <w:t>ESTABLISHMENT OF CITY ORDINANCE TITLE 9</w:t>
      </w:r>
    </w:p>
    <w:p w14:paraId="77D670BB" w14:textId="77777777" w:rsidR="008400C2" w:rsidRPr="00540C5B" w:rsidRDefault="008400C2" w:rsidP="008400C2">
      <w:pPr>
        <w:spacing w:after="0" w:line="240" w:lineRule="auto"/>
        <w:jc w:val="center"/>
        <w:rPr>
          <w:rFonts w:eastAsia="Times New Roman" w:cs="Times New Roman"/>
          <w:b/>
        </w:rPr>
      </w:pPr>
    </w:p>
    <w:p w14:paraId="78AF9E88" w14:textId="77777777" w:rsidR="008400C2" w:rsidRPr="00540C5B" w:rsidRDefault="008400C2" w:rsidP="008400C2">
      <w:pPr>
        <w:spacing w:after="0" w:line="240" w:lineRule="auto"/>
        <w:jc w:val="center"/>
        <w:rPr>
          <w:rFonts w:eastAsia="Times New Roman" w:cs="Times New Roman"/>
          <w:b/>
        </w:rPr>
      </w:pPr>
      <w:r w:rsidRPr="00540C5B">
        <w:rPr>
          <w:rFonts w:eastAsia="Times New Roman" w:cs="Times New Roman"/>
          <w:b/>
        </w:rPr>
        <w:t>BE IT ENACTED BY THE GUSTAVUS CITY COUNCIL AS FOLLOWS:</w:t>
      </w:r>
    </w:p>
    <w:p w14:paraId="0461B721" w14:textId="77777777" w:rsidR="008400C2" w:rsidRPr="00540C5B" w:rsidRDefault="008400C2" w:rsidP="008400C2">
      <w:pPr>
        <w:spacing w:after="0" w:line="240" w:lineRule="auto"/>
        <w:jc w:val="center"/>
        <w:rPr>
          <w:rFonts w:eastAsia="Times New Roman" w:cs="Times New Roman"/>
          <w:b/>
        </w:rPr>
      </w:pPr>
    </w:p>
    <w:p w14:paraId="33BB19DF" w14:textId="77777777" w:rsidR="008400C2" w:rsidRPr="00540C5B" w:rsidRDefault="008400C2" w:rsidP="008400C2">
      <w:pPr>
        <w:spacing w:after="0" w:line="240" w:lineRule="auto"/>
        <w:ind w:left="1440" w:hanging="1440"/>
        <w:rPr>
          <w:rFonts w:eastAsia="Times New Roman" w:cs="Times New Roman"/>
        </w:rPr>
      </w:pPr>
      <w:r w:rsidRPr="00540C5B">
        <w:rPr>
          <w:rFonts w:eastAsia="Times New Roman" w:cs="Times New Roman"/>
        </w:rPr>
        <w:t>Section 1.</w:t>
      </w:r>
      <w:r w:rsidRPr="00540C5B">
        <w:rPr>
          <w:rFonts w:eastAsia="Times New Roman" w:cs="Times New Roman"/>
        </w:rPr>
        <w:tab/>
        <w:t>Classification</w:t>
      </w:r>
      <w:r w:rsidRPr="00540C5B">
        <w:rPr>
          <w:rFonts w:eastAsia="Times New Roman" w:cs="Times New Roman"/>
          <w:b/>
        </w:rPr>
        <w:t xml:space="preserve">. </w:t>
      </w:r>
      <w:r w:rsidRPr="00540C5B">
        <w:rPr>
          <w:rFonts w:eastAsia="Times New Roman" w:cs="Times New Roman"/>
        </w:rPr>
        <w:t>This ordinance is of general and permanent nature and shall become a part of the City of Gustavus Municipal Code.</w:t>
      </w:r>
    </w:p>
    <w:p w14:paraId="2BDC5249" w14:textId="77777777" w:rsidR="008400C2" w:rsidRPr="00540C5B" w:rsidRDefault="008400C2" w:rsidP="008400C2">
      <w:pPr>
        <w:spacing w:after="0" w:line="240" w:lineRule="auto"/>
        <w:ind w:left="1440" w:hanging="1440"/>
        <w:rPr>
          <w:rFonts w:eastAsia="Times New Roman" w:cs="Times New Roman"/>
        </w:rPr>
      </w:pPr>
    </w:p>
    <w:p w14:paraId="3E4D7EEE" w14:textId="77777777" w:rsidR="008400C2" w:rsidRPr="00540C5B" w:rsidRDefault="008400C2" w:rsidP="008400C2">
      <w:pPr>
        <w:spacing w:after="0" w:line="240" w:lineRule="auto"/>
        <w:ind w:left="1440" w:hanging="1440"/>
        <w:rPr>
          <w:rFonts w:eastAsia="Times New Roman" w:cs="Times New Roman"/>
        </w:rPr>
      </w:pPr>
      <w:r w:rsidRPr="00540C5B">
        <w:rPr>
          <w:rFonts w:eastAsia="Times New Roman" w:cs="Times New Roman"/>
        </w:rPr>
        <w:t>Section 2.</w:t>
      </w:r>
      <w:r w:rsidRPr="00540C5B">
        <w:rPr>
          <w:rFonts w:eastAsia="Times New Roman" w:cs="Times New Roman"/>
        </w:rPr>
        <w:tab/>
        <w:t>Severability.</w:t>
      </w:r>
      <w:r w:rsidRPr="00540C5B">
        <w:rPr>
          <w:rFonts w:eastAsia="Times New Roman" w:cs="Times New Roman"/>
          <w:b/>
        </w:rPr>
        <w:t xml:space="preserve">  </w:t>
      </w:r>
      <w:r w:rsidRPr="00540C5B">
        <w:rPr>
          <w:rFonts w:eastAsia="Times New Roman" w:cs="Times New Roman"/>
        </w:rPr>
        <w:t>If any provisions of this ordinance or any application thereof to any person or circumstance is held invalid, the remainder of this ordinance and its application to other persons, or circumstances shall not be affected thereby.</w:t>
      </w:r>
    </w:p>
    <w:p w14:paraId="3E0B4415" w14:textId="77777777" w:rsidR="008400C2" w:rsidRPr="00540C5B" w:rsidRDefault="008400C2" w:rsidP="008400C2">
      <w:pPr>
        <w:spacing w:after="0" w:line="240" w:lineRule="auto"/>
        <w:ind w:left="1440" w:hanging="1440"/>
        <w:rPr>
          <w:rFonts w:eastAsia="Times New Roman" w:cs="Times New Roman"/>
        </w:rPr>
      </w:pPr>
    </w:p>
    <w:p w14:paraId="513FA861" w14:textId="77777777" w:rsidR="008400C2" w:rsidRPr="00540C5B" w:rsidRDefault="008400C2" w:rsidP="008400C2">
      <w:pPr>
        <w:spacing w:after="0" w:line="240" w:lineRule="auto"/>
        <w:ind w:left="1440" w:hanging="1440"/>
        <w:rPr>
          <w:rFonts w:eastAsia="Times New Roman" w:cs="Times New Roman"/>
        </w:rPr>
      </w:pPr>
      <w:r w:rsidRPr="00540C5B">
        <w:rPr>
          <w:rFonts w:eastAsia="Times New Roman" w:cs="Times New Roman"/>
        </w:rPr>
        <w:t>Section 3.</w:t>
      </w:r>
      <w:r w:rsidRPr="00540C5B">
        <w:rPr>
          <w:rFonts w:eastAsia="Times New Roman" w:cs="Times New Roman"/>
        </w:rPr>
        <w:tab/>
        <w:t xml:space="preserve">Enactment. Now therefore, it is enacted by the Gustavus City Council that </w:t>
      </w:r>
      <w:r>
        <w:rPr>
          <w:rFonts w:eastAsia="Times New Roman" w:cs="Times New Roman"/>
          <w:b/>
        </w:rPr>
        <w:t xml:space="preserve">TITLE 9 </w:t>
      </w:r>
      <w:r w:rsidRPr="00540C5B">
        <w:rPr>
          <w:rFonts w:eastAsia="Times New Roman" w:cs="Times New Roman"/>
        </w:rPr>
        <w:t>be established as follows:</w:t>
      </w:r>
    </w:p>
    <w:p w14:paraId="122B6769" w14:textId="77777777" w:rsidR="008400C2" w:rsidRPr="00540C5B" w:rsidRDefault="008400C2" w:rsidP="008400C2">
      <w:pPr>
        <w:spacing w:after="0" w:line="240" w:lineRule="auto"/>
        <w:ind w:left="1440" w:hanging="1440"/>
        <w:rPr>
          <w:rFonts w:eastAsia="Times New Roman" w:cs="Times New Roman"/>
        </w:rPr>
      </w:pPr>
    </w:p>
    <w:p w14:paraId="2A2643FD" w14:textId="77777777" w:rsidR="001E56A9" w:rsidRDefault="001E56A9" w:rsidP="008400C2">
      <w:pPr>
        <w:spacing w:after="0"/>
        <w:rPr>
          <w:rFonts w:cs="Tahoma"/>
          <w:b/>
          <w:sz w:val="36"/>
          <w:szCs w:val="36"/>
        </w:rPr>
      </w:pPr>
    </w:p>
    <w:p w14:paraId="65ABCBF5" w14:textId="019EC400" w:rsidR="001E56A9" w:rsidRDefault="001E56A9" w:rsidP="008400C2">
      <w:pPr>
        <w:spacing w:after="0"/>
        <w:rPr>
          <w:rFonts w:cs="Tahoma"/>
          <w:b/>
          <w:sz w:val="36"/>
          <w:szCs w:val="36"/>
        </w:rPr>
      </w:pPr>
    </w:p>
    <w:p w14:paraId="797BC2D1" w14:textId="77777777" w:rsidR="001E56A9" w:rsidRDefault="001E56A9" w:rsidP="008400C2">
      <w:pPr>
        <w:spacing w:after="0"/>
        <w:rPr>
          <w:rFonts w:cs="Tahoma"/>
          <w:b/>
          <w:sz w:val="36"/>
          <w:szCs w:val="36"/>
        </w:rPr>
      </w:pPr>
    </w:p>
    <w:p w14:paraId="262AD647" w14:textId="66983D7D" w:rsidR="008400C2" w:rsidRPr="00A43E86" w:rsidRDefault="008400C2" w:rsidP="008400C2">
      <w:pPr>
        <w:spacing w:after="0"/>
        <w:rPr>
          <w:rFonts w:cs="Tahoma"/>
          <w:b/>
          <w:sz w:val="36"/>
          <w:szCs w:val="36"/>
        </w:rPr>
      </w:pPr>
      <w:r w:rsidRPr="00A43E86">
        <w:rPr>
          <w:rFonts w:cs="Tahoma"/>
          <w:b/>
          <w:sz w:val="36"/>
          <w:szCs w:val="36"/>
        </w:rPr>
        <w:t>Title 9 - Euthanasia</w:t>
      </w:r>
    </w:p>
    <w:p w14:paraId="546B1EEF" w14:textId="77777777" w:rsidR="008400C2" w:rsidRPr="00A43E86" w:rsidRDefault="008400C2" w:rsidP="008400C2">
      <w:pPr>
        <w:spacing w:after="0"/>
        <w:rPr>
          <w:rFonts w:cs="Times New Roman"/>
        </w:rPr>
      </w:pPr>
    </w:p>
    <w:p w14:paraId="75928CF1" w14:textId="1B72454B" w:rsidR="008400C2" w:rsidRPr="00A43E86" w:rsidRDefault="00D8064F" w:rsidP="008400C2">
      <w:pPr>
        <w:spacing w:after="0"/>
        <w:rPr>
          <w:rFonts w:cs="Times New Roman"/>
        </w:rPr>
      </w:pPr>
      <w:r>
        <w:rPr>
          <w:rFonts w:cs="Times New Roman"/>
        </w:rPr>
        <w:t>Chapters:</w:t>
      </w:r>
    </w:p>
    <w:p w14:paraId="3B7BF5B5" w14:textId="4283675B" w:rsidR="008400C2" w:rsidRPr="00D8064F" w:rsidRDefault="008400C2" w:rsidP="008400C2">
      <w:pPr>
        <w:spacing w:after="0"/>
        <w:rPr>
          <w:rFonts w:cs="Times New Roman"/>
          <w:b/>
          <w:sz w:val="24"/>
          <w:szCs w:val="24"/>
        </w:rPr>
      </w:pPr>
      <w:r w:rsidRPr="00A43E86">
        <w:rPr>
          <w:rFonts w:cs="Times New Roman"/>
          <w:b/>
          <w:sz w:val="24"/>
          <w:szCs w:val="24"/>
        </w:rPr>
        <w:t>Chapter 9.01 GENENRAL PROVISION</w:t>
      </w:r>
      <w:r>
        <w:rPr>
          <w:rFonts w:cs="Times New Roman"/>
          <w:b/>
          <w:sz w:val="24"/>
          <w:szCs w:val="24"/>
        </w:rPr>
        <w:t>S</w:t>
      </w:r>
    </w:p>
    <w:p w14:paraId="682469CC" w14:textId="0047363A" w:rsidR="008400C2" w:rsidRPr="00A43E86" w:rsidRDefault="00D8064F" w:rsidP="008400C2">
      <w:pPr>
        <w:spacing w:after="0"/>
        <w:rPr>
          <w:rFonts w:cs="Times New Roman"/>
        </w:rPr>
      </w:pPr>
      <w:r>
        <w:rPr>
          <w:rFonts w:cs="Times New Roman"/>
        </w:rPr>
        <w:t>Sections:</w:t>
      </w:r>
    </w:p>
    <w:p w14:paraId="57FBAA59" w14:textId="77777777" w:rsidR="008400C2" w:rsidRPr="00A43E86" w:rsidRDefault="008400C2" w:rsidP="008400C2">
      <w:pPr>
        <w:spacing w:after="0"/>
        <w:rPr>
          <w:rFonts w:cs="Times New Roman"/>
        </w:rPr>
      </w:pPr>
      <w:r w:rsidRPr="00A43E86">
        <w:rPr>
          <w:rFonts w:cs="Times New Roman"/>
          <w:b/>
        </w:rPr>
        <w:t>Section 9.01.010 - Purpose.</w:t>
      </w:r>
      <w:r w:rsidRPr="00A43E86">
        <w:rPr>
          <w:rFonts w:cs="Times New Roman"/>
        </w:rPr>
        <w:t xml:space="preserve">  </w:t>
      </w:r>
    </w:p>
    <w:p w14:paraId="6CC3001B" w14:textId="77777777" w:rsidR="008400C2" w:rsidRPr="00A43E86" w:rsidRDefault="008400C2" w:rsidP="008400C2">
      <w:pPr>
        <w:spacing w:after="0"/>
        <w:rPr>
          <w:rFonts w:cs="Times New Roman"/>
        </w:rPr>
      </w:pPr>
    </w:p>
    <w:p w14:paraId="0FE7FB9B" w14:textId="77777777" w:rsidR="008400C2" w:rsidRPr="00A43E86" w:rsidRDefault="008400C2" w:rsidP="008400C2">
      <w:pPr>
        <w:spacing w:after="0"/>
        <w:rPr>
          <w:rFonts w:cs="Times New Roman"/>
        </w:rPr>
      </w:pPr>
      <w:r w:rsidRPr="00A43E86">
        <w:rPr>
          <w:rFonts w:cs="Times New Roman"/>
        </w:rPr>
        <w:t>The purpose of this title is:</w:t>
      </w:r>
    </w:p>
    <w:p w14:paraId="51AC1D15" w14:textId="77777777" w:rsidR="008400C2" w:rsidRPr="00A43E86" w:rsidRDefault="008400C2" w:rsidP="008400C2">
      <w:pPr>
        <w:spacing w:before="60" w:after="0"/>
        <w:rPr>
          <w:rFonts w:cs="Times New Roman"/>
        </w:rPr>
      </w:pPr>
      <w:r w:rsidRPr="00A43E86">
        <w:rPr>
          <w:rFonts w:cs="Times New Roman"/>
        </w:rPr>
        <w:t xml:space="preserve">(a) To provide for the residents of the City of Gustavus a local, compassionate, and humane means of euthanizing their animals and pets in their own home. </w:t>
      </w:r>
    </w:p>
    <w:p w14:paraId="2A22D2C8" w14:textId="77777777" w:rsidR="00E34789" w:rsidRDefault="00E34789" w:rsidP="008400C2">
      <w:pPr>
        <w:spacing w:after="0"/>
        <w:rPr>
          <w:rFonts w:cs="Times New Roman"/>
        </w:rPr>
      </w:pPr>
    </w:p>
    <w:p w14:paraId="17E31457" w14:textId="6960301E" w:rsidR="008400C2" w:rsidRPr="00A43E86" w:rsidRDefault="008400C2" w:rsidP="008400C2">
      <w:pPr>
        <w:spacing w:after="0"/>
        <w:rPr>
          <w:rFonts w:cs="Times New Roman"/>
        </w:rPr>
      </w:pPr>
      <w:r w:rsidRPr="00A43E86">
        <w:rPr>
          <w:rFonts w:cs="Times New Roman"/>
          <w:b/>
        </w:rPr>
        <w:t>Section 9.01.020 - Definitions:</w:t>
      </w:r>
      <w:r w:rsidR="00D8064F">
        <w:rPr>
          <w:rFonts w:cs="Times New Roman"/>
        </w:rPr>
        <w:t xml:space="preserve">  </w:t>
      </w:r>
    </w:p>
    <w:p w14:paraId="7D900B45" w14:textId="77777777" w:rsidR="008400C2" w:rsidRPr="00A43E86" w:rsidRDefault="008400C2" w:rsidP="008400C2">
      <w:pPr>
        <w:spacing w:after="0"/>
        <w:rPr>
          <w:rFonts w:cs="Times New Roman"/>
        </w:rPr>
      </w:pPr>
      <w:r w:rsidRPr="00A43E86">
        <w:rPr>
          <w:rFonts w:cs="Times New Roman"/>
        </w:rPr>
        <w:t>For the purpose of this ordinance, the following terms shall have the meaning given:</w:t>
      </w:r>
    </w:p>
    <w:p w14:paraId="1A0D42B7" w14:textId="77777777" w:rsidR="008400C2" w:rsidRPr="00A43E86" w:rsidRDefault="008400C2" w:rsidP="008400C2">
      <w:pPr>
        <w:spacing w:before="60" w:after="0"/>
        <w:rPr>
          <w:rFonts w:cs="Times New Roman"/>
        </w:rPr>
      </w:pPr>
      <w:r w:rsidRPr="00A43E86">
        <w:rPr>
          <w:rFonts w:cs="Times New Roman"/>
        </w:rPr>
        <w:t xml:space="preserve">(a) </w:t>
      </w:r>
      <w:r w:rsidRPr="00A43E86">
        <w:rPr>
          <w:rFonts w:cs="Times New Roman"/>
          <w:i/>
        </w:rPr>
        <w:t>Domestic animals/pets:</w:t>
      </w:r>
      <w:r w:rsidRPr="00A43E86">
        <w:rPr>
          <w:rFonts w:cs="Times New Roman"/>
        </w:rPr>
        <w:t xml:space="preserve">  An animal that has been trained and kept by humans as a work animal, food source or pet.</w:t>
      </w:r>
    </w:p>
    <w:p w14:paraId="09C528A5" w14:textId="77777777" w:rsidR="008400C2" w:rsidRPr="00A43E86" w:rsidRDefault="008400C2" w:rsidP="008400C2">
      <w:pPr>
        <w:spacing w:before="60" w:after="0"/>
        <w:rPr>
          <w:rFonts w:cs="Times New Roman"/>
        </w:rPr>
      </w:pPr>
      <w:r w:rsidRPr="00A43E86">
        <w:rPr>
          <w:rFonts w:cs="Times New Roman"/>
        </w:rPr>
        <w:t xml:space="preserve">(b) </w:t>
      </w:r>
      <w:r w:rsidRPr="00A43E86">
        <w:rPr>
          <w:rFonts w:cs="Times New Roman"/>
          <w:i/>
        </w:rPr>
        <w:t>Euthanasia:</w:t>
      </w:r>
      <w:r w:rsidRPr="00A43E86">
        <w:rPr>
          <w:rFonts w:cs="Times New Roman"/>
        </w:rPr>
        <w:t xml:space="preserve">  The act or practice of killing an animal that is very sick or injured in order to alleviate suffering.</w:t>
      </w:r>
    </w:p>
    <w:p w14:paraId="6BB50453" w14:textId="77777777" w:rsidR="008400C2" w:rsidRPr="00A43E86" w:rsidRDefault="008400C2" w:rsidP="008400C2">
      <w:pPr>
        <w:spacing w:before="60" w:after="0"/>
        <w:rPr>
          <w:rFonts w:cs="Times New Roman"/>
        </w:rPr>
      </w:pPr>
      <w:r w:rsidRPr="00A43E86">
        <w:rPr>
          <w:rFonts w:cs="Times New Roman"/>
        </w:rPr>
        <w:t xml:space="preserve">(c) </w:t>
      </w:r>
      <w:r w:rsidRPr="00A43E86">
        <w:rPr>
          <w:rFonts w:cs="Times New Roman"/>
          <w:i/>
        </w:rPr>
        <w:t>Humane:</w:t>
      </w:r>
      <w:r w:rsidRPr="00A43E86">
        <w:rPr>
          <w:rFonts w:cs="Times New Roman"/>
        </w:rPr>
        <w:t xml:space="preserve">  Acting in a manner that causes least harm. An action performed with tenderness, compassion, and sympathy for animals, especially for those suffering or distressed.</w:t>
      </w:r>
    </w:p>
    <w:p w14:paraId="1A73E1CF" w14:textId="77777777" w:rsidR="008400C2" w:rsidRPr="00A43E86" w:rsidRDefault="008400C2" w:rsidP="008400C2">
      <w:pPr>
        <w:spacing w:after="0"/>
        <w:rPr>
          <w:rFonts w:cs="Times New Roman"/>
          <w:u w:val="single"/>
        </w:rPr>
      </w:pPr>
    </w:p>
    <w:p w14:paraId="2BF7D6EA" w14:textId="43889E80" w:rsidR="008400C2" w:rsidRPr="00D8064F" w:rsidRDefault="00D8064F" w:rsidP="008400C2">
      <w:pPr>
        <w:spacing w:after="0"/>
        <w:rPr>
          <w:rFonts w:cs="Times New Roman"/>
          <w:b/>
          <w:sz w:val="24"/>
          <w:szCs w:val="24"/>
        </w:rPr>
      </w:pPr>
      <w:r>
        <w:rPr>
          <w:rFonts w:cs="Times New Roman"/>
          <w:b/>
          <w:sz w:val="24"/>
          <w:szCs w:val="24"/>
        </w:rPr>
        <w:lastRenderedPageBreak/>
        <w:t>Chapter 9.02 - ADMINISTRATION</w:t>
      </w:r>
    </w:p>
    <w:p w14:paraId="3CA20FA6" w14:textId="18B5D0B8" w:rsidR="008400C2" w:rsidRPr="00A43E86" w:rsidRDefault="00D8064F" w:rsidP="008400C2">
      <w:pPr>
        <w:spacing w:after="0"/>
        <w:rPr>
          <w:rFonts w:cs="Times New Roman"/>
          <w:b/>
        </w:rPr>
      </w:pPr>
      <w:r>
        <w:rPr>
          <w:rFonts w:cs="Times New Roman"/>
          <w:b/>
        </w:rPr>
        <w:t>Sections:</w:t>
      </w:r>
    </w:p>
    <w:p w14:paraId="019A02CB" w14:textId="5553F23A" w:rsidR="008400C2" w:rsidRPr="00A43E86" w:rsidRDefault="008400C2" w:rsidP="008400C2">
      <w:pPr>
        <w:spacing w:after="0"/>
        <w:rPr>
          <w:rFonts w:cs="Times New Roman"/>
        </w:rPr>
      </w:pPr>
      <w:r w:rsidRPr="00A43E86">
        <w:rPr>
          <w:rFonts w:cs="Times New Roman"/>
          <w:b/>
        </w:rPr>
        <w:t>Section 9.02.010 - Interpretation:</w:t>
      </w:r>
      <w:r w:rsidR="00D8064F">
        <w:rPr>
          <w:rFonts w:cs="Times New Roman"/>
        </w:rPr>
        <w:t xml:space="preserve">  </w:t>
      </w:r>
    </w:p>
    <w:p w14:paraId="0C69C6A5" w14:textId="77777777" w:rsidR="008400C2" w:rsidRPr="00A43E86" w:rsidRDefault="008400C2" w:rsidP="008400C2">
      <w:pPr>
        <w:spacing w:after="0"/>
        <w:rPr>
          <w:rFonts w:cs="Times New Roman"/>
        </w:rPr>
      </w:pPr>
      <w:r w:rsidRPr="00A43E86">
        <w:rPr>
          <w:rFonts w:cs="Times New Roman"/>
        </w:rPr>
        <w:t>Unless otherwise provided, this ordinance shall be interpreted by the general rules of interpretation as provided by and for State law.  Except as otherwise provided or required by context, the following specific rules of interpretation apply:</w:t>
      </w:r>
    </w:p>
    <w:p w14:paraId="50F65174" w14:textId="77777777" w:rsidR="008400C2" w:rsidRPr="00A43E86" w:rsidRDefault="008400C2" w:rsidP="008400C2">
      <w:pPr>
        <w:spacing w:after="0"/>
        <w:rPr>
          <w:rFonts w:cs="Times New Roman"/>
        </w:rPr>
      </w:pPr>
    </w:p>
    <w:p w14:paraId="149FA63F" w14:textId="77777777" w:rsidR="008400C2" w:rsidRPr="00A43E86" w:rsidRDefault="008400C2" w:rsidP="008400C2">
      <w:pPr>
        <w:spacing w:after="0"/>
        <w:rPr>
          <w:rFonts w:cs="Times New Roman"/>
        </w:rPr>
      </w:pPr>
      <w:r w:rsidRPr="00A43E86">
        <w:rPr>
          <w:rFonts w:cs="Times New Roman"/>
        </w:rPr>
        <w:t>(a) Gender.  Words denoting the masculine gender shall be deemed to include the feminine and neuter genders and vice-versa.</w:t>
      </w:r>
    </w:p>
    <w:p w14:paraId="4BB98B9D" w14:textId="77777777" w:rsidR="008400C2" w:rsidRPr="00A43E86" w:rsidRDefault="008400C2" w:rsidP="008400C2">
      <w:pPr>
        <w:spacing w:before="60" w:after="0"/>
        <w:rPr>
          <w:rFonts w:cs="Times New Roman"/>
        </w:rPr>
      </w:pPr>
      <w:r w:rsidRPr="00A43E86">
        <w:rPr>
          <w:rFonts w:cs="Times New Roman"/>
        </w:rPr>
        <w:t>(b) Singular and plural.  Words in their singular form shall include the plural and words in their plural form shall include the singular.</w:t>
      </w:r>
    </w:p>
    <w:p w14:paraId="282DDFE0" w14:textId="77777777" w:rsidR="008400C2" w:rsidRPr="00A43E86" w:rsidRDefault="008400C2" w:rsidP="008400C2">
      <w:pPr>
        <w:spacing w:before="60" w:after="0"/>
        <w:rPr>
          <w:rFonts w:cs="Times New Roman"/>
        </w:rPr>
      </w:pPr>
      <w:r w:rsidRPr="00A43E86">
        <w:rPr>
          <w:rFonts w:cs="Times New Roman"/>
        </w:rPr>
        <w:t>(c) Tenses.  Words denoting the present tense shall also include the future tense.</w:t>
      </w:r>
    </w:p>
    <w:p w14:paraId="02F2660D" w14:textId="77777777" w:rsidR="008400C2" w:rsidRPr="00A43E86" w:rsidRDefault="008400C2" w:rsidP="008400C2">
      <w:pPr>
        <w:spacing w:after="0"/>
        <w:rPr>
          <w:rFonts w:cs="Times New Roman"/>
        </w:rPr>
      </w:pPr>
    </w:p>
    <w:p w14:paraId="7B999AF9" w14:textId="478EC143" w:rsidR="008400C2" w:rsidRPr="00A43E86" w:rsidRDefault="008400C2" w:rsidP="008400C2">
      <w:pPr>
        <w:spacing w:after="0"/>
        <w:rPr>
          <w:rFonts w:cs="Times New Roman"/>
          <w:b/>
        </w:rPr>
      </w:pPr>
      <w:r w:rsidRPr="00A43E86">
        <w:rPr>
          <w:rFonts w:cs="Times New Roman"/>
          <w:b/>
        </w:rPr>
        <w:t>Section 9.02.020 – Powers</w:t>
      </w:r>
      <w:r w:rsidR="00D8064F">
        <w:rPr>
          <w:rFonts w:cs="Times New Roman"/>
          <w:b/>
        </w:rPr>
        <w:t xml:space="preserve"> and duties.</w:t>
      </w:r>
    </w:p>
    <w:p w14:paraId="4EDB4B93" w14:textId="77777777" w:rsidR="008400C2" w:rsidRPr="00A43E86" w:rsidRDefault="008400C2" w:rsidP="008400C2">
      <w:pPr>
        <w:spacing w:after="0"/>
        <w:rPr>
          <w:rFonts w:cs="Times New Roman"/>
        </w:rPr>
      </w:pPr>
      <w:r w:rsidRPr="00A43E86">
        <w:rPr>
          <w:rFonts w:cs="Times New Roman"/>
        </w:rPr>
        <w:t xml:space="preserve">(a) There is a need for euthanasia services for pets and domestic animals in the City of Gustavus.  Currently there is no consistent and timely service available making it necessary for animal owners to call a veterinary clinic in Juneau to coordinate this service.  This option is not the preferred option for many animal owners.  It can be prohibitive due to the cost of flying the animal and its owner to Juneau.  There is emotional distress on the part of the owner if he cannot afford the price of the ticket to accompany his animal.  There can also be emotional and physical pain or distress on the part of the animal related to the flight.  There can be the fear caused by the flight itself and the aggravation of pain and discomfort due to the transport to the airport and the veterinary clinic.  </w:t>
      </w:r>
    </w:p>
    <w:p w14:paraId="4DEF2FD3" w14:textId="77777777" w:rsidR="008400C2" w:rsidRPr="00A43E86" w:rsidRDefault="008400C2" w:rsidP="008400C2">
      <w:pPr>
        <w:spacing w:before="60" w:after="0"/>
        <w:rPr>
          <w:rFonts w:cs="Times New Roman"/>
        </w:rPr>
      </w:pPr>
      <w:r w:rsidRPr="00A43E86">
        <w:rPr>
          <w:rFonts w:cs="Times New Roman"/>
        </w:rPr>
        <w:t>(b) There are residents who prefer to euthanize their animal in the comfort of their own home and familiar surroundings to the animal.</w:t>
      </w:r>
    </w:p>
    <w:p w14:paraId="6C0AA14B" w14:textId="77777777" w:rsidR="008400C2" w:rsidRPr="00A43E86" w:rsidRDefault="008400C2" w:rsidP="008400C2">
      <w:pPr>
        <w:spacing w:after="0"/>
        <w:rPr>
          <w:rFonts w:cs="Times New Roman"/>
        </w:rPr>
      </w:pPr>
      <w:r w:rsidRPr="00A43E86">
        <w:rPr>
          <w:rFonts w:cs="Times New Roman"/>
        </w:rPr>
        <w:t>Home euthanasia may be more comfortable and compassionate for the animal.</w:t>
      </w:r>
    </w:p>
    <w:p w14:paraId="6EDAACCF" w14:textId="77777777" w:rsidR="008400C2" w:rsidRPr="00A43E86" w:rsidRDefault="008400C2" w:rsidP="008400C2">
      <w:pPr>
        <w:spacing w:before="60" w:after="0"/>
        <w:rPr>
          <w:rFonts w:cs="Times New Roman"/>
        </w:rPr>
      </w:pPr>
      <w:r w:rsidRPr="00A43E86">
        <w:rPr>
          <w:rFonts w:cs="Times New Roman"/>
        </w:rPr>
        <w:t>(c) If desired, all members of the family to the animal can be present at the time of death which would likely not be possible if the animal had to be flown to Juneau.</w:t>
      </w:r>
    </w:p>
    <w:p w14:paraId="5624770F" w14:textId="77777777" w:rsidR="008400C2" w:rsidRPr="00A43E86" w:rsidRDefault="008400C2" w:rsidP="008400C2">
      <w:pPr>
        <w:spacing w:before="60" w:after="0"/>
        <w:rPr>
          <w:rFonts w:cs="Times New Roman"/>
        </w:rPr>
      </w:pPr>
      <w:r w:rsidRPr="00A43E86">
        <w:rPr>
          <w:rFonts w:cs="Times New Roman"/>
        </w:rPr>
        <w:t>(d) In the case of large animals, such as horses, mules, or cattle, flying the animal to Juneau is impossible.</w:t>
      </w:r>
    </w:p>
    <w:p w14:paraId="4FF87003" w14:textId="77777777" w:rsidR="008400C2" w:rsidRPr="00A43E86" w:rsidRDefault="008400C2" w:rsidP="008400C2">
      <w:pPr>
        <w:spacing w:after="0"/>
        <w:rPr>
          <w:rFonts w:cs="Times New Roman"/>
        </w:rPr>
      </w:pPr>
    </w:p>
    <w:p w14:paraId="08EDFCB5" w14:textId="77777777" w:rsidR="008400C2" w:rsidRPr="00A43E86" w:rsidRDefault="008400C2" w:rsidP="008400C2">
      <w:pPr>
        <w:spacing w:after="0"/>
        <w:rPr>
          <w:rFonts w:cs="Times New Roman"/>
          <w:b/>
        </w:rPr>
      </w:pPr>
      <w:r w:rsidRPr="00A43E86">
        <w:rPr>
          <w:rFonts w:cs="Times New Roman"/>
          <w:b/>
        </w:rPr>
        <w:t>Section 9.02.020 – Euthanasia Committee.</w:t>
      </w:r>
    </w:p>
    <w:p w14:paraId="2D046886" w14:textId="77777777" w:rsidR="008400C2" w:rsidRPr="00A43E86" w:rsidRDefault="008400C2" w:rsidP="008400C2">
      <w:pPr>
        <w:spacing w:after="0"/>
        <w:rPr>
          <w:rFonts w:cs="Times New Roman"/>
          <w:b/>
        </w:rPr>
      </w:pPr>
    </w:p>
    <w:p w14:paraId="1D2A9C12" w14:textId="77777777" w:rsidR="008400C2" w:rsidRPr="00A43E86" w:rsidRDefault="008400C2" w:rsidP="008400C2">
      <w:pPr>
        <w:spacing w:after="0"/>
        <w:rPr>
          <w:rFonts w:cs="Times New Roman"/>
        </w:rPr>
      </w:pPr>
      <w:r w:rsidRPr="00A43E86">
        <w:rPr>
          <w:rFonts w:cs="Times New Roman"/>
        </w:rPr>
        <w:t>The committee for euthanasia will hereby be referred to as the “Committee”.</w:t>
      </w:r>
    </w:p>
    <w:p w14:paraId="06B22BA5" w14:textId="77777777" w:rsidR="008400C2" w:rsidRPr="00A43E86" w:rsidRDefault="008400C2" w:rsidP="008400C2">
      <w:pPr>
        <w:spacing w:after="0"/>
        <w:rPr>
          <w:rFonts w:cs="Times New Roman"/>
        </w:rPr>
      </w:pPr>
      <w:r w:rsidRPr="00A43E86">
        <w:rPr>
          <w:rFonts w:cs="Times New Roman"/>
        </w:rPr>
        <w:t>(a)</w:t>
      </w:r>
      <w:r>
        <w:rPr>
          <w:rFonts w:cs="Times New Roman"/>
        </w:rPr>
        <w:t xml:space="preserve"> </w:t>
      </w:r>
      <w:r w:rsidRPr="00A43E86">
        <w:rPr>
          <w:rFonts w:cs="Times New Roman"/>
        </w:rPr>
        <w:t>There shall be established a Committee of at least three (3) persons dedicated to the provision and oversight of euthanasia services for the residents of the City of Gustavus.</w:t>
      </w:r>
    </w:p>
    <w:p w14:paraId="7C4108E4" w14:textId="77777777" w:rsidR="008400C2" w:rsidRPr="00A43E86" w:rsidRDefault="008400C2" w:rsidP="008400C2">
      <w:pPr>
        <w:spacing w:before="60" w:after="0"/>
        <w:rPr>
          <w:rFonts w:cs="Times New Roman"/>
        </w:rPr>
      </w:pPr>
      <w:r w:rsidRPr="00A43E86">
        <w:rPr>
          <w:rFonts w:cs="Times New Roman"/>
        </w:rPr>
        <w:t>(b)</w:t>
      </w:r>
      <w:r>
        <w:rPr>
          <w:rFonts w:cs="Times New Roman"/>
        </w:rPr>
        <w:t xml:space="preserve"> </w:t>
      </w:r>
      <w:r w:rsidRPr="00A43E86">
        <w:rPr>
          <w:rFonts w:cs="Times New Roman"/>
        </w:rPr>
        <w:t>The Committee shall be made up of at least one member of the euthanasia team, one member of the community or City Council, and a veterinary supervisor of the Team.</w:t>
      </w:r>
    </w:p>
    <w:p w14:paraId="65FF1C9F" w14:textId="77777777" w:rsidR="008400C2" w:rsidRPr="00A43E86" w:rsidRDefault="008400C2" w:rsidP="008400C2">
      <w:pPr>
        <w:spacing w:before="60" w:after="0"/>
        <w:rPr>
          <w:rFonts w:cs="Times New Roman"/>
        </w:rPr>
      </w:pPr>
      <w:r w:rsidRPr="00A43E86">
        <w:rPr>
          <w:rFonts w:cs="Times New Roman"/>
        </w:rPr>
        <w:t>(c)</w:t>
      </w:r>
      <w:r>
        <w:rPr>
          <w:rFonts w:cs="Times New Roman"/>
        </w:rPr>
        <w:t xml:space="preserve"> </w:t>
      </w:r>
      <w:r w:rsidRPr="00A43E86">
        <w:rPr>
          <w:rFonts w:cs="Times New Roman"/>
        </w:rPr>
        <w:t xml:space="preserve">The veterinary supervisor shall be a fully licensed and accredited Physician of Veterinary Medicine in the State of Alaska. </w:t>
      </w:r>
    </w:p>
    <w:p w14:paraId="06F9DB1A" w14:textId="77777777" w:rsidR="008400C2" w:rsidRPr="00A43E86" w:rsidRDefault="008400C2" w:rsidP="008400C2">
      <w:pPr>
        <w:spacing w:before="60" w:after="0"/>
        <w:rPr>
          <w:rFonts w:cs="Times New Roman"/>
        </w:rPr>
      </w:pPr>
      <w:r w:rsidRPr="00A43E86">
        <w:rPr>
          <w:rFonts w:cs="Times New Roman"/>
        </w:rPr>
        <w:t>(d)</w:t>
      </w:r>
      <w:r>
        <w:rPr>
          <w:rFonts w:cs="Times New Roman"/>
        </w:rPr>
        <w:t xml:space="preserve"> </w:t>
      </w:r>
      <w:r w:rsidRPr="00A43E86">
        <w:rPr>
          <w:rFonts w:cs="Times New Roman"/>
        </w:rPr>
        <w:t>The Committee will develop and file with the City Clerk a Policy and Procedure document outlining the service and means of compliance with City ordinance.</w:t>
      </w:r>
    </w:p>
    <w:p w14:paraId="3A573808" w14:textId="77777777" w:rsidR="008400C2" w:rsidRPr="00A43E86" w:rsidRDefault="008400C2" w:rsidP="008400C2">
      <w:pPr>
        <w:spacing w:before="60" w:after="0"/>
        <w:rPr>
          <w:rFonts w:cs="Times New Roman"/>
        </w:rPr>
      </w:pPr>
      <w:r w:rsidRPr="00A43E86">
        <w:rPr>
          <w:rFonts w:cs="Times New Roman"/>
        </w:rPr>
        <w:t>(e)</w:t>
      </w:r>
      <w:r>
        <w:rPr>
          <w:rFonts w:cs="Times New Roman"/>
        </w:rPr>
        <w:t xml:space="preserve"> </w:t>
      </w:r>
      <w:r w:rsidRPr="00A43E86">
        <w:rPr>
          <w:rFonts w:cs="Times New Roman"/>
        </w:rPr>
        <w:t>The Committee will give a formal report of Team activities and finances every six (6) months at a regularly scheduled General Meeting.</w:t>
      </w:r>
    </w:p>
    <w:p w14:paraId="3F0D5E9A" w14:textId="77777777" w:rsidR="008400C2" w:rsidRPr="00A43E86" w:rsidRDefault="008400C2" w:rsidP="008400C2">
      <w:pPr>
        <w:spacing w:after="0"/>
        <w:rPr>
          <w:rFonts w:cs="Times New Roman"/>
        </w:rPr>
      </w:pPr>
    </w:p>
    <w:p w14:paraId="7EF30FA9" w14:textId="77777777" w:rsidR="008400C2" w:rsidRPr="00A43E86" w:rsidRDefault="008400C2" w:rsidP="008400C2">
      <w:pPr>
        <w:spacing w:after="0"/>
        <w:rPr>
          <w:rFonts w:cs="Times New Roman"/>
        </w:rPr>
      </w:pPr>
      <w:r w:rsidRPr="00A43E86">
        <w:rPr>
          <w:rFonts w:cs="Times New Roman"/>
          <w:b/>
        </w:rPr>
        <w:lastRenderedPageBreak/>
        <w:t>Section 9.02.030 - Team for Euthanasia.</w:t>
      </w:r>
      <w:r w:rsidRPr="00A43E86">
        <w:rPr>
          <w:rFonts w:cs="Times New Roman"/>
        </w:rPr>
        <w:t xml:space="preserve">  </w:t>
      </w:r>
    </w:p>
    <w:p w14:paraId="4DACBECE" w14:textId="77777777" w:rsidR="008400C2" w:rsidRPr="00A43E86" w:rsidRDefault="008400C2" w:rsidP="008400C2">
      <w:pPr>
        <w:spacing w:after="0"/>
        <w:rPr>
          <w:rFonts w:cs="Times New Roman"/>
        </w:rPr>
      </w:pPr>
    </w:p>
    <w:p w14:paraId="7720BAC7" w14:textId="77777777" w:rsidR="008400C2" w:rsidRPr="00A43E86" w:rsidRDefault="008400C2" w:rsidP="008400C2">
      <w:pPr>
        <w:spacing w:after="0"/>
        <w:rPr>
          <w:rFonts w:cs="Times New Roman"/>
        </w:rPr>
      </w:pPr>
      <w:r w:rsidRPr="00A43E86">
        <w:rPr>
          <w:rFonts w:cs="Times New Roman"/>
        </w:rPr>
        <w:t>The team for euthanasia will hereby be referred to as the “Team”.</w:t>
      </w:r>
    </w:p>
    <w:p w14:paraId="3DAA4B3F" w14:textId="77777777" w:rsidR="008400C2" w:rsidRPr="00A43E86" w:rsidRDefault="008400C2" w:rsidP="008400C2">
      <w:pPr>
        <w:spacing w:after="0"/>
        <w:rPr>
          <w:rFonts w:cs="Times New Roman"/>
        </w:rPr>
      </w:pPr>
      <w:r w:rsidRPr="00A43E86">
        <w:rPr>
          <w:rFonts w:cs="Times New Roman"/>
        </w:rPr>
        <w:t xml:space="preserve">(a) Each Team member will complete the required training to obtain a Euthanasia Technician Certificate.  Each member will perform the required training to maintain their certificate in good standing.  Copies of the certificate for all active Team members will be held by the Committee.  Each Team member will be personally responsible for maintaining a current certificate and providing a current copy to the Committee.  </w:t>
      </w:r>
    </w:p>
    <w:p w14:paraId="4915798A" w14:textId="77777777" w:rsidR="008400C2" w:rsidRPr="00A43E86" w:rsidRDefault="008400C2" w:rsidP="008400C2">
      <w:pPr>
        <w:spacing w:before="60" w:after="0"/>
        <w:rPr>
          <w:rFonts w:cs="Times New Roman"/>
        </w:rPr>
      </w:pPr>
      <w:r w:rsidRPr="00A43E86">
        <w:rPr>
          <w:rFonts w:cs="Times New Roman"/>
        </w:rPr>
        <w:t xml:space="preserve">(b) The Team will work in collaboration and under the supervision of a fully licensed and accredited Physician of Veterinary Medicine in the State of Alaska.  The name, contact information and a copy of the collaborating Physician’s license, as well as the names and contact information of the Team members will be maintained by the Committee.  </w:t>
      </w:r>
    </w:p>
    <w:p w14:paraId="57E4922D" w14:textId="77777777" w:rsidR="008400C2" w:rsidRPr="00A43E86" w:rsidRDefault="008400C2" w:rsidP="008400C2">
      <w:pPr>
        <w:spacing w:after="0"/>
        <w:rPr>
          <w:rFonts w:cs="Times New Roman"/>
        </w:rPr>
      </w:pPr>
      <w:r w:rsidRPr="00A43E86">
        <w:rPr>
          <w:rFonts w:cs="Times New Roman"/>
        </w:rPr>
        <w:t xml:space="preserve">(c) Medications that are needed for the procedure will be obtained by a holder of an active and unhindered DEA license. </w:t>
      </w:r>
    </w:p>
    <w:p w14:paraId="76C8A987" w14:textId="77777777" w:rsidR="008400C2" w:rsidRPr="00A43E86" w:rsidRDefault="008400C2" w:rsidP="008400C2">
      <w:pPr>
        <w:spacing w:before="60" w:after="0"/>
        <w:rPr>
          <w:rFonts w:cs="Times New Roman"/>
        </w:rPr>
      </w:pPr>
      <w:r w:rsidRPr="00A43E86">
        <w:rPr>
          <w:rFonts w:cs="Times New Roman"/>
        </w:rPr>
        <w:t>(</w:t>
      </w:r>
      <w:r>
        <w:rPr>
          <w:rFonts w:cs="Times New Roman"/>
        </w:rPr>
        <w:t>d</w:t>
      </w:r>
      <w:r w:rsidRPr="00A43E86">
        <w:rPr>
          <w:rFonts w:cs="Times New Roman"/>
        </w:rPr>
        <w:t>) Medications are to be stored in a secure location.  An inventory of the medications by a person on the Committee or a Team member will be performed every three (3) months and after every procedure.  Inventory will be maintained in a logbook that will be kept on the premise with the medications.</w:t>
      </w:r>
    </w:p>
    <w:p w14:paraId="61DDDDD8" w14:textId="3368E01C" w:rsidR="008400C2" w:rsidRPr="00A43E86" w:rsidRDefault="008400C2" w:rsidP="00D8064F">
      <w:pPr>
        <w:spacing w:before="60" w:after="0"/>
        <w:rPr>
          <w:rFonts w:cs="Times New Roman"/>
        </w:rPr>
      </w:pPr>
      <w:r>
        <w:rPr>
          <w:rFonts w:cs="Times New Roman"/>
        </w:rPr>
        <w:t>(e</w:t>
      </w:r>
      <w:r w:rsidRPr="00A43E86">
        <w:rPr>
          <w:rFonts w:cs="Times New Roman"/>
        </w:rPr>
        <w:t>)</w:t>
      </w:r>
      <w:r>
        <w:rPr>
          <w:rFonts w:cs="Times New Roman"/>
        </w:rPr>
        <w:t xml:space="preserve"> </w:t>
      </w:r>
      <w:r w:rsidRPr="00A43E86">
        <w:rPr>
          <w:rFonts w:cs="Times New Roman"/>
        </w:rPr>
        <w:t>If at any time the Team is unable to maintain current certification of at least one (1) of its members or if there is no supervision by a licensed and accredited Physician of Veterinary Medicine in the State of Alaska, the Team will suspend its euthanasia service until the Team becomes compliant with the requirements of this Ordinance.</w:t>
      </w:r>
    </w:p>
    <w:p w14:paraId="3AF47A0C" w14:textId="22C2EB9B" w:rsidR="008400C2" w:rsidRPr="00D8064F" w:rsidRDefault="008400C2" w:rsidP="008400C2">
      <w:pPr>
        <w:spacing w:after="0"/>
        <w:rPr>
          <w:rFonts w:cs="Times New Roman"/>
          <w:b/>
        </w:rPr>
      </w:pPr>
      <w:r w:rsidRPr="00A43E86">
        <w:rPr>
          <w:rFonts w:cs="Times New Roman"/>
          <w:b/>
        </w:rPr>
        <w:t>Se</w:t>
      </w:r>
      <w:r w:rsidR="00D8064F">
        <w:rPr>
          <w:rFonts w:cs="Times New Roman"/>
          <w:b/>
        </w:rPr>
        <w:t xml:space="preserve">ction 9.02.04 – Severability.  </w:t>
      </w:r>
    </w:p>
    <w:p w14:paraId="4FFAF846" w14:textId="7F61E273" w:rsidR="000609B9" w:rsidRDefault="008400C2" w:rsidP="008400C2">
      <w:pPr>
        <w:spacing w:after="0"/>
        <w:rPr>
          <w:rFonts w:cs="Times New Roman"/>
        </w:rPr>
      </w:pPr>
      <w:r w:rsidRPr="00A43E86">
        <w:rPr>
          <w:rFonts w:cs="Times New Roman"/>
        </w:rPr>
        <w:t>If any portion of this ordinance shall be found unconstitutional or otherwise invalid by a court of proper jurisdiction, all remaining provisions shall remain in effect and shall not be affected by the ruling on the invalid section.</w:t>
      </w:r>
    </w:p>
    <w:p w14:paraId="69394053" w14:textId="77777777" w:rsidR="000609B9" w:rsidRDefault="000609B9">
      <w:pPr>
        <w:rPr>
          <w:rFonts w:cs="Times New Roman"/>
        </w:rPr>
      </w:pPr>
      <w:r>
        <w:rPr>
          <w:rFonts w:cs="Times New Roman"/>
        </w:rPr>
        <w:br w:type="page"/>
      </w:r>
    </w:p>
    <w:p w14:paraId="2D505F39" w14:textId="2E192B48" w:rsidR="000609B9" w:rsidRDefault="000609B9" w:rsidP="008400C2">
      <w:pPr>
        <w:spacing w:after="0"/>
        <w:rPr>
          <w:rFonts w:cs="Times New Roman"/>
          <w:b/>
          <w:u w:val="single"/>
        </w:rPr>
      </w:pPr>
      <w:r w:rsidRPr="000609B9">
        <w:rPr>
          <w:rFonts w:cs="Times New Roman"/>
          <w:b/>
          <w:noProof/>
          <w:u w:val="single"/>
        </w:rPr>
        <w:lastRenderedPageBreak/>
        <w:drawing>
          <wp:inline distT="0" distB="0" distL="0" distR="0" wp14:anchorId="687C54E2" wp14:editId="58D83E68">
            <wp:extent cx="6857822" cy="8439150"/>
            <wp:effectExtent l="0" t="0" r="635" b="0"/>
            <wp:docPr id="3" name="Picture 3" descr="C:\Users\TanyaWagner\Documents\Council Packets\2016-09-19\L Trummer Road Committee 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Wagner\Documents\Council Packets\2016-09-19\L Trummer Road Committee applic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4398" cy="8447243"/>
                    </a:xfrm>
                    <a:prstGeom prst="rect">
                      <a:avLst/>
                    </a:prstGeom>
                    <a:noFill/>
                    <a:ln>
                      <a:noFill/>
                    </a:ln>
                  </pic:spPr>
                </pic:pic>
              </a:graphicData>
            </a:graphic>
          </wp:inline>
        </w:drawing>
      </w:r>
    </w:p>
    <w:p w14:paraId="003A38FF" w14:textId="77777777" w:rsidR="000609B9" w:rsidRDefault="000609B9">
      <w:pPr>
        <w:rPr>
          <w:rFonts w:eastAsia="Times New Roman" w:cs="Times New Roman"/>
          <w:b/>
          <w:color w:val="31849B" w:themeColor="accent5" w:themeShade="BF"/>
          <w:u w:val="single"/>
        </w:rPr>
      </w:pPr>
      <w:r>
        <w:rPr>
          <w:rFonts w:eastAsia="Times New Roman" w:cs="Times New Roman"/>
          <w:b/>
          <w:color w:val="31849B" w:themeColor="accent5" w:themeShade="BF"/>
          <w:u w:val="single"/>
        </w:rPr>
        <w:br w:type="page"/>
      </w:r>
    </w:p>
    <w:p w14:paraId="03F83476" w14:textId="78481428" w:rsidR="00E57D75" w:rsidRDefault="00E57D75" w:rsidP="004C4673">
      <w:pPr>
        <w:rPr>
          <w:rFonts w:eastAsia="Calibri" w:cs="Calibri"/>
        </w:rPr>
      </w:pPr>
      <w:r>
        <w:rPr>
          <w:rFonts w:eastAsia="Times New Roman" w:cs="Times New Roman"/>
          <w:b/>
          <w:color w:val="31849B" w:themeColor="accent5" w:themeShade="BF"/>
          <w:u w:val="single"/>
        </w:rPr>
        <w:lastRenderedPageBreak/>
        <w:t xml:space="preserve">Item No. </w:t>
      </w:r>
      <w:r w:rsidRPr="004C21A1">
        <w:rPr>
          <w:rFonts w:eastAsia="Times New Roman" w:cs="Times New Roman"/>
          <w:b/>
          <w:color w:val="31849B" w:themeColor="accent5" w:themeShade="BF"/>
          <w:u w:val="single"/>
        </w:rPr>
        <w:t>8</w:t>
      </w:r>
      <w:r w:rsidRPr="004C21A1">
        <w:rPr>
          <w:b/>
          <w:color w:val="31849B" w:themeColor="accent5" w:themeShade="BF"/>
          <w:u w:val="single"/>
        </w:rPr>
        <w:t>. Ordinance for Public Hearing</w:t>
      </w:r>
      <w:r>
        <w:rPr>
          <w:b/>
          <w:color w:val="31849B" w:themeColor="accent5" w:themeShade="BF"/>
          <w:u w:val="single"/>
        </w:rPr>
        <w:t>:</w:t>
      </w:r>
      <w:r>
        <w:rPr>
          <w:rFonts w:eastAsia="Calibri" w:cs="Calibri"/>
        </w:rPr>
        <w:t xml:space="preserve"> </w:t>
      </w:r>
    </w:p>
    <w:p w14:paraId="44D44290" w14:textId="02729761" w:rsidR="00EF0636" w:rsidRPr="000609B9" w:rsidRDefault="000609B9" w:rsidP="000609B9">
      <w:pPr>
        <w:pStyle w:val="ListParagraph"/>
        <w:ind w:left="0"/>
        <w:rPr>
          <w:rFonts w:ascii="Bookman Old Style" w:hAnsi="Bookman Old Style"/>
          <w:b/>
          <w:color w:val="31849B" w:themeColor="accent5" w:themeShade="BF"/>
        </w:rPr>
      </w:pPr>
      <w:r>
        <w:rPr>
          <w:rFonts w:ascii="Bookman Old Style" w:hAnsi="Bookman Old Style"/>
          <w:b/>
          <w:color w:val="31849B" w:themeColor="accent5" w:themeShade="BF"/>
        </w:rPr>
        <w:t xml:space="preserve">A. </w:t>
      </w:r>
      <w:r w:rsidR="005074E4" w:rsidRPr="000609B9">
        <w:rPr>
          <w:rFonts w:ascii="Bookman Old Style" w:hAnsi="Bookman Old Style"/>
          <w:b/>
          <w:color w:val="31849B" w:themeColor="accent5" w:themeShade="BF"/>
        </w:rPr>
        <w:t>Adopt</w:t>
      </w:r>
      <w:r w:rsidR="00EF0636" w:rsidRPr="000609B9">
        <w:rPr>
          <w:rFonts w:ascii="Bookman Old Style" w:hAnsi="Bookman Old Style"/>
          <w:b/>
          <w:color w:val="31849B" w:themeColor="accent5" w:themeShade="BF"/>
        </w:rPr>
        <w:t xml:space="preserve"> FY17-02NCO SRP Waterless Restroom</w:t>
      </w:r>
    </w:p>
    <w:p w14:paraId="75C540A6" w14:textId="77777777" w:rsidR="00CE032B" w:rsidRDefault="00CE032B" w:rsidP="00CE032B">
      <w:pPr>
        <w:widowControl w:val="0"/>
        <w:suppressAutoHyphens/>
        <w:spacing w:after="0" w:line="240" w:lineRule="auto"/>
        <w:jc w:val="center"/>
        <w:rPr>
          <w:rFonts w:eastAsia="Times New Roman" w:cs="Times New Roman"/>
          <w:b/>
          <w:kern w:val="1"/>
          <w:lang w:eastAsia="ar-SA"/>
        </w:rPr>
      </w:pPr>
    </w:p>
    <w:p w14:paraId="6E03EBE8" w14:textId="0F52C7BC" w:rsidR="00CE032B" w:rsidRPr="00CE032B" w:rsidRDefault="00CE032B" w:rsidP="00CE032B">
      <w:pPr>
        <w:widowControl w:val="0"/>
        <w:suppressAutoHyphens/>
        <w:spacing w:after="0" w:line="240" w:lineRule="auto"/>
        <w:jc w:val="center"/>
        <w:rPr>
          <w:rFonts w:eastAsia="Times New Roman" w:cs="Times New Roman"/>
          <w:b/>
          <w:kern w:val="1"/>
          <w:lang w:eastAsia="ar-SA"/>
        </w:rPr>
      </w:pPr>
      <w:r w:rsidRPr="00CE032B">
        <w:rPr>
          <w:rFonts w:eastAsia="Times New Roman" w:cs="Times New Roman"/>
          <w:b/>
          <w:kern w:val="1"/>
          <w:lang w:eastAsia="ar-SA"/>
        </w:rPr>
        <w:t>CITY OF GUSTAVUS, ALASKA</w:t>
      </w:r>
    </w:p>
    <w:p w14:paraId="2C55271B" w14:textId="233A160A" w:rsidR="00CE032B" w:rsidRPr="00CE032B" w:rsidRDefault="00CE032B" w:rsidP="00D8064F">
      <w:pPr>
        <w:widowControl w:val="0"/>
        <w:suppressAutoHyphens/>
        <w:spacing w:after="0" w:line="240" w:lineRule="auto"/>
        <w:jc w:val="center"/>
        <w:rPr>
          <w:rFonts w:eastAsia="Times New Roman" w:cs="Times New Roman"/>
          <w:b/>
          <w:kern w:val="1"/>
          <w:lang w:eastAsia="ar-SA"/>
        </w:rPr>
      </w:pPr>
      <w:r w:rsidRPr="00CE032B">
        <w:rPr>
          <w:rFonts w:eastAsia="Times New Roman" w:cs="Times New Roman"/>
          <w:b/>
          <w:caps/>
          <w:kern w:val="22"/>
          <w:lang w:eastAsia="ar-SA"/>
        </w:rPr>
        <w:t xml:space="preserve">Ordinance </w:t>
      </w:r>
      <w:r w:rsidR="005A67F6">
        <w:rPr>
          <w:rFonts w:eastAsia="Times New Roman" w:cs="Times New Roman"/>
          <w:b/>
          <w:kern w:val="1"/>
          <w:lang w:eastAsia="ar-SA"/>
        </w:rPr>
        <w:t>FY17-02</w:t>
      </w:r>
      <w:r w:rsidR="00D8064F">
        <w:rPr>
          <w:rFonts w:eastAsia="Times New Roman" w:cs="Times New Roman"/>
          <w:b/>
          <w:kern w:val="1"/>
          <w:lang w:eastAsia="ar-SA"/>
        </w:rPr>
        <w:t>NCO</w:t>
      </w:r>
    </w:p>
    <w:p w14:paraId="59CA0CFA" w14:textId="77777777" w:rsidR="00CE032B" w:rsidRPr="00CE032B" w:rsidRDefault="00CE032B" w:rsidP="00CE032B">
      <w:pPr>
        <w:widowControl w:val="0"/>
        <w:suppressAutoHyphens/>
        <w:spacing w:after="0" w:line="240" w:lineRule="auto"/>
        <w:jc w:val="center"/>
        <w:rPr>
          <w:rFonts w:eastAsia="Times New Roman" w:cs="Times New Roman"/>
          <w:b/>
          <w:kern w:val="1"/>
          <w:lang w:eastAsia="ar-SA"/>
        </w:rPr>
      </w:pPr>
      <w:r w:rsidRPr="00CE032B">
        <w:rPr>
          <w:rFonts w:eastAsia="Times New Roman" w:cs="Times New Roman"/>
          <w:b/>
          <w:kern w:val="1"/>
          <w:lang w:eastAsia="ar-SA"/>
        </w:rPr>
        <w:t>AN ORDINANCE FOR THE CITY OF GUSTAVUS PROVIDING FOR THE AMENDMENT OF THE CITY HELD ACCOUNTS IN FISCAL YEAR 2017</w:t>
      </w:r>
    </w:p>
    <w:p w14:paraId="3760A850" w14:textId="77777777" w:rsidR="00CE032B" w:rsidRPr="00CE032B" w:rsidRDefault="00CE032B" w:rsidP="00CE032B">
      <w:pPr>
        <w:widowControl w:val="0"/>
        <w:suppressAutoHyphens/>
        <w:spacing w:after="0" w:line="240" w:lineRule="auto"/>
        <w:jc w:val="center"/>
        <w:rPr>
          <w:rFonts w:eastAsia="Times New Roman" w:cs="Times New Roman"/>
          <w:b/>
          <w:kern w:val="1"/>
          <w:lang w:eastAsia="ar-SA"/>
        </w:rPr>
      </w:pPr>
    </w:p>
    <w:p w14:paraId="1225E892" w14:textId="77777777" w:rsidR="00CE032B" w:rsidRPr="00CE032B" w:rsidRDefault="00CE032B" w:rsidP="00CE032B">
      <w:pPr>
        <w:widowControl w:val="0"/>
        <w:suppressAutoHyphens/>
        <w:spacing w:after="0" w:line="240" w:lineRule="auto"/>
        <w:jc w:val="center"/>
        <w:rPr>
          <w:rFonts w:eastAsia="Times New Roman" w:cs="Times New Roman"/>
          <w:b/>
          <w:kern w:val="1"/>
          <w:lang w:eastAsia="ar-SA"/>
        </w:rPr>
      </w:pPr>
      <w:r w:rsidRPr="00CE032B">
        <w:rPr>
          <w:rFonts w:eastAsia="Times New Roman" w:cs="Times New Roman"/>
          <w:b/>
          <w:kern w:val="1"/>
          <w:lang w:eastAsia="ar-SA"/>
        </w:rPr>
        <w:t>BE IT ENACTED BY THE GUSTAVUS CITY COUNCIL AS FOLLOWS:</w:t>
      </w:r>
    </w:p>
    <w:p w14:paraId="5357E4E8" w14:textId="77777777" w:rsidR="00CE032B" w:rsidRPr="00CE032B" w:rsidRDefault="00CE032B" w:rsidP="00CE032B">
      <w:pPr>
        <w:widowControl w:val="0"/>
        <w:suppressAutoHyphens/>
        <w:spacing w:after="0" w:line="240" w:lineRule="auto"/>
        <w:ind w:left="720"/>
        <w:rPr>
          <w:rFonts w:eastAsia="Times New Roman" w:cs="Times New Roman"/>
          <w:kern w:val="1"/>
          <w:lang w:eastAsia="ar-SA"/>
        </w:rPr>
      </w:pPr>
    </w:p>
    <w:p w14:paraId="6DF57723" w14:textId="77777777" w:rsidR="00CE032B" w:rsidRPr="00CE032B" w:rsidRDefault="00CE032B" w:rsidP="00CE032B">
      <w:pPr>
        <w:widowControl w:val="0"/>
        <w:suppressAutoHyphens/>
        <w:spacing w:after="0" w:line="240" w:lineRule="auto"/>
        <w:rPr>
          <w:rFonts w:eastAsia="Times New Roman" w:cs="Times New Roman"/>
          <w:b/>
          <w:kern w:val="1"/>
          <w:lang w:eastAsia="ar-SA"/>
        </w:rPr>
      </w:pPr>
      <w:r w:rsidRPr="00CE032B">
        <w:rPr>
          <w:rFonts w:eastAsia="Times New Roman" w:cs="Times New Roman"/>
          <w:b/>
          <w:kern w:val="1"/>
          <w:lang w:eastAsia="ar-SA"/>
        </w:rPr>
        <w:t>Section 1.</w:t>
      </w:r>
      <w:r w:rsidRPr="00CE032B">
        <w:rPr>
          <w:rFonts w:eastAsia="Times New Roman" w:cs="Times New Roman"/>
          <w:kern w:val="1"/>
          <w:lang w:eastAsia="ar-SA"/>
        </w:rPr>
        <w:tab/>
        <w:t xml:space="preserve">Classification. This is a </w:t>
      </w:r>
      <w:r w:rsidRPr="00CE032B">
        <w:rPr>
          <w:rFonts w:eastAsia="Times New Roman" w:cs="Times New Roman"/>
          <w:b/>
          <w:kern w:val="1"/>
          <w:lang w:eastAsia="ar-SA"/>
        </w:rPr>
        <w:t>Non-Code Ordinance</w:t>
      </w:r>
    </w:p>
    <w:p w14:paraId="7CE87844" w14:textId="77777777" w:rsidR="00CE032B" w:rsidRPr="00CE032B" w:rsidRDefault="00CE032B" w:rsidP="00CE032B">
      <w:pPr>
        <w:widowControl w:val="0"/>
        <w:suppressAutoHyphens/>
        <w:spacing w:after="0" w:line="240" w:lineRule="auto"/>
        <w:ind w:left="720"/>
        <w:rPr>
          <w:rFonts w:eastAsia="Times New Roman" w:cs="Times New Roman"/>
          <w:b/>
          <w:kern w:val="1"/>
          <w:lang w:eastAsia="ar-SA"/>
        </w:rPr>
      </w:pPr>
    </w:p>
    <w:p w14:paraId="7D5AC0F6" w14:textId="4752D2FD" w:rsidR="00CE032B" w:rsidRPr="00CE032B" w:rsidRDefault="00CE032B" w:rsidP="00CE032B">
      <w:pPr>
        <w:widowControl w:val="0"/>
        <w:suppressAutoHyphens/>
        <w:spacing w:after="0" w:line="240" w:lineRule="auto"/>
        <w:ind w:left="1440" w:hanging="1440"/>
        <w:rPr>
          <w:rFonts w:eastAsia="Times New Roman" w:cs="Times New Roman"/>
          <w:kern w:val="1"/>
          <w:lang w:eastAsia="ar-SA"/>
        </w:rPr>
      </w:pPr>
      <w:r w:rsidRPr="00CE032B">
        <w:rPr>
          <w:rFonts w:eastAsia="Times New Roman" w:cs="Times New Roman"/>
          <w:b/>
          <w:kern w:val="1"/>
          <w:lang w:eastAsia="ar-SA"/>
        </w:rPr>
        <w:t>Section 2.</w:t>
      </w:r>
      <w:r w:rsidRPr="00CE032B">
        <w:rPr>
          <w:rFonts w:eastAsia="Times New Roman" w:cs="Times New Roman"/>
          <w:kern w:val="1"/>
          <w:lang w:eastAsia="ar-SA"/>
        </w:rPr>
        <w:tab/>
        <w:t>In Fiscal Year 2017 the following City held account balance transfers to be made for reasons st</w:t>
      </w:r>
      <w:r>
        <w:rPr>
          <w:rFonts w:eastAsia="Times New Roman" w:cs="Times New Roman"/>
          <w:kern w:val="1"/>
          <w:lang w:eastAsia="ar-SA"/>
        </w:rPr>
        <w:t>ated in each transfer, with NCO</w:t>
      </w:r>
      <w:r w:rsidRPr="00CE032B">
        <w:rPr>
          <w:rFonts w:eastAsia="Times New Roman" w:cs="Times New Roman"/>
          <w:kern w:val="1"/>
          <w:lang w:eastAsia="ar-SA"/>
        </w:rPr>
        <w:t xml:space="preserve">s and Resolutions notated as appropriate. </w:t>
      </w:r>
    </w:p>
    <w:p w14:paraId="1DA98BBD" w14:textId="77777777" w:rsidR="00CE032B" w:rsidRPr="00CE032B" w:rsidRDefault="00CE032B" w:rsidP="00CE032B">
      <w:pPr>
        <w:widowControl w:val="0"/>
        <w:suppressAutoHyphens/>
        <w:spacing w:after="0" w:line="240" w:lineRule="auto"/>
        <w:ind w:left="720"/>
        <w:rPr>
          <w:rFonts w:eastAsia="Times New Roman" w:cs="Times New Roman"/>
          <w:kern w:val="1"/>
          <w:highlight w:val="yellow"/>
          <w:lang w:eastAsia="ar-SA"/>
        </w:rPr>
      </w:pPr>
    </w:p>
    <w:p w14:paraId="0C629A92" w14:textId="77777777" w:rsidR="00CE032B" w:rsidRPr="00CE032B" w:rsidRDefault="00CE032B" w:rsidP="00CE032B">
      <w:pPr>
        <w:widowControl w:val="0"/>
        <w:suppressAutoHyphens/>
        <w:spacing w:after="0" w:line="240" w:lineRule="auto"/>
        <w:ind w:left="1440" w:hanging="1440"/>
        <w:rPr>
          <w:rFonts w:eastAsia="Times New Roman" w:cs="Times New Roman"/>
          <w:i/>
          <w:color w:val="8DB3E2" w:themeColor="text2" w:themeTint="66"/>
          <w:kern w:val="1"/>
          <w:lang w:eastAsia="ar-SA"/>
        </w:rPr>
      </w:pPr>
      <w:r w:rsidRPr="00CE032B">
        <w:rPr>
          <w:rFonts w:eastAsia="Times New Roman" w:cs="Times New Roman"/>
          <w:b/>
          <w:kern w:val="1"/>
          <w:lang w:eastAsia="ar-SA"/>
        </w:rPr>
        <w:t>Section 3.</w:t>
      </w:r>
      <w:r w:rsidRPr="00CE032B">
        <w:rPr>
          <w:rFonts w:eastAsia="Times New Roman" w:cs="Times New Roman"/>
          <w:kern w:val="1"/>
          <w:lang w:eastAsia="ar-SA"/>
        </w:rPr>
        <w:t xml:space="preserve"> </w:t>
      </w:r>
      <w:r w:rsidRPr="00CE032B">
        <w:rPr>
          <w:rFonts w:eastAsia="Times New Roman" w:cs="Times New Roman"/>
          <w:kern w:val="1"/>
          <w:lang w:eastAsia="ar-SA"/>
        </w:rPr>
        <w:tab/>
        <w:t>The budget is amended to reflect the changed estimates as follows;</w:t>
      </w:r>
    </w:p>
    <w:p w14:paraId="3DD07C66" w14:textId="77777777" w:rsidR="00CE032B" w:rsidRPr="00CE032B" w:rsidRDefault="00CE032B" w:rsidP="00CE032B">
      <w:pPr>
        <w:widowControl w:val="0"/>
        <w:suppressAutoHyphens/>
        <w:spacing w:after="0" w:line="240" w:lineRule="auto"/>
        <w:rPr>
          <w:rFonts w:eastAsia="Times New Roman" w:cs="Times New Roman"/>
          <w:kern w:val="1"/>
          <w:lang w:eastAsia="ar-SA"/>
        </w:rPr>
      </w:pP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p>
    <w:p w14:paraId="02413917" w14:textId="77777777" w:rsidR="00CE032B" w:rsidRPr="00CE032B" w:rsidRDefault="00CE032B" w:rsidP="00CE032B">
      <w:pPr>
        <w:widowControl w:val="0"/>
        <w:suppressAutoHyphens/>
        <w:spacing w:after="0" w:line="240" w:lineRule="auto"/>
        <w:rPr>
          <w:rFonts w:eastAsia="Times New Roman" w:cs="Times New Roman"/>
          <w:b/>
          <w:kern w:val="1"/>
          <w:lang w:eastAsia="ar-SA"/>
        </w:rPr>
      </w:pP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b/>
          <w:kern w:val="1"/>
          <w:lang w:eastAsia="ar-SA"/>
        </w:rPr>
        <w:t>Amounts</w:t>
      </w:r>
    </w:p>
    <w:p w14:paraId="1B37C747" w14:textId="77777777" w:rsidR="00CE032B" w:rsidRPr="00CE032B" w:rsidRDefault="00CE032B" w:rsidP="00CE032B">
      <w:pPr>
        <w:widowControl w:val="0"/>
        <w:suppressAutoHyphens/>
        <w:spacing w:after="0" w:line="240" w:lineRule="auto"/>
        <w:rPr>
          <w:rFonts w:eastAsia="Times New Roman" w:cs="Times New Roman"/>
          <w:b/>
          <w:kern w:val="1"/>
          <w:lang w:eastAsia="ar-SA"/>
        </w:rPr>
      </w:pPr>
      <w:r w:rsidRPr="00CE032B">
        <w:rPr>
          <w:rFonts w:eastAsia="Times New Roman" w:cs="Times New Roman"/>
          <w:kern w:val="1"/>
          <w:lang w:eastAsia="ar-SA"/>
        </w:rPr>
        <w:t xml:space="preserve"> </w:t>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kern w:val="1"/>
          <w:lang w:eastAsia="ar-SA"/>
        </w:rPr>
        <w:tab/>
      </w:r>
      <w:r w:rsidRPr="00CE032B">
        <w:rPr>
          <w:rFonts w:eastAsia="Times New Roman" w:cs="Times New Roman"/>
          <w:b/>
          <w:kern w:val="1"/>
          <w:lang w:eastAsia="ar-SA"/>
        </w:rPr>
        <w:t>Account Balance*    Amended Balance</w:t>
      </w:r>
      <w:r w:rsidRPr="00CE032B">
        <w:rPr>
          <w:rFonts w:eastAsia="Times New Roman" w:cs="Times New Roman"/>
          <w:b/>
          <w:kern w:val="1"/>
          <w:lang w:eastAsia="ar-SA"/>
        </w:rPr>
        <w:tab/>
        <w:t xml:space="preserve"> Change</w:t>
      </w:r>
    </w:p>
    <w:p w14:paraId="45E4B0CF" w14:textId="77777777" w:rsidR="00CE032B" w:rsidRPr="00CE032B" w:rsidRDefault="00CE032B" w:rsidP="00CE032B">
      <w:pPr>
        <w:widowControl w:val="0"/>
        <w:suppressAutoHyphens/>
        <w:spacing w:after="0" w:line="240" w:lineRule="auto"/>
        <w:rPr>
          <w:rFonts w:eastAsia="Times New Roman" w:cs="Times New Roman"/>
          <w:i/>
          <w:color w:val="8DB3E2" w:themeColor="text2" w:themeTint="66"/>
          <w:kern w:val="1"/>
          <w:vertAlign w:val="superscript"/>
          <w:lang w:eastAsia="ar-SA"/>
        </w:rPr>
      </w:pPr>
      <w:r w:rsidRPr="00CE032B">
        <w:rPr>
          <w:rFonts w:eastAsia="Times New Roman" w:cs="Times New Roman"/>
          <w:color w:val="8DB3E2" w:themeColor="text2" w:themeTint="66"/>
          <w:kern w:val="1"/>
          <w:lang w:eastAsia="ar-SA"/>
        </w:rPr>
        <w:tab/>
      </w:r>
      <w:r w:rsidRPr="00CE032B">
        <w:rPr>
          <w:rFonts w:eastAsia="Times New Roman" w:cs="Times New Roman"/>
          <w:color w:val="8DB3E2" w:themeColor="text2" w:themeTint="66"/>
          <w:kern w:val="1"/>
          <w:lang w:eastAsia="ar-SA"/>
        </w:rPr>
        <w:tab/>
      </w:r>
      <w:r w:rsidRPr="00CE032B">
        <w:rPr>
          <w:rFonts w:eastAsia="Times New Roman" w:cs="Times New Roman"/>
          <w:color w:val="8DB3E2" w:themeColor="text2" w:themeTint="66"/>
          <w:kern w:val="1"/>
          <w:lang w:eastAsia="ar-SA"/>
        </w:rPr>
        <w:tab/>
      </w:r>
      <w:r w:rsidRPr="00CE032B">
        <w:rPr>
          <w:rFonts w:eastAsia="Times New Roman" w:cs="Times New Roman"/>
          <w:color w:val="8DB3E2" w:themeColor="text2" w:themeTint="66"/>
          <w:kern w:val="1"/>
          <w:lang w:eastAsia="ar-SA"/>
        </w:rPr>
        <w:tab/>
      </w:r>
      <w:r w:rsidRPr="00CE032B">
        <w:rPr>
          <w:rFonts w:eastAsia="Times New Roman" w:cs="Times New Roman"/>
          <w:color w:val="8DB3E2" w:themeColor="text2" w:themeTint="66"/>
          <w:kern w:val="1"/>
          <w:lang w:eastAsia="ar-SA"/>
        </w:rPr>
        <w:tab/>
      </w:r>
      <w:r w:rsidRPr="00CE032B">
        <w:rPr>
          <w:rFonts w:eastAsia="Times New Roman" w:cs="Times New Roman"/>
          <w:i/>
          <w:kern w:val="1"/>
          <w:vertAlign w:val="superscript"/>
          <w:lang w:eastAsia="ar-SA"/>
        </w:rPr>
        <w:t>*Approximate, this is a dynamic value.</w:t>
      </w:r>
    </w:p>
    <w:p w14:paraId="715FC0A6" w14:textId="77777777" w:rsidR="00CE032B" w:rsidRPr="00CE032B" w:rsidRDefault="00CE032B" w:rsidP="00CE032B">
      <w:pPr>
        <w:widowControl w:val="0"/>
        <w:suppressAutoHyphens/>
        <w:spacing w:after="0" w:line="240" w:lineRule="auto"/>
        <w:rPr>
          <w:rFonts w:eastAsia="Times New Roman" w:cs="Times New Roman"/>
          <w:b/>
          <w:kern w:val="1"/>
          <w:lang w:eastAsia="ar-SA"/>
        </w:rPr>
      </w:pPr>
      <w:r w:rsidRPr="00CE032B">
        <w:rPr>
          <w:rFonts w:eastAsia="Times New Roman" w:cs="Times New Roman"/>
          <w:b/>
          <w:kern w:val="1"/>
          <w:lang w:eastAsia="ar-SA"/>
        </w:rPr>
        <w:t>ACCOUNTS</w:t>
      </w:r>
    </w:p>
    <w:p w14:paraId="016E9D24" w14:textId="77777777" w:rsidR="00CE032B" w:rsidRPr="00CE032B" w:rsidRDefault="00CE032B" w:rsidP="00CE032B">
      <w:pPr>
        <w:widowControl w:val="0"/>
        <w:suppressAutoHyphens/>
        <w:spacing w:after="0" w:line="240" w:lineRule="auto"/>
        <w:rPr>
          <w:rFonts w:eastAsia="Times New Roman" w:cs="Times New Roman"/>
          <w:b/>
          <w:kern w:val="1"/>
          <w:lang w:eastAsia="ar-SA"/>
        </w:rPr>
      </w:pPr>
    </w:p>
    <w:p w14:paraId="0B8F12DF" w14:textId="77777777" w:rsidR="00CE032B" w:rsidRPr="00CE032B" w:rsidRDefault="00CE032B" w:rsidP="00CE032B">
      <w:pPr>
        <w:widowControl w:val="0"/>
        <w:tabs>
          <w:tab w:val="decimal" w:pos="4860"/>
          <w:tab w:val="decimal" w:pos="7020"/>
          <w:tab w:val="decimal" w:pos="9360"/>
        </w:tabs>
        <w:suppressAutoHyphens/>
        <w:spacing w:after="0" w:line="240" w:lineRule="auto"/>
        <w:rPr>
          <w:rFonts w:eastAsia="Times New Roman" w:cs="Times New Roman"/>
          <w:kern w:val="1"/>
          <w:lang w:eastAsia="ar-SA"/>
        </w:rPr>
      </w:pPr>
      <w:r w:rsidRPr="00CE032B">
        <w:rPr>
          <w:rFonts w:eastAsia="Times New Roman" w:cs="Times New Roman"/>
          <w:kern w:val="1"/>
          <w:lang w:eastAsia="ar-SA"/>
        </w:rPr>
        <w:t>CP17-01 -SRP Waterless Restroom</w:t>
      </w:r>
      <w:r w:rsidRPr="00CE032B">
        <w:rPr>
          <w:rFonts w:eastAsia="Times New Roman" w:cs="Times New Roman"/>
          <w:b/>
          <w:kern w:val="1"/>
          <w:lang w:eastAsia="ar-SA"/>
        </w:rPr>
        <w:tab/>
      </w:r>
      <w:r w:rsidRPr="00CE032B">
        <w:rPr>
          <w:rFonts w:eastAsia="Times New Roman" w:cs="Times New Roman"/>
          <w:kern w:val="1"/>
          <w:lang w:eastAsia="ar-SA"/>
        </w:rPr>
        <w:t>$0.00</w:t>
      </w:r>
      <w:r w:rsidRPr="00CE032B">
        <w:rPr>
          <w:rFonts w:eastAsia="Times New Roman" w:cs="Times New Roman"/>
          <w:kern w:val="1"/>
          <w:lang w:eastAsia="ar-SA"/>
        </w:rPr>
        <w:tab/>
        <w:t>$    34,070.72</w:t>
      </w:r>
      <w:r w:rsidRPr="00CE032B">
        <w:rPr>
          <w:rFonts w:eastAsia="Times New Roman" w:cs="Times New Roman"/>
          <w:kern w:val="1"/>
          <w:lang w:eastAsia="ar-SA"/>
        </w:rPr>
        <w:tab/>
        <w:t>$    34,070.72</w:t>
      </w:r>
    </w:p>
    <w:p w14:paraId="0AD3AF9C" w14:textId="77777777" w:rsidR="00CE032B" w:rsidRPr="00CE032B" w:rsidRDefault="00CE032B" w:rsidP="00CE032B">
      <w:pPr>
        <w:widowControl w:val="0"/>
        <w:suppressAutoHyphens/>
        <w:spacing w:after="0" w:line="240" w:lineRule="auto"/>
        <w:rPr>
          <w:rFonts w:eastAsia="Times New Roman" w:cs="Times New Roman"/>
          <w:kern w:val="1"/>
          <w:lang w:eastAsia="ar-SA"/>
        </w:rPr>
      </w:pPr>
    </w:p>
    <w:p w14:paraId="7604B44B" w14:textId="0CABED66" w:rsidR="00CE032B" w:rsidRPr="00CE032B" w:rsidRDefault="00CE032B" w:rsidP="00CE032B">
      <w:pPr>
        <w:widowControl w:val="0"/>
        <w:tabs>
          <w:tab w:val="decimal" w:pos="4860"/>
          <w:tab w:val="decimal" w:pos="7020"/>
          <w:tab w:val="decimal" w:pos="9360"/>
        </w:tabs>
        <w:suppressAutoHyphens/>
        <w:spacing w:after="0" w:line="240" w:lineRule="auto"/>
        <w:rPr>
          <w:rFonts w:eastAsia="Times New Roman" w:cs="Times New Roman"/>
          <w:kern w:val="1"/>
          <w:lang w:eastAsia="ar-SA"/>
        </w:rPr>
      </w:pPr>
      <w:r w:rsidRPr="00CE032B">
        <w:rPr>
          <w:rFonts w:eastAsia="Times New Roman" w:cs="Times New Roman"/>
          <w:kern w:val="1"/>
          <w:lang w:eastAsia="ar-SA"/>
        </w:rPr>
        <w:t>AMLIP - Beach</w:t>
      </w:r>
      <w:r w:rsidRPr="00CE032B">
        <w:rPr>
          <w:rFonts w:eastAsia="Times New Roman" w:cs="Times New Roman"/>
          <w:kern w:val="1"/>
          <w:lang w:eastAsia="ar-SA"/>
        </w:rPr>
        <w:tab/>
        <w:t xml:space="preserve"> </w:t>
      </w:r>
      <w:r w:rsidR="001E56A9" w:rsidRPr="00CE032B">
        <w:rPr>
          <w:rFonts w:eastAsia="Times New Roman" w:cs="Times New Roman"/>
          <w:kern w:val="1"/>
          <w:lang w:eastAsia="ar-SA"/>
        </w:rPr>
        <w:t>$ 34,070.72</w:t>
      </w:r>
      <w:r w:rsidRPr="00CE032B">
        <w:rPr>
          <w:rFonts w:eastAsia="Times New Roman" w:cs="Times New Roman"/>
          <w:kern w:val="1"/>
          <w:lang w:eastAsia="ar-SA"/>
        </w:rPr>
        <w:tab/>
        <w:t>$0.00</w:t>
      </w:r>
      <w:r w:rsidRPr="00CE032B">
        <w:rPr>
          <w:rFonts w:eastAsia="Times New Roman" w:cs="Times New Roman"/>
          <w:kern w:val="1"/>
          <w:lang w:eastAsia="ar-SA"/>
        </w:rPr>
        <w:tab/>
      </w:r>
      <w:r w:rsidRPr="00CE032B">
        <w:rPr>
          <w:rFonts w:eastAsia="Times New Roman" w:cs="Times New Roman"/>
          <w:color w:val="FF0000"/>
          <w:kern w:val="1"/>
          <w:lang w:eastAsia="ar-SA"/>
        </w:rPr>
        <w:t>($    34,070.72)</w:t>
      </w:r>
    </w:p>
    <w:p w14:paraId="2D85A7C8" w14:textId="77777777" w:rsidR="00CE032B" w:rsidRPr="00CE032B" w:rsidRDefault="00CE032B" w:rsidP="00CE032B">
      <w:pPr>
        <w:widowControl w:val="0"/>
        <w:suppressAutoHyphens/>
        <w:spacing w:after="0" w:line="240" w:lineRule="auto"/>
        <w:rPr>
          <w:rFonts w:eastAsia="Times New Roman" w:cs="Times New Roman"/>
          <w:i/>
          <w:kern w:val="1"/>
          <w:vertAlign w:val="superscript"/>
          <w:lang w:eastAsia="ar-SA"/>
        </w:rPr>
      </w:pPr>
      <w:r w:rsidRPr="00CE032B">
        <w:rPr>
          <w:rFonts w:eastAsia="Times New Roman" w:cs="Times New Roman"/>
          <w:i/>
          <w:kern w:val="1"/>
          <w:vertAlign w:val="superscript"/>
          <w:lang w:eastAsia="ar-SA"/>
        </w:rPr>
        <w:t>*Monies transferred to purchase kit; additional monies will be transferred for construction</w:t>
      </w:r>
    </w:p>
    <w:p w14:paraId="7B826F8E" w14:textId="77777777" w:rsidR="00CE032B" w:rsidRPr="00CE032B" w:rsidRDefault="00CE032B" w:rsidP="00CE032B">
      <w:pPr>
        <w:widowControl w:val="0"/>
        <w:suppressAutoHyphens/>
        <w:spacing w:after="0" w:line="240" w:lineRule="auto"/>
        <w:rPr>
          <w:rFonts w:eastAsia="Times New Roman" w:cs="Times New Roman"/>
          <w:kern w:val="1"/>
          <w:lang w:eastAsia="ar-SA"/>
        </w:rPr>
      </w:pPr>
    </w:p>
    <w:p w14:paraId="55FE9ADD" w14:textId="77777777" w:rsidR="00CE032B" w:rsidRPr="00CE032B" w:rsidRDefault="00CE032B" w:rsidP="00CE032B">
      <w:pPr>
        <w:widowControl w:val="0"/>
        <w:suppressAutoHyphens/>
        <w:spacing w:after="0" w:line="240" w:lineRule="auto"/>
        <w:rPr>
          <w:rFonts w:eastAsia="Times New Roman" w:cs="Times New Roman"/>
          <w:b/>
          <w:i/>
          <w:kern w:val="1"/>
          <w:lang w:eastAsia="ar-SA"/>
        </w:rPr>
      </w:pPr>
      <w:r w:rsidRPr="00CE032B">
        <w:rPr>
          <w:rFonts w:eastAsia="Times New Roman" w:cs="Times New Roman"/>
          <w:i/>
          <w:noProof/>
          <w:kern w:val="1"/>
          <w:vertAlign w:val="superscript"/>
        </w:rPr>
        <mc:AlternateContent>
          <mc:Choice Requires="wps">
            <w:drawing>
              <wp:anchor distT="0" distB="0" distL="114300" distR="114300" simplePos="0" relativeHeight="251716608" behindDoc="0" locked="0" layoutInCell="1" allowOverlap="1" wp14:anchorId="24B76495" wp14:editId="2A9A79A7">
                <wp:simplePos x="0" y="0"/>
                <wp:positionH relativeFrom="column">
                  <wp:posOffset>-50800</wp:posOffset>
                </wp:positionH>
                <wp:positionV relativeFrom="paragraph">
                  <wp:posOffset>25400</wp:posOffset>
                </wp:positionV>
                <wp:extent cx="63855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638556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0E7778" id="Straight Connector 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498.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" strokecolor="#4a7ebb"/>
            </w:pict>
          </mc:Fallback>
        </mc:AlternateContent>
      </w:r>
    </w:p>
    <w:p w14:paraId="2387E8ED" w14:textId="77777777" w:rsidR="00CE032B" w:rsidRPr="00CE032B" w:rsidRDefault="00CE032B" w:rsidP="00CE032B">
      <w:pPr>
        <w:widowControl w:val="0"/>
        <w:tabs>
          <w:tab w:val="decimal" w:pos="9360"/>
        </w:tabs>
        <w:suppressAutoHyphens/>
        <w:spacing w:after="0" w:line="240" w:lineRule="auto"/>
        <w:rPr>
          <w:rFonts w:eastAsia="Times New Roman" w:cs="Times New Roman"/>
          <w:b/>
          <w:kern w:val="1"/>
          <w:lang w:eastAsia="ar-SA"/>
        </w:rPr>
      </w:pPr>
      <w:r w:rsidRPr="00CE032B">
        <w:rPr>
          <w:rFonts w:eastAsia="Times New Roman" w:cs="Times New Roman"/>
          <w:kern w:val="1"/>
          <w:lang w:eastAsia="ar-SA"/>
        </w:rPr>
        <w:t>Total Change in Account Balances</w:t>
      </w:r>
      <w:r w:rsidRPr="00CE032B">
        <w:rPr>
          <w:rFonts w:eastAsia="Times New Roman" w:cs="Times New Roman"/>
          <w:kern w:val="1"/>
          <w:lang w:eastAsia="ar-SA"/>
        </w:rPr>
        <w:tab/>
      </w:r>
      <w:r w:rsidRPr="00CE032B">
        <w:rPr>
          <w:rFonts w:eastAsia="Times New Roman" w:cs="Times New Roman"/>
          <w:b/>
          <w:kern w:val="1"/>
          <w:lang w:eastAsia="ar-SA"/>
        </w:rPr>
        <w:t>$          0.00</w:t>
      </w:r>
    </w:p>
    <w:p w14:paraId="2FFFA15E" w14:textId="77777777" w:rsidR="00CE032B" w:rsidRPr="00CE032B" w:rsidRDefault="00CE032B" w:rsidP="00CE032B">
      <w:pPr>
        <w:widowControl w:val="0"/>
        <w:suppressAutoHyphens/>
        <w:spacing w:after="0" w:line="240" w:lineRule="auto"/>
        <w:ind w:left="709"/>
        <w:rPr>
          <w:rFonts w:eastAsia="Albany AMT" w:cs="Albany AMT"/>
          <w:kern w:val="1"/>
          <w:lang w:eastAsia="ar-SA"/>
        </w:rPr>
      </w:pPr>
    </w:p>
    <w:p w14:paraId="7CDE61BF" w14:textId="77777777" w:rsidR="00CE032B" w:rsidRPr="00CE032B" w:rsidRDefault="00CE032B" w:rsidP="00CE032B">
      <w:pPr>
        <w:widowControl w:val="0"/>
        <w:suppressAutoHyphens/>
        <w:spacing w:after="0" w:line="240" w:lineRule="auto"/>
        <w:rPr>
          <w:rFonts w:eastAsia="Times New Roman" w:cs="Times New Roman"/>
          <w:kern w:val="1"/>
          <w:lang w:eastAsia="ar-SA"/>
        </w:rPr>
      </w:pPr>
      <w:r w:rsidRPr="00CE032B">
        <w:rPr>
          <w:rFonts w:eastAsia="Times New Roman" w:cs="Times New Roman"/>
          <w:b/>
          <w:kern w:val="1"/>
          <w:lang w:eastAsia="ar-SA"/>
        </w:rPr>
        <w:t>Section 4.</w:t>
      </w:r>
      <w:r w:rsidRPr="00CE032B">
        <w:rPr>
          <w:rFonts w:eastAsia="Times New Roman" w:cs="Times New Roman"/>
          <w:kern w:val="1"/>
          <w:lang w:eastAsia="ar-SA"/>
        </w:rPr>
        <w:tab/>
        <w:t>The City Held accounts are hereby amended as indicated.</w:t>
      </w:r>
    </w:p>
    <w:p w14:paraId="7A58CAFA" w14:textId="77777777" w:rsidR="00CE032B" w:rsidRPr="00CE032B" w:rsidRDefault="00CE032B" w:rsidP="00CE032B">
      <w:pPr>
        <w:widowControl w:val="0"/>
        <w:suppressAutoHyphens/>
        <w:spacing w:after="0" w:line="240" w:lineRule="auto"/>
        <w:rPr>
          <w:rFonts w:eastAsia="Times New Roman" w:cs="Times New Roman"/>
          <w:kern w:val="1"/>
          <w:lang w:eastAsia="ar-SA"/>
        </w:rPr>
      </w:pPr>
      <w:r w:rsidRPr="00CE032B">
        <w:rPr>
          <w:rFonts w:eastAsia="Times New Roman" w:cs="Times New Roman"/>
          <w:kern w:val="1"/>
          <w:lang w:eastAsia="ar-SA"/>
        </w:rPr>
        <w:tab/>
      </w:r>
    </w:p>
    <w:p w14:paraId="3B6FDCEB" w14:textId="77777777" w:rsidR="00CE032B" w:rsidRPr="00CE032B" w:rsidRDefault="00CE032B" w:rsidP="00CE032B">
      <w:pPr>
        <w:widowControl w:val="0"/>
        <w:suppressAutoHyphens/>
        <w:spacing w:after="0" w:line="240" w:lineRule="auto"/>
        <w:ind w:left="1440" w:hanging="1440"/>
        <w:rPr>
          <w:rFonts w:eastAsia="Times New Roman" w:cs="Times New Roman"/>
          <w:kern w:val="1"/>
          <w:lang w:eastAsia="ar-SA"/>
        </w:rPr>
      </w:pPr>
      <w:r w:rsidRPr="00CE032B">
        <w:rPr>
          <w:rFonts w:eastAsia="Times New Roman" w:cs="Times New Roman"/>
          <w:b/>
          <w:kern w:val="1"/>
          <w:lang w:eastAsia="ar-SA"/>
        </w:rPr>
        <w:t>Section 5.</w:t>
      </w:r>
      <w:r w:rsidRPr="00CE032B">
        <w:rPr>
          <w:rFonts w:eastAsia="Times New Roman" w:cs="Times New Roman"/>
          <w:kern w:val="1"/>
          <w:lang w:eastAsia="ar-SA"/>
        </w:rPr>
        <w:tab/>
        <w:t>Effective Date.  This ordinance becomes effective upon its adoption by the Gustavus City Council.</w:t>
      </w:r>
    </w:p>
    <w:p w14:paraId="4D7B0633" w14:textId="77777777" w:rsidR="00CE032B" w:rsidRPr="00CE032B" w:rsidRDefault="00CE032B" w:rsidP="00CE032B">
      <w:pPr>
        <w:widowControl w:val="0"/>
        <w:suppressAutoHyphens/>
        <w:spacing w:after="0" w:line="240" w:lineRule="auto"/>
        <w:ind w:left="720" w:firstLine="2160"/>
        <w:rPr>
          <w:rFonts w:eastAsia="Times New Roman" w:cs="Times New Roman"/>
          <w:kern w:val="1"/>
          <w:lang w:eastAsia="ar-SA"/>
        </w:rPr>
      </w:pPr>
    </w:p>
    <w:p w14:paraId="03A9C2C6" w14:textId="77777777" w:rsidR="00CE032B" w:rsidRPr="00CE032B" w:rsidRDefault="00CE032B" w:rsidP="00CE032B">
      <w:pPr>
        <w:widowControl w:val="0"/>
        <w:suppressAutoHyphens/>
        <w:spacing w:after="0" w:line="240" w:lineRule="auto"/>
        <w:rPr>
          <w:rFonts w:eastAsia="Times New Roman" w:cs="Times New Roman"/>
          <w:b/>
          <w:i/>
          <w:kern w:val="1"/>
          <w:lang w:eastAsia="ar-SA"/>
        </w:rPr>
      </w:pPr>
      <w:r w:rsidRPr="00CE032B">
        <w:rPr>
          <w:rFonts w:eastAsia="Times New Roman" w:cs="Times New Roman"/>
          <w:b/>
          <w:kern w:val="1"/>
          <w:lang w:eastAsia="ar-SA"/>
        </w:rPr>
        <w:t>DATE INTRODUCED:</w:t>
      </w:r>
      <w:r w:rsidRPr="00CE032B">
        <w:rPr>
          <w:rFonts w:eastAsia="Times New Roman" w:cs="Times New Roman"/>
          <w:kern w:val="1"/>
          <w:lang w:eastAsia="ar-SA"/>
        </w:rPr>
        <w:t xml:space="preserve"> </w:t>
      </w:r>
      <w:r w:rsidRPr="00CE032B">
        <w:rPr>
          <w:rFonts w:eastAsia="Times New Roman" w:cs="Times New Roman"/>
          <w:i/>
          <w:kern w:val="1"/>
          <w:lang w:eastAsia="ar-SA"/>
        </w:rPr>
        <w:t>August 8, 2016</w:t>
      </w:r>
    </w:p>
    <w:p w14:paraId="22A1DD27" w14:textId="77777777" w:rsidR="00CE032B" w:rsidRPr="00CE032B" w:rsidRDefault="00CE032B" w:rsidP="00CE032B">
      <w:pPr>
        <w:widowControl w:val="0"/>
        <w:suppressAutoHyphens/>
        <w:spacing w:after="0" w:line="240" w:lineRule="auto"/>
        <w:rPr>
          <w:rFonts w:eastAsia="Times New Roman" w:cs="Times New Roman"/>
          <w:b/>
          <w:i/>
          <w:kern w:val="1"/>
          <w:lang w:eastAsia="ar-SA"/>
        </w:rPr>
      </w:pPr>
      <w:r w:rsidRPr="00CE032B">
        <w:rPr>
          <w:rFonts w:eastAsia="Times New Roman" w:cs="Times New Roman"/>
          <w:b/>
          <w:kern w:val="1"/>
          <w:lang w:eastAsia="ar-SA"/>
        </w:rPr>
        <w:t>DATE OF PUBLIC HEARING:</w:t>
      </w:r>
      <w:r w:rsidRPr="00CE032B">
        <w:rPr>
          <w:rFonts w:eastAsia="Times New Roman" w:cs="Times New Roman"/>
          <w:b/>
          <w:i/>
          <w:kern w:val="1"/>
          <w:lang w:eastAsia="ar-SA"/>
        </w:rPr>
        <w:t xml:space="preserve"> </w:t>
      </w:r>
      <w:r w:rsidRPr="00CE032B">
        <w:rPr>
          <w:rFonts w:eastAsia="Times New Roman" w:cs="Times New Roman"/>
          <w:i/>
          <w:kern w:val="1"/>
          <w:lang w:eastAsia="ar-SA"/>
        </w:rPr>
        <w:t>September 19, 2016</w:t>
      </w:r>
    </w:p>
    <w:p w14:paraId="36ADF5FD" w14:textId="77777777" w:rsidR="00CE032B" w:rsidRPr="00CE032B" w:rsidRDefault="00CE032B" w:rsidP="00CE032B">
      <w:pPr>
        <w:widowControl w:val="0"/>
        <w:suppressAutoHyphens/>
        <w:spacing w:after="0" w:line="240" w:lineRule="auto"/>
        <w:ind w:firstLine="709"/>
        <w:rPr>
          <w:rFonts w:eastAsia="Times New Roman" w:cs="Times New Roman"/>
          <w:b/>
          <w:i/>
          <w:kern w:val="1"/>
          <w:lang w:eastAsia="ar-SA"/>
        </w:rPr>
      </w:pPr>
    </w:p>
    <w:p w14:paraId="4AC2B610" w14:textId="77777777" w:rsidR="00CE032B" w:rsidRPr="00CE032B" w:rsidRDefault="00CE032B" w:rsidP="00CE032B">
      <w:pPr>
        <w:widowControl w:val="0"/>
        <w:suppressAutoHyphens/>
        <w:spacing w:after="0" w:line="240" w:lineRule="auto"/>
        <w:rPr>
          <w:rFonts w:eastAsia="Times New Roman" w:cs="Times New Roman"/>
          <w:kern w:val="1"/>
          <w:lang w:eastAsia="ar-SA"/>
        </w:rPr>
      </w:pPr>
      <w:r w:rsidRPr="00CE032B">
        <w:rPr>
          <w:rFonts w:eastAsia="Times New Roman" w:cs="Times New Roman"/>
          <w:b/>
          <w:kern w:val="1"/>
          <w:lang w:eastAsia="ar-SA"/>
        </w:rPr>
        <w:t>PASSED</w:t>
      </w:r>
      <w:r w:rsidRPr="00CE032B">
        <w:rPr>
          <w:rFonts w:eastAsia="Times New Roman" w:cs="Times New Roman"/>
          <w:kern w:val="1"/>
          <w:lang w:eastAsia="ar-SA"/>
        </w:rPr>
        <w:t xml:space="preserve"> and </w:t>
      </w:r>
      <w:r w:rsidRPr="00CE032B">
        <w:rPr>
          <w:rFonts w:eastAsia="Times New Roman" w:cs="Times New Roman"/>
          <w:b/>
          <w:kern w:val="1"/>
          <w:lang w:eastAsia="ar-SA"/>
        </w:rPr>
        <w:t>APPROVED</w:t>
      </w:r>
      <w:r w:rsidRPr="00CE032B">
        <w:rPr>
          <w:rFonts w:eastAsia="Times New Roman" w:cs="Times New Roman"/>
          <w:kern w:val="1"/>
          <w:lang w:eastAsia="ar-SA"/>
        </w:rPr>
        <w:t xml:space="preserve"> by the Gustavus City Council this _______ day of September, 2016, and effective upon its adoption.</w:t>
      </w:r>
    </w:p>
    <w:p w14:paraId="2ACF64C5" w14:textId="77777777" w:rsidR="00CE032B" w:rsidRPr="00CE032B" w:rsidRDefault="00CE032B" w:rsidP="00CE032B">
      <w:pPr>
        <w:widowControl w:val="0"/>
        <w:suppressAutoHyphens/>
        <w:spacing w:after="0" w:line="240" w:lineRule="auto"/>
        <w:ind w:left="720"/>
        <w:rPr>
          <w:rFonts w:eastAsia="Times New Roman" w:cs="Times New Roman"/>
          <w:kern w:val="1"/>
          <w:lang w:eastAsia="ar-SA"/>
        </w:rPr>
      </w:pPr>
    </w:p>
    <w:p w14:paraId="7159B50D" w14:textId="77777777" w:rsidR="00CE032B" w:rsidRPr="00CE032B" w:rsidRDefault="00CE032B" w:rsidP="00CE032B">
      <w:pPr>
        <w:widowControl w:val="0"/>
        <w:suppressAutoHyphens/>
        <w:spacing w:after="0" w:line="240" w:lineRule="auto"/>
        <w:contextualSpacing/>
        <w:rPr>
          <w:rFonts w:eastAsia="DejaVu Sans" w:cs="Times New Roman"/>
          <w:kern w:val="1"/>
        </w:rPr>
      </w:pPr>
      <w:r w:rsidRPr="00CE032B">
        <w:rPr>
          <w:rFonts w:eastAsia="DejaVu Sans" w:cs="Times New Roman"/>
          <w:kern w:val="1"/>
        </w:rPr>
        <w:t>_______________________________________</w:t>
      </w:r>
    </w:p>
    <w:p w14:paraId="6B5B4B1F" w14:textId="141815BB" w:rsidR="00CE032B" w:rsidRPr="003D1066" w:rsidRDefault="00CE032B" w:rsidP="00CE032B">
      <w:pPr>
        <w:contextualSpacing/>
        <w:rPr>
          <w:rFonts w:ascii="Thorndale AMT" w:eastAsia="DejaVu Sans" w:hAnsi="Thorndale AMT" w:cs="Times New Roman"/>
          <w:kern w:val="1"/>
        </w:rPr>
      </w:pPr>
      <w:r w:rsidRPr="00CE032B">
        <w:rPr>
          <w:rFonts w:eastAsia="DejaVu Sans" w:cs="Times New Roman"/>
          <w:kern w:val="1"/>
        </w:rPr>
        <w:t>Mike Taylor, Mayor</w:t>
      </w:r>
    </w:p>
    <w:p w14:paraId="285DE118" w14:textId="77777777" w:rsidR="00CE032B" w:rsidRPr="00CE032B" w:rsidRDefault="00CE032B" w:rsidP="00CE032B">
      <w:pPr>
        <w:widowControl w:val="0"/>
        <w:suppressAutoHyphens/>
        <w:spacing w:after="0" w:line="240" w:lineRule="auto"/>
        <w:contextualSpacing/>
        <w:rPr>
          <w:rFonts w:ascii="Thorndale AMT" w:eastAsia="DejaVu Sans" w:hAnsi="Thorndale AMT" w:cs="Times New Roman"/>
          <w:kern w:val="1"/>
        </w:rPr>
      </w:pPr>
    </w:p>
    <w:p w14:paraId="349120DF" w14:textId="77777777" w:rsidR="00CE032B" w:rsidRPr="00CE032B" w:rsidRDefault="00CE032B" w:rsidP="00CE032B">
      <w:pPr>
        <w:contextualSpacing/>
        <w:rPr>
          <w:rFonts w:eastAsia="DejaVu Sans" w:cs="Times New Roman"/>
          <w:kern w:val="1"/>
        </w:rPr>
      </w:pPr>
      <w:r w:rsidRPr="00CE032B">
        <w:rPr>
          <w:rFonts w:eastAsia="DejaVu Sans" w:cs="Times New Roman"/>
          <w:kern w:val="1"/>
        </w:rPr>
        <w:t>_______________________________________</w:t>
      </w:r>
    </w:p>
    <w:p w14:paraId="3EA6EBF8" w14:textId="3D49CDE6" w:rsidR="00CE032B" w:rsidRDefault="00CE032B" w:rsidP="00CE032B">
      <w:r w:rsidRPr="00CE032B">
        <w:t>Attest: Lori Ewing, City Clerk/Treasurer</w:t>
      </w:r>
    </w:p>
    <w:p w14:paraId="697C902B" w14:textId="4D270BDC" w:rsidR="00E97D83" w:rsidRDefault="00E97D83">
      <w:pPr>
        <w:rPr>
          <w:b/>
          <w:color w:val="76923C" w:themeColor="accent3" w:themeShade="BF"/>
          <w:u w:val="single"/>
        </w:rPr>
      </w:pPr>
      <w:r>
        <w:rPr>
          <w:b/>
          <w:color w:val="76923C" w:themeColor="accent3" w:themeShade="BF"/>
          <w:u w:val="single"/>
        </w:rPr>
        <w:br w:type="page"/>
      </w:r>
    </w:p>
    <w:p w14:paraId="6DFECE96" w14:textId="77777777" w:rsidR="006A249E" w:rsidRDefault="006A249E" w:rsidP="00903F79">
      <w:pPr>
        <w:rPr>
          <w:b/>
          <w:color w:val="31849B" w:themeColor="accent5" w:themeShade="BF"/>
        </w:rPr>
      </w:pPr>
    </w:p>
    <w:p w14:paraId="1469F9BB" w14:textId="5E0B1048" w:rsidR="00903F79" w:rsidRPr="00903F79" w:rsidRDefault="00903F79" w:rsidP="00903F79">
      <w:pPr>
        <w:rPr>
          <w:b/>
          <w:color w:val="31849B" w:themeColor="accent5" w:themeShade="BF"/>
        </w:rPr>
      </w:pPr>
      <w:r w:rsidRPr="00903F79">
        <w:rPr>
          <w:b/>
          <w:color w:val="31849B" w:themeColor="accent5" w:themeShade="BF"/>
        </w:rPr>
        <w:t>B.</w:t>
      </w:r>
      <w:r>
        <w:rPr>
          <w:b/>
          <w:color w:val="31849B" w:themeColor="accent5" w:themeShade="BF"/>
        </w:rPr>
        <w:t xml:space="preserve"> </w:t>
      </w:r>
      <w:r w:rsidR="005074E4" w:rsidRPr="00903F79">
        <w:rPr>
          <w:b/>
          <w:color w:val="31849B" w:themeColor="accent5" w:themeShade="BF"/>
        </w:rPr>
        <w:t>Adopt</w:t>
      </w:r>
      <w:r w:rsidR="00E47539" w:rsidRPr="00903F79">
        <w:rPr>
          <w:b/>
          <w:color w:val="31849B" w:themeColor="accent5" w:themeShade="BF"/>
        </w:rPr>
        <w:t xml:space="preserve"> FY17-04 Ordinance Title 4</w:t>
      </w:r>
      <w:r w:rsidR="00D8064F" w:rsidRPr="00903F79">
        <w:rPr>
          <w:b/>
          <w:color w:val="31849B" w:themeColor="accent5" w:themeShade="BF"/>
        </w:rPr>
        <w:t>.04.070</w:t>
      </w:r>
    </w:p>
    <w:p w14:paraId="134A48CD" w14:textId="77777777" w:rsidR="00E47539" w:rsidRPr="00E47539" w:rsidRDefault="00E47539" w:rsidP="00E47539">
      <w:pPr>
        <w:spacing w:after="0" w:line="240" w:lineRule="auto"/>
        <w:jc w:val="center"/>
        <w:rPr>
          <w:rFonts w:eastAsia="Times New Roman" w:cs="Times New Roman"/>
          <w:b/>
        </w:rPr>
      </w:pPr>
      <w:r w:rsidRPr="00E47539">
        <w:rPr>
          <w:rFonts w:eastAsia="Times New Roman" w:cs="Times New Roman"/>
          <w:b/>
        </w:rPr>
        <w:t>CITY OF GUSTAVUS, ALASKA</w:t>
      </w:r>
    </w:p>
    <w:p w14:paraId="23953D72" w14:textId="04151D56" w:rsidR="00E47539" w:rsidRPr="00E47539" w:rsidRDefault="00E47539" w:rsidP="00D8064F">
      <w:pPr>
        <w:spacing w:after="0" w:line="240" w:lineRule="auto"/>
        <w:jc w:val="center"/>
        <w:rPr>
          <w:rFonts w:eastAsia="Times New Roman" w:cs="Times New Roman"/>
          <w:b/>
        </w:rPr>
      </w:pPr>
      <w:r w:rsidRPr="00E47539">
        <w:rPr>
          <w:rFonts w:eastAsia="Times New Roman" w:cs="Times New Roman"/>
          <w:b/>
          <w:caps/>
        </w:rPr>
        <w:t>Ordinance</w:t>
      </w:r>
      <w:r w:rsidR="00D8064F">
        <w:rPr>
          <w:rFonts w:eastAsia="Times New Roman" w:cs="Times New Roman"/>
          <w:b/>
        </w:rPr>
        <w:t xml:space="preserve"> FY17-04</w:t>
      </w:r>
    </w:p>
    <w:p w14:paraId="2F6311F6" w14:textId="77777777" w:rsidR="00E47539" w:rsidRPr="00E47539" w:rsidRDefault="00E47539" w:rsidP="00E47539">
      <w:pPr>
        <w:spacing w:after="0" w:line="240" w:lineRule="auto"/>
        <w:jc w:val="center"/>
        <w:rPr>
          <w:rFonts w:eastAsia="Times New Roman" w:cs="Times New Roman"/>
          <w:b/>
        </w:rPr>
      </w:pPr>
      <w:r w:rsidRPr="00E47539">
        <w:rPr>
          <w:rFonts w:eastAsia="Times New Roman" w:cs="Times New Roman"/>
          <w:b/>
        </w:rPr>
        <w:t xml:space="preserve">AN ORDINANCE FOR THE CITY OF GUSTAVUS PROVIDING FOR THE </w:t>
      </w:r>
    </w:p>
    <w:p w14:paraId="06B4D227" w14:textId="77777777" w:rsidR="00E47539" w:rsidRPr="00E47539" w:rsidRDefault="00E47539" w:rsidP="00E47539">
      <w:pPr>
        <w:spacing w:after="0" w:line="240" w:lineRule="auto"/>
        <w:jc w:val="center"/>
        <w:rPr>
          <w:rFonts w:eastAsia="Times New Roman" w:cs="Times New Roman"/>
          <w:b/>
        </w:rPr>
      </w:pPr>
      <w:r w:rsidRPr="00E47539">
        <w:rPr>
          <w:rFonts w:eastAsia="Times New Roman" w:cs="Times New Roman"/>
          <w:b/>
        </w:rPr>
        <w:t xml:space="preserve">AMENDMENT OF CITY ORDINANCE TITLE 4, </w:t>
      </w:r>
    </w:p>
    <w:p w14:paraId="61EED617" w14:textId="77777777" w:rsidR="00E47539" w:rsidRPr="00E47539" w:rsidRDefault="00E47539" w:rsidP="00E47539">
      <w:pPr>
        <w:spacing w:after="0" w:line="240" w:lineRule="auto"/>
        <w:jc w:val="center"/>
        <w:rPr>
          <w:rFonts w:eastAsia="Times New Roman" w:cs="Times New Roman"/>
          <w:b/>
        </w:rPr>
      </w:pPr>
      <w:r w:rsidRPr="00E47539">
        <w:rPr>
          <w:rFonts w:eastAsia="Times New Roman" w:cs="Times New Roman"/>
          <w:b/>
        </w:rPr>
        <w:t>CHAPTER 4.04.070 AMENDMENT</w:t>
      </w:r>
    </w:p>
    <w:p w14:paraId="22982BD7" w14:textId="77777777" w:rsidR="00E47539" w:rsidRPr="00E47539" w:rsidRDefault="00E47539" w:rsidP="00E47539">
      <w:pPr>
        <w:spacing w:after="0" w:line="240" w:lineRule="auto"/>
        <w:jc w:val="center"/>
        <w:rPr>
          <w:rFonts w:eastAsia="Times New Roman" w:cs="Times New Roman"/>
          <w:b/>
        </w:rPr>
      </w:pPr>
    </w:p>
    <w:p w14:paraId="42D697C5" w14:textId="77777777" w:rsidR="00E47539" w:rsidRPr="00E47539" w:rsidRDefault="00E47539" w:rsidP="00E47539">
      <w:pPr>
        <w:spacing w:after="0" w:line="240" w:lineRule="auto"/>
        <w:jc w:val="center"/>
        <w:rPr>
          <w:rFonts w:eastAsia="Times New Roman" w:cs="Times New Roman"/>
          <w:b/>
        </w:rPr>
      </w:pPr>
      <w:r w:rsidRPr="00E47539">
        <w:rPr>
          <w:rFonts w:eastAsia="Times New Roman" w:cs="Times New Roman"/>
          <w:b/>
        </w:rPr>
        <w:t>BE IT ENACTED BY THE GUSTAVUS CITY COUNCIL AS FOLLOWS:</w:t>
      </w:r>
    </w:p>
    <w:p w14:paraId="3D89310A" w14:textId="77777777" w:rsidR="00E47539" w:rsidRPr="00E47539" w:rsidRDefault="00E47539" w:rsidP="00E47539">
      <w:pPr>
        <w:spacing w:after="0" w:line="240" w:lineRule="auto"/>
        <w:jc w:val="center"/>
        <w:rPr>
          <w:rFonts w:eastAsia="Times New Roman" w:cs="Times New Roman"/>
          <w:b/>
        </w:rPr>
      </w:pPr>
    </w:p>
    <w:p w14:paraId="532B299E" w14:textId="77777777" w:rsidR="00E47539" w:rsidRPr="00E47539" w:rsidRDefault="00E47539" w:rsidP="00E47539">
      <w:pPr>
        <w:spacing w:after="0" w:line="240" w:lineRule="auto"/>
        <w:ind w:left="1440" w:hanging="1440"/>
        <w:rPr>
          <w:rFonts w:eastAsia="Times New Roman" w:cs="Times New Roman"/>
        </w:rPr>
      </w:pPr>
      <w:r w:rsidRPr="00E47539">
        <w:rPr>
          <w:rFonts w:eastAsia="Times New Roman" w:cs="Times New Roman"/>
        </w:rPr>
        <w:t>Section 1.</w:t>
      </w:r>
      <w:r w:rsidRPr="00E47539">
        <w:rPr>
          <w:rFonts w:eastAsia="Times New Roman" w:cs="Times New Roman"/>
        </w:rPr>
        <w:tab/>
        <w:t>Classification</w:t>
      </w:r>
      <w:r w:rsidRPr="00E47539">
        <w:rPr>
          <w:rFonts w:eastAsia="Times New Roman" w:cs="Times New Roman"/>
          <w:b/>
        </w:rPr>
        <w:t xml:space="preserve">. </w:t>
      </w:r>
      <w:r w:rsidRPr="00E47539">
        <w:rPr>
          <w:rFonts w:eastAsia="Times New Roman" w:cs="Times New Roman"/>
        </w:rPr>
        <w:t>This ordinance is of general and permanent nature and shall become a part of the City of Gustavus Municipal Code.</w:t>
      </w:r>
    </w:p>
    <w:p w14:paraId="39E87C33" w14:textId="77777777" w:rsidR="00E47539" w:rsidRPr="00E47539" w:rsidRDefault="00E47539" w:rsidP="00E47539">
      <w:pPr>
        <w:spacing w:after="0" w:line="240" w:lineRule="auto"/>
        <w:ind w:left="1440" w:hanging="1440"/>
        <w:rPr>
          <w:rFonts w:eastAsia="Times New Roman" w:cs="Times New Roman"/>
        </w:rPr>
      </w:pPr>
    </w:p>
    <w:p w14:paraId="26F1764A" w14:textId="77777777" w:rsidR="00E47539" w:rsidRPr="00E47539" w:rsidRDefault="00E47539" w:rsidP="00E47539">
      <w:pPr>
        <w:spacing w:after="0" w:line="240" w:lineRule="auto"/>
        <w:ind w:left="1440" w:hanging="1440"/>
        <w:rPr>
          <w:rFonts w:eastAsia="Times New Roman" w:cs="Times New Roman"/>
        </w:rPr>
      </w:pPr>
      <w:r w:rsidRPr="00E47539">
        <w:rPr>
          <w:rFonts w:eastAsia="Times New Roman" w:cs="Times New Roman"/>
        </w:rPr>
        <w:t>Section 2.</w:t>
      </w:r>
      <w:r w:rsidRPr="00E47539">
        <w:rPr>
          <w:rFonts w:eastAsia="Times New Roman" w:cs="Times New Roman"/>
        </w:rPr>
        <w:tab/>
        <w:t>Severability.</w:t>
      </w:r>
      <w:r w:rsidRPr="00E47539">
        <w:rPr>
          <w:rFonts w:eastAsia="Times New Roman" w:cs="Times New Roman"/>
          <w:b/>
        </w:rPr>
        <w:t xml:space="preserve">  </w:t>
      </w:r>
      <w:r w:rsidRPr="00E47539">
        <w:rPr>
          <w:rFonts w:eastAsia="Times New Roman" w:cs="Times New Roman"/>
        </w:rPr>
        <w:t>If any provisions of this ordinance or any application thereof to any person or circumstance is held invalid, the remainder of this ordinance and its application to other persons, or circumstances shall not be affected thereby.</w:t>
      </w:r>
    </w:p>
    <w:p w14:paraId="1853AC7B" w14:textId="77777777" w:rsidR="00E47539" w:rsidRPr="00E47539" w:rsidRDefault="00E47539" w:rsidP="00E47539">
      <w:pPr>
        <w:spacing w:after="0" w:line="240" w:lineRule="auto"/>
        <w:ind w:left="1440" w:hanging="1440"/>
        <w:rPr>
          <w:rFonts w:eastAsia="Times New Roman" w:cs="Times New Roman"/>
        </w:rPr>
      </w:pPr>
    </w:p>
    <w:p w14:paraId="5D0CBBFB" w14:textId="77777777" w:rsidR="00E47539" w:rsidRPr="00E47539" w:rsidRDefault="00E47539" w:rsidP="00E47539">
      <w:pPr>
        <w:spacing w:after="0" w:line="240" w:lineRule="auto"/>
        <w:ind w:left="1440" w:hanging="1440"/>
        <w:rPr>
          <w:rFonts w:eastAsia="Times New Roman" w:cs="Times New Roman"/>
        </w:rPr>
      </w:pPr>
      <w:r w:rsidRPr="00E47539">
        <w:rPr>
          <w:rFonts w:eastAsia="Times New Roman" w:cs="Times New Roman"/>
        </w:rPr>
        <w:t>Section 3.</w:t>
      </w:r>
      <w:r w:rsidRPr="00E47539">
        <w:rPr>
          <w:rFonts w:eastAsia="Times New Roman" w:cs="Times New Roman"/>
        </w:rPr>
        <w:tab/>
        <w:t xml:space="preserve">Enactment. Now therefore, it is enacted by the Gustavus City Council that </w:t>
      </w:r>
      <w:r w:rsidRPr="00E47539">
        <w:rPr>
          <w:rFonts w:eastAsia="Times New Roman" w:cs="Times New Roman"/>
          <w:b/>
        </w:rPr>
        <w:t>TITLE 4, CHAPTER 4.04.070</w:t>
      </w:r>
      <w:r w:rsidRPr="00E47539">
        <w:rPr>
          <w:rFonts w:eastAsia="Times New Roman" w:cs="Times New Roman"/>
        </w:rPr>
        <w:t xml:space="preserve"> be amended as follows: </w:t>
      </w:r>
      <w:r w:rsidRPr="00E47539">
        <w:rPr>
          <w:rFonts w:eastAsia="Times New Roman" w:cs="Times New Roman"/>
          <w:b/>
        </w:rPr>
        <w:t xml:space="preserve">Bold and </w:t>
      </w:r>
      <w:r w:rsidRPr="00E47539">
        <w:rPr>
          <w:rFonts w:eastAsia="Times New Roman" w:cs="Times New Roman"/>
          <w:b/>
          <w:u w:val="single"/>
        </w:rPr>
        <w:t>underlined</w:t>
      </w:r>
      <w:r w:rsidRPr="00E47539">
        <w:rPr>
          <w:rFonts w:eastAsia="Times New Roman" w:cs="Times New Roman"/>
        </w:rPr>
        <w:t xml:space="preserve"> items are additions.</w:t>
      </w:r>
    </w:p>
    <w:p w14:paraId="4C946918" w14:textId="77777777" w:rsidR="00E47539" w:rsidRPr="00E47539" w:rsidRDefault="00E47539" w:rsidP="00E47539">
      <w:pPr>
        <w:spacing w:after="0" w:line="240" w:lineRule="auto"/>
        <w:ind w:left="1440" w:hanging="1440"/>
        <w:rPr>
          <w:rFonts w:eastAsia="Times New Roman" w:cs="Times New Roman"/>
        </w:rPr>
      </w:pPr>
    </w:p>
    <w:p w14:paraId="7490A08C" w14:textId="77777777" w:rsidR="00E47539" w:rsidRPr="00E47539" w:rsidRDefault="00E47539" w:rsidP="00E47539">
      <w:pPr>
        <w:spacing w:after="0" w:line="240" w:lineRule="auto"/>
        <w:ind w:left="1440" w:hanging="1440"/>
        <w:rPr>
          <w:rFonts w:eastAsia="Times New Roman" w:cs="Times New Roman"/>
        </w:rPr>
      </w:pPr>
      <w:r w:rsidRPr="00E47539">
        <w:rPr>
          <w:rFonts w:eastAsia="Times New Roman" w:cs="Times New Roman"/>
        </w:rPr>
        <w:t>Chapter 4.04.070</w:t>
      </w:r>
      <w:r w:rsidRPr="00E47539">
        <w:rPr>
          <w:rFonts w:eastAsia="Times New Roman" w:cs="Times New Roman"/>
        </w:rPr>
        <w:tab/>
        <w:t>Amendment</w:t>
      </w:r>
    </w:p>
    <w:p w14:paraId="6B6C0B1A" w14:textId="77777777" w:rsidR="00E47539" w:rsidRPr="00E47539" w:rsidRDefault="00E47539" w:rsidP="00E47539">
      <w:pPr>
        <w:spacing w:after="0" w:line="240" w:lineRule="auto"/>
        <w:ind w:left="1440" w:hanging="1440"/>
        <w:rPr>
          <w:rFonts w:eastAsia="Times New Roman" w:cs="Times New Roman"/>
        </w:rPr>
      </w:pPr>
    </w:p>
    <w:p w14:paraId="2AF2C22F" w14:textId="3F9B0C71" w:rsidR="00E47539" w:rsidRPr="00E47539" w:rsidRDefault="00E47539" w:rsidP="00E47539">
      <w:pPr>
        <w:spacing w:after="120" w:line="240" w:lineRule="auto"/>
        <w:rPr>
          <w:rFonts w:eastAsia="Times New Roman" w:cs="Times New Roman"/>
        </w:rPr>
      </w:pPr>
      <w:r w:rsidRPr="00E47539">
        <w:rPr>
          <w:rFonts w:eastAsia="Calibri" w:cs="Times New Roman"/>
          <w:b/>
        </w:rPr>
        <w:t xml:space="preserve">The City Clerk/Treasurer may modify line item expenditures within an authorized appropriation to another line item in any amount which would not annually exceed ten (10) percent or $1,500, whichever is more.  For amounts over ten (10) percent or $1,500 and for transfers to or from AMLIP accounts, Endowment accounts, or </w:t>
      </w:r>
      <w:r w:rsidR="009472DE">
        <w:rPr>
          <w:rFonts w:eastAsia="Calibri" w:cs="Times New Roman"/>
          <w:b/>
        </w:rPr>
        <w:t xml:space="preserve">any </w:t>
      </w:r>
      <w:r w:rsidRPr="00E47539">
        <w:rPr>
          <w:rFonts w:eastAsia="Calibri" w:cs="Times New Roman"/>
          <w:b/>
        </w:rPr>
        <w:t xml:space="preserve">other </w:t>
      </w:r>
      <w:r w:rsidR="009472DE">
        <w:rPr>
          <w:rFonts w:eastAsia="Calibri" w:cs="Times New Roman"/>
          <w:b/>
        </w:rPr>
        <w:t xml:space="preserve">accounts, </w:t>
      </w:r>
      <w:r w:rsidRPr="00033A79">
        <w:rPr>
          <w:rFonts w:eastAsia="Calibri" w:cs="Times New Roman"/>
        </w:rPr>
        <w:t>t</w:t>
      </w:r>
      <w:r w:rsidRPr="00E47539">
        <w:rPr>
          <w:rFonts w:eastAsia="Calibri" w:cs="Times New Roman"/>
        </w:rPr>
        <w:t xml:space="preserve">he budget can be amended by the Council at any time after adoption provided no such amendment shall be made until after a public hearing. </w:t>
      </w:r>
    </w:p>
    <w:p w14:paraId="3E10418B" w14:textId="77777777" w:rsidR="00E47539" w:rsidRPr="00E47539" w:rsidRDefault="00E47539" w:rsidP="00E47539">
      <w:pPr>
        <w:spacing w:after="0" w:line="240" w:lineRule="auto"/>
        <w:ind w:left="1440" w:hanging="1440"/>
        <w:rPr>
          <w:rFonts w:eastAsia="Times New Roman" w:cs="Times New Roman"/>
        </w:rPr>
      </w:pPr>
      <w:r w:rsidRPr="00E47539">
        <w:rPr>
          <w:rFonts w:eastAsia="Times New Roman" w:cs="Times New Roman"/>
        </w:rPr>
        <w:t xml:space="preserve">Section 4. </w:t>
      </w:r>
      <w:r w:rsidRPr="00E47539">
        <w:rPr>
          <w:rFonts w:eastAsia="Times New Roman" w:cs="Times New Roman"/>
        </w:rPr>
        <w:tab/>
        <w:t>Effective Date</w:t>
      </w:r>
      <w:r w:rsidRPr="00E47539">
        <w:rPr>
          <w:rFonts w:eastAsia="Times New Roman" w:cs="Times New Roman"/>
          <w:b/>
        </w:rPr>
        <w:t>.</w:t>
      </w:r>
      <w:r w:rsidRPr="00E47539">
        <w:rPr>
          <w:rFonts w:eastAsia="Times New Roman" w:cs="Times New Roman"/>
        </w:rPr>
        <w:t xml:space="preserve"> This ordinance becomes effective upon its adoption by the Gustavus City Council.</w:t>
      </w:r>
    </w:p>
    <w:p w14:paraId="10AF3B61" w14:textId="77777777" w:rsidR="00E47539" w:rsidRPr="00E47539" w:rsidRDefault="00E47539" w:rsidP="00E47539">
      <w:pPr>
        <w:spacing w:after="0" w:line="240" w:lineRule="auto"/>
        <w:rPr>
          <w:rFonts w:eastAsia="Times New Roman" w:cs="Times New Roman"/>
          <w:b/>
        </w:rPr>
      </w:pPr>
    </w:p>
    <w:p w14:paraId="2D85AF76" w14:textId="77777777" w:rsidR="00E47539" w:rsidRPr="00E47539" w:rsidRDefault="00E47539" w:rsidP="00E47539">
      <w:pPr>
        <w:spacing w:after="0" w:line="240" w:lineRule="auto"/>
        <w:rPr>
          <w:rFonts w:eastAsia="Times New Roman" w:cs="Times New Roman"/>
          <w:i/>
        </w:rPr>
      </w:pPr>
      <w:r w:rsidRPr="00E47539">
        <w:rPr>
          <w:rFonts w:eastAsia="Times New Roman" w:cs="Times New Roman"/>
          <w:b/>
        </w:rPr>
        <w:t xml:space="preserve">Date Introduced:  </w:t>
      </w:r>
      <w:r w:rsidRPr="00E47539">
        <w:rPr>
          <w:rFonts w:eastAsia="Times New Roman" w:cs="Times New Roman"/>
          <w:i/>
        </w:rPr>
        <w:t>August 8, 2016</w:t>
      </w:r>
    </w:p>
    <w:p w14:paraId="7CA916AF" w14:textId="77777777" w:rsidR="00E47539" w:rsidRPr="00E47539" w:rsidRDefault="00E47539" w:rsidP="00E47539">
      <w:pPr>
        <w:spacing w:after="0" w:line="240" w:lineRule="auto"/>
        <w:rPr>
          <w:rFonts w:eastAsia="Times New Roman" w:cs="Times New Roman"/>
          <w:i/>
        </w:rPr>
      </w:pPr>
      <w:r w:rsidRPr="00E47539">
        <w:rPr>
          <w:rFonts w:eastAsia="Times New Roman" w:cs="Times New Roman"/>
          <w:b/>
        </w:rPr>
        <w:t xml:space="preserve">Date of Public Hearing:  </w:t>
      </w:r>
      <w:r w:rsidRPr="00E47539">
        <w:rPr>
          <w:rFonts w:eastAsia="Times New Roman" w:cs="Times New Roman"/>
          <w:i/>
        </w:rPr>
        <w:t>September 19, 2016</w:t>
      </w:r>
    </w:p>
    <w:p w14:paraId="7DD82916" w14:textId="77777777" w:rsidR="00E47539" w:rsidRPr="00E47539" w:rsidRDefault="00E47539" w:rsidP="00E47539">
      <w:pPr>
        <w:spacing w:after="0" w:line="240" w:lineRule="auto"/>
        <w:rPr>
          <w:rFonts w:eastAsia="Times New Roman" w:cs="Times New Roman"/>
          <w:b/>
        </w:rPr>
      </w:pPr>
    </w:p>
    <w:p w14:paraId="68AD3863" w14:textId="77777777" w:rsidR="00E47539" w:rsidRPr="00E47539" w:rsidRDefault="00E47539" w:rsidP="00E47539">
      <w:pPr>
        <w:spacing w:after="0" w:line="240" w:lineRule="auto"/>
        <w:rPr>
          <w:rFonts w:eastAsia="Times New Roman" w:cs="Times New Roman"/>
        </w:rPr>
      </w:pPr>
      <w:r w:rsidRPr="00E47539">
        <w:rPr>
          <w:rFonts w:eastAsia="Times New Roman" w:cs="Times New Roman"/>
          <w:b/>
          <w:caps/>
        </w:rPr>
        <w:t>Passed</w:t>
      </w:r>
      <w:r w:rsidRPr="00E47539">
        <w:rPr>
          <w:rFonts w:eastAsia="Times New Roman" w:cs="Times New Roman"/>
          <w:b/>
        </w:rPr>
        <w:t xml:space="preserve"> </w:t>
      </w:r>
      <w:r w:rsidRPr="00E47539">
        <w:rPr>
          <w:rFonts w:eastAsia="Times New Roman" w:cs="Times New Roman"/>
        </w:rPr>
        <w:t>and</w:t>
      </w:r>
      <w:r w:rsidRPr="00E47539">
        <w:rPr>
          <w:rFonts w:eastAsia="Times New Roman" w:cs="Times New Roman"/>
          <w:b/>
        </w:rPr>
        <w:t xml:space="preserve"> </w:t>
      </w:r>
      <w:r w:rsidRPr="00E47539">
        <w:rPr>
          <w:rFonts w:eastAsia="Times New Roman" w:cs="Times New Roman"/>
          <w:b/>
          <w:caps/>
        </w:rPr>
        <w:t>Approved</w:t>
      </w:r>
      <w:r w:rsidRPr="00E47539">
        <w:rPr>
          <w:rFonts w:eastAsia="Times New Roman" w:cs="Times New Roman"/>
        </w:rPr>
        <w:t xml:space="preserve"> by the Gustavus City Council this _____ day of _________, 2016.</w:t>
      </w:r>
    </w:p>
    <w:p w14:paraId="5859107F" w14:textId="77777777" w:rsidR="00E47539" w:rsidRPr="00E47539" w:rsidRDefault="00E47539" w:rsidP="00E47539">
      <w:pPr>
        <w:spacing w:after="0" w:line="240" w:lineRule="auto"/>
        <w:rPr>
          <w:rFonts w:eastAsia="Times New Roman" w:cs="Times New Roman"/>
        </w:rPr>
      </w:pPr>
    </w:p>
    <w:p w14:paraId="6BDAAC81" w14:textId="77777777" w:rsidR="00E47539" w:rsidRPr="00E47539" w:rsidRDefault="00E47539" w:rsidP="00E47539">
      <w:pPr>
        <w:spacing w:after="0" w:line="240" w:lineRule="auto"/>
        <w:rPr>
          <w:rFonts w:eastAsia="Times New Roman" w:cs="Times New Roman"/>
        </w:rPr>
      </w:pPr>
    </w:p>
    <w:p w14:paraId="3F18BEEF" w14:textId="77777777" w:rsidR="00E47539" w:rsidRPr="00E47539" w:rsidRDefault="00E47539" w:rsidP="00E47539">
      <w:pPr>
        <w:spacing w:after="0" w:line="240" w:lineRule="auto"/>
        <w:rPr>
          <w:rFonts w:eastAsia="Times New Roman" w:cs="Times New Roman"/>
        </w:rPr>
      </w:pPr>
      <w:r w:rsidRPr="00E47539">
        <w:rPr>
          <w:rFonts w:eastAsia="Times New Roman" w:cs="Times New Roman"/>
        </w:rPr>
        <w:t>____________________________________</w:t>
      </w:r>
    </w:p>
    <w:p w14:paraId="3361AA38" w14:textId="77777777" w:rsidR="00E47539" w:rsidRPr="00E47539" w:rsidRDefault="00E47539" w:rsidP="00E47539">
      <w:pPr>
        <w:spacing w:after="0" w:line="240" w:lineRule="auto"/>
        <w:rPr>
          <w:rFonts w:eastAsia="Times New Roman" w:cs="Times New Roman"/>
        </w:rPr>
      </w:pPr>
      <w:r w:rsidRPr="00E47539">
        <w:rPr>
          <w:rFonts w:eastAsia="Times New Roman" w:cs="Times New Roman"/>
        </w:rPr>
        <w:t>Mike Taylor, Mayor</w:t>
      </w:r>
    </w:p>
    <w:p w14:paraId="44CC068D" w14:textId="77777777" w:rsidR="00E47539" w:rsidRPr="00E47539" w:rsidRDefault="00E47539" w:rsidP="00E47539">
      <w:pPr>
        <w:spacing w:after="0" w:line="240" w:lineRule="auto"/>
        <w:rPr>
          <w:rFonts w:eastAsia="Times New Roman" w:cs="Times New Roman"/>
        </w:rPr>
      </w:pPr>
    </w:p>
    <w:p w14:paraId="622431C0" w14:textId="77777777" w:rsidR="00E47539" w:rsidRPr="00E47539" w:rsidRDefault="00E47539" w:rsidP="00E47539">
      <w:pPr>
        <w:spacing w:after="0" w:line="240" w:lineRule="auto"/>
        <w:rPr>
          <w:rFonts w:eastAsia="Times New Roman" w:cs="Times New Roman"/>
        </w:rPr>
      </w:pPr>
    </w:p>
    <w:p w14:paraId="21958D7C" w14:textId="77777777" w:rsidR="00E47539" w:rsidRPr="00E47539" w:rsidRDefault="00E47539" w:rsidP="00E47539">
      <w:pPr>
        <w:spacing w:after="0" w:line="240" w:lineRule="auto"/>
        <w:rPr>
          <w:rFonts w:eastAsia="Times New Roman" w:cs="Times New Roman"/>
        </w:rPr>
      </w:pPr>
      <w:r w:rsidRPr="00E47539">
        <w:rPr>
          <w:rFonts w:eastAsia="Times New Roman" w:cs="Times New Roman"/>
        </w:rPr>
        <w:t>____________________________________</w:t>
      </w:r>
    </w:p>
    <w:p w14:paraId="7740DB90" w14:textId="091F1E93" w:rsidR="00E47539" w:rsidRPr="00E47539" w:rsidRDefault="00E47539" w:rsidP="00E47539">
      <w:pPr>
        <w:spacing w:after="0" w:line="240" w:lineRule="auto"/>
        <w:rPr>
          <w:rFonts w:eastAsia="Times New Roman" w:cs="Times New Roman"/>
        </w:rPr>
      </w:pPr>
      <w:r w:rsidRPr="00E47539">
        <w:rPr>
          <w:rFonts w:eastAsia="Times New Roman" w:cs="Times New Roman"/>
        </w:rPr>
        <w:t>Attest: Lori Ewing, City Clerk</w:t>
      </w:r>
      <w:r w:rsidR="00903F79">
        <w:rPr>
          <w:rFonts w:eastAsia="Times New Roman" w:cs="Times New Roman"/>
        </w:rPr>
        <w:t>/Treasurer</w:t>
      </w:r>
    </w:p>
    <w:p w14:paraId="3C077D6A" w14:textId="2E5A86AE" w:rsidR="00E97D83" w:rsidRDefault="00E97D83">
      <w:pPr>
        <w:rPr>
          <w:b/>
          <w:color w:val="76923C" w:themeColor="accent3" w:themeShade="BF"/>
          <w:u w:val="single"/>
        </w:rPr>
      </w:pPr>
      <w:r>
        <w:rPr>
          <w:b/>
          <w:color w:val="76923C" w:themeColor="accent3" w:themeShade="BF"/>
          <w:u w:val="single"/>
        </w:rPr>
        <w:br w:type="page"/>
      </w:r>
    </w:p>
    <w:p w14:paraId="61ED9D5F" w14:textId="77777777" w:rsidR="00E97D83" w:rsidRDefault="00E97D83" w:rsidP="00CE032B">
      <w:pPr>
        <w:spacing w:after="0" w:line="240" w:lineRule="auto"/>
        <w:rPr>
          <w:b/>
          <w:color w:val="76923C" w:themeColor="accent3" w:themeShade="BF"/>
          <w:u w:val="single"/>
        </w:rPr>
      </w:pPr>
    </w:p>
    <w:p w14:paraId="16B940CE" w14:textId="743BFA8A" w:rsidR="00CE032B" w:rsidRPr="00EA6951" w:rsidRDefault="00E57D75" w:rsidP="00CE032B">
      <w:pPr>
        <w:spacing w:after="0" w:line="240" w:lineRule="auto"/>
        <w:rPr>
          <w:b/>
          <w:color w:val="31849B" w:themeColor="accent5" w:themeShade="BF"/>
        </w:rPr>
      </w:pPr>
      <w:r>
        <w:rPr>
          <w:b/>
          <w:color w:val="31849B" w:themeColor="accent5" w:themeShade="BF"/>
        </w:rPr>
        <w:t>C</w:t>
      </w:r>
      <w:r w:rsidR="00371A21">
        <w:rPr>
          <w:b/>
          <w:color w:val="31849B" w:themeColor="accent5" w:themeShade="BF"/>
        </w:rPr>
        <w:t xml:space="preserve">. </w:t>
      </w:r>
      <w:r w:rsidR="005074E4">
        <w:rPr>
          <w:b/>
          <w:color w:val="31849B" w:themeColor="accent5" w:themeShade="BF"/>
        </w:rPr>
        <w:t>Adopt</w:t>
      </w:r>
      <w:r w:rsidR="00371A21">
        <w:rPr>
          <w:b/>
          <w:color w:val="31849B" w:themeColor="accent5" w:themeShade="BF"/>
        </w:rPr>
        <w:t xml:space="preserve"> FY17-05 Ordinance Title 4.16.020 Definitions</w:t>
      </w:r>
    </w:p>
    <w:p w14:paraId="22A508BB" w14:textId="77777777" w:rsidR="00371A21" w:rsidRDefault="00371A21" w:rsidP="00371A21">
      <w:pPr>
        <w:spacing w:after="0" w:line="240" w:lineRule="auto"/>
        <w:jc w:val="center"/>
        <w:rPr>
          <w:rFonts w:eastAsia="Times New Roman" w:cs="Times New Roman"/>
          <w:b/>
        </w:rPr>
      </w:pPr>
    </w:p>
    <w:p w14:paraId="5FBDD686" w14:textId="325C869D"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rPr>
        <w:t>CITY OF GUSTAVUS, ALASKA</w:t>
      </w:r>
    </w:p>
    <w:p w14:paraId="10DBBFEE" w14:textId="19D2BDFA"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caps/>
        </w:rPr>
        <w:t>Ordinance</w:t>
      </w:r>
      <w:r w:rsidRPr="00E47539">
        <w:rPr>
          <w:rFonts w:eastAsia="Times New Roman" w:cs="Times New Roman"/>
          <w:b/>
        </w:rPr>
        <w:t xml:space="preserve"> FY17-0</w:t>
      </w:r>
      <w:r>
        <w:rPr>
          <w:rFonts w:eastAsia="Times New Roman" w:cs="Times New Roman"/>
          <w:b/>
        </w:rPr>
        <w:t>5</w:t>
      </w:r>
    </w:p>
    <w:p w14:paraId="595EBA7E" w14:textId="77777777" w:rsidR="00371A21" w:rsidRPr="00E47539" w:rsidRDefault="00371A21" w:rsidP="00371A21">
      <w:pPr>
        <w:spacing w:after="0" w:line="240" w:lineRule="auto"/>
        <w:jc w:val="center"/>
        <w:rPr>
          <w:rFonts w:eastAsia="Times New Roman" w:cs="Times New Roman"/>
          <w:b/>
        </w:rPr>
      </w:pPr>
    </w:p>
    <w:p w14:paraId="222553FC" w14:textId="77777777"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rPr>
        <w:t xml:space="preserve">AN ORDINANCE FOR THE CITY OF GUSTAVUS PROVIDING FOR THE </w:t>
      </w:r>
    </w:p>
    <w:p w14:paraId="0D13A6B8" w14:textId="77777777"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rPr>
        <w:t xml:space="preserve">AMENDMENT OF CITY ORDINANCE TITLE 4, </w:t>
      </w:r>
    </w:p>
    <w:p w14:paraId="45EF8EDA" w14:textId="3986387B"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rPr>
        <w:t>CHAPTER 4.</w:t>
      </w:r>
      <w:r>
        <w:rPr>
          <w:rFonts w:eastAsia="Times New Roman" w:cs="Times New Roman"/>
          <w:b/>
        </w:rPr>
        <w:t>16.020 DEFINITIONS</w:t>
      </w:r>
    </w:p>
    <w:p w14:paraId="124808E8" w14:textId="77777777" w:rsidR="00371A21" w:rsidRPr="00E47539" w:rsidRDefault="00371A21" w:rsidP="00371A21">
      <w:pPr>
        <w:spacing w:after="0" w:line="240" w:lineRule="auto"/>
        <w:jc w:val="center"/>
        <w:rPr>
          <w:rFonts w:eastAsia="Times New Roman" w:cs="Times New Roman"/>
          <w:b/>
        </w:rPr>
      </w:pPr>
    </w:p>
    <w:p w14:paraId="708A593C" w14:textId="77777777" w:rsidR="00371A21" w:rsidRPr="00E47539" w:rsidRDefault="00371A21" w:rsidP="00371A21">
      <w:pPr>
        <w:spacing w:after="0" w:line="240" w:lineRule="auto"/>
        <w:jc w:val="center"/>
        <w:rPr>
          <w:rFonts w:eastAsia="Times New Roman" w:cs="Times New Roman"/>
          <w:b/>
        </w:rPr>
      </w:pPr>
      <w:r w:rsidRPr="00E47539">
        <w:rPr>
          <w:rFonts w:eastAsia="Times New Roman" w:cs="Times New Roman"/>
          <w:b/>
        </w:rPr>
        <w:t>BE IT ENACTED BY THE GUSTAVUS CITY COUNCIL AS FOLLOWS:</w:t>
      </w:r>
    </w:p>
    <w:p w14:paraId="068E5267" w14:textId="77777777" w:rsidR="00371A21" w:rsidRPr="00E47539" w:rsidRDefault="00371A21" w:rsidP="00371A21">
      <w:pPr>
        <w:spacing w:after="0" w:line="240" w:lineRule="auto"/>
        <w:jc w:val="center"/>
        <w:rPr>
          <w:rFonts w:eastAsia="Times New Roman" w:cs="Times New Roman"/>
          <w:b/>
        </w:rPr>
      </w:pPr>
    </w:p>
    <w:p w14:paraId="1CFBF9C9" w14:textId="77777777" w:rsidR="00371A21" w:rsidRPr="00E47539" w:rsidRDefault="00371A21" w:rsidP="00371A21">
      <w:pPr>
        <w:spacing w:after="0" w:line="240" w:lineRule="auto"/>
        <w:ind w:left="1440" w:hanging="1440"/>
        <w:rPr>
          <w:rFonts w:eastAsia="Times New Roman" w:cs="Times New Roman"/>
        </w:rPr>
      </w:pPr>
      <w:r w:rsidRPr="00E47539">
        <w:rPr>
          <w:rFonts w:eastAsia="Times New Roman" w:cs="Times New Roman"/>
        </w:rPr>
        <w:t>Section 1.</w:t>
      </w:r>
      <w:r w:rsidRPr="00E47539">
        <w:rPr>
          <w:rFonts w:eastAsia="Times New Roman" w:cs="Times New Roman"/>
        </w:rPr>
        <w:tab/>
        <w:t>Classification</w:t>
      </w:r>
      <w:r w:rsidRPr="00E47539">
        <w:rPr>
          <w:rFonts w:eastAsia="Times New Roman" w:cs="Times New Roman"/>
          <w:b/>
        </w:rPr>
        <w:t xml:space="preserve">. </w:t>
      </w:r>
      <w:r w:rsidRPr="00E47539">
        <w:rPr>
          <w:rFonts w:eastAsia="Times New Roman" w:cs="Times New Roman"/>
        </w:rPr>
        <w:t>This ordinance is of general and permanent nature and shall become a part of the City of Gustavus Municipal Code.</w:t>
      </w:r>
    </w:p>
    <w:p w14:paraId="09AA489F" w14:textId="77777777" w:rsidR="00371A21" w:rsidRPr="00E47539" w:rsidRDefault="00371A21" w:rsidP="00371A21">
      <w:pPr>
        <w:spacing w:after="0" w:line="240" w:lineRule="auto"/>
        <w:ind w:left="1440" w:hanging="1440"/>
        <w:rPr>
          <w:rFonts w:eastAsia="Times New Roman" w:cs="Times New Roman"/>
        </w:rPr>
      </w:pPr>
    </w:p>
    <w:p w14:paraId="64B0C2DE" w14:textId="77777777" w:rsidR="00371A21" w:rsidRPr="00E47539" w:rsidRDefault="00371A21" w:rsidP="00371A21">
      <w:pPr>
        <w:spacing w:after="0" w:line="240" w:lineRule="auto"/>
        <w:ind w:left="1440" w:hanging="1440"/>
        <w:rPr>
          <w:rFonts w:eastAsia="Times New Roman" w:cs="Times New Roman"/>
        </w:rPr>
      </w:pPr>
      <w:r w:rsidRPr="00E47539">
        <w:rPr>
          <w:rFonts w:eastAsia="Times New Roman" w:cs="Times New Roman"/>
        </w:rPr>
        <w:t>Section 2.</w:t>
      </w:r>
      <w:r w:rsidRPr="00E47539">
        <w:rPr>
          <w:rFonts w:eastAsia="Times New Roman" w:cs="Times New Roman"/>
        </w:rPr>
        <w:tab/>
        <w:t>Severability.</w:t>
      </w:r>
      <w:r w:rsidRPr="00E47539">
        <w:rPr>
          <w:rFonts w:eastAsia="Times New Roman" w:cs="Times New Roman"/>
          <w:b/>
        </w:rPr>
        <w:t xml:space="preserve">  </w:t>
      </w:r>
      <w:r w:rsidRPr="00E47539">
        <w:rPr>
          <w:rFonts w:eastAsia="Times New Roman" w:cs="Times New Roman"/>
        </w:rPr>
        <w:t>If any provisions of this ordinance or any application thereof to any person or circumstance is held invalid, the remainder of this ordinance and its application to other persons, or circumstances shall not be affected thereby.</w:t>
      </w:r>
    </w:p>
    <w:p w14:paraId="6C30A6F2" w14:textId="77777777" w:rsidR="00371A21" w:rsidRPr="00E47539" w:rsidRDefault="00371A21" w:rsidP="00371A21">
      <w:pPr>
        <w:spacing w:after="0" w:line="240" w:lineRule="auto"/>
        <w:ind w:left="1440" w:hanging="1440"/>
        <w:rPr>
          <w:rFonts w:eastAsia="Times New Roman" w:cs="Times New Roman"/>
        </w:rPr>
      </w:pPr>
    </w:p>
    <w:p w14:paraId="21818C20" w14:textId="585BCF13" w:rsidR="00371A21" w:rsidRPr="00E47539" w:rsidRDefault="00371A21" w:rsidP="00371A21">
      <w:pPr>
        <w:spacing w:after="0" w:line="240" w:lineRule="auto"/>
        <w:ind w:left="1440" w:hanging="1440"/>
        <w:rPr>
          <w:rFonts w:eastAsia="Times New Roman" w:cs="Times New Roman"/>
        </w:rPr>
      </w:pPr>
      <w:r w:rsidRPr="00E47539">
        <w:rPr>
          <w:rFonts w:eastAsia="Times New Roman" w:cs="Times New Roman"/>
        </w:rPr>
        <w:t>Section 3.</w:t>
      </w:r>
      <w:r w:rsidRPr="00E47539">
        <w:rPr>
          <w:rFonts w:eastAsia="Times New Roman" w:cs="Times New Roman"/>
        </w:rPr>
        <w:tab/>
        <w:t xml:space="preserve">Enactment. Now therefore, it is enacted by the Gustavus City Council that </w:t>
      </w:r>
      <w:r w:rsidRPr="00E47539">
        <w:rPr>
          <w:rFonts w:eastAsia="Times New Roman" w:cs="Times New Roman"/>
          <w:b/>
        </w:rPr>
        <w:t>TITLE 4, CHAPTER 4.</w:t>
      </w:r>
      <w:r>
        <w:rPr>
          <w:rFonts w:eastAsia="Times New Roman" w:cs="Times New Roman"/>
          <w:b/>
        </w:rPr>
        <w:t>16.020</w:t>
      </w:r>
      <w:r w:rsidRPr="00E47539">
        <w:rPr>
          <w:rFonts w:eastAsia="Times New Roman" w:cs="Times New Roman"/>
        </w:rPr>
        <w:t xml:space="preserve"> be amended as follows: </w:t>
      </w:r>
      <w:r w:rsidRPr="00E47539">
        <w:rPr>
          <w:rFonts w:eastAsia="Times New Roman" w:cs="Times New Roman"/>
          <w:b/>
        </w:rPr>
        <w:t xml:space="preserve">Bold and </w:t>
      </w:r>
      <w:r w:rsidRPr="00E47539">
        <w:rPr>
          <w:rFonts w:eastAsia="Times New Roman" w:cs="Times New Roman"/>
          <w:b/>
          <w:u w:val="single"/>
        </w:rPr>
        <w:t>underlined</w:t>
      </w:r>
      <w:r w:rsidRPr="00E47539">
        <w:rPr>
          <w:rFonts w:eastAsia="Times New Roman" w:cs="Times New Roman"/>
        </w:rPr>
        <w:t xml:space="preserve"> items are additions.</w:t>
      </w:r>
    </w:p>
    <w:p w14:paraId="01E964FF" w14:textId="77777777" w:rsidR="00371A21" w:rsidRPr="00434DBB" w:rsidRDefault="00371A21" w:rsidP="00371A21">
      <w:pPr>
        <w:spacing w:after="0" w:line="240" w:lineRule="auto"/>
        <w:ind w:left="1440" w:hanging="1440"/>
        <w:rPr>
          <w:rFonts w:eastAsia="Times New Roman" w:cs="Times New Roman"/>
        </w:rPr>
      </w:pPr>
    </w:p>
    <w:p w14:paraId="04073BAE" w14:textId="34B2F374" w:rsidR="00371A21" w:rsidRDefault="00434DBB" w:rsidP="00371A21">
      <w:pPr>
        <w:shd w:val="clear" w:color="auto" w:fill="FFFFFF"/>
        <w:spacing w:after="0" w:line="240" w:lineRule="auto"/>
        <w:textAlignment w:val="center"/>
        <w:rPr>
          <w:bCs/>
          <w:color w:val="313335"/>
        </w:rPr>
      </w:pPr>
      <w:r>
        <w:rPr>
          <w:bCs/>
          <w:color w:val="313335"/>
        </w:rPr>
        <w:t>Chapter 4.16.020 – Definitions</w:t>
      </w:r>
    </w:p>
    <w:p w14:paraId="274251C0" w14:textId="77777777" w:rsidR="00434DBB" w:rsidRPr="00371A21" w:rsidRDefault="00434DBB" w:rsidP="00371A21">
      <w:pPr>
        <w:shd w:val="clear" w:color="auto" w:fill="FFFFFF"/>
        <w:spacing w:after="0" w:line="240" w:lineRule="auto"/>
        <w:textAlignment w:val="center"/>
        <w:rPr>
          <w:b/>
          <w:bCs/>
          <w:color w:val="313335"/>
        </w:rPr>
      </w:pPr>
    </w:p>
    <w:p w14:paraId="248933AA" w14:textId="5AD8B4BE" w:rsidR="00371A21" w:rsidRDefault="00371A21" w:rsidP="00371A21">
      <w:pPr>
        <w:shd w:val="clear" w:color="auto" w:fill="FFFFFF"/>
        <w:spacing w:after="0" w:line="240" w:lineRule="auto"/>
        <w:ind w:firstLine="480"/>
        <w:rPr>
          <w:rFonts w:cs="Times New Roman"/>
          <w:color w:val="313335"/>
          <w:spacing w:val="1"/>
        </w:rPr>
      </w:pPr>
      <w:r w:rsidRPr="00371A21">
        <w:rPr>
          <w:rFonts w:cs="Times New Roman"/>
          <w:i/>
          <w:iCs/>
          <w:color w:val="313335"/>
          <w:spacing w:val="1"/>
        </w:rPr>
        <w:t>Buyer:</w:t>
      </w:r>
      <w:r>
        <w:rPr>
          <w:rFonts w:cs="Times New Roman"/>
          <w:i/>
          <w:iCs/>
          <w:color w:val="313335"/>
          <w:spacing w:val="1"/>
        </w:rPr>
        <w:t xml:space="preserve"> </w:t>
      </w:r>
      <w:r w:rsidRPr="00371A21">
        <w:rPr>
          <w:rFonts w:cs="Times New Roman"/>
          <w:color w:val="313335"/>
          <w:spacing w:val="1"/>
        </w:rPr>
        <w:t>Includes, without limiting the scope thereof, every consumer.</w:t>
      </w:r>
    </w:p>
    <w:p w14:paraId="3E8FD61A" w14:textId="3BAFA8AD"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City:</w:t>
      </w:r>
      <w:r>
        <w:rPr>
          <w:rFonts w:cs="Times New Roman"/>
          <w:color w:val="313335"/>
          <w:spacing w:val="1"/>
        </w:rPr>
        <w:t xml:space="preserve"> </w:t>
      </w:r>
      <w:r w:rsidRPr="00371A21">
        <w:rPr>
          <w:rFonts w:cs="Times New Roman"/>
          <w:color w:val="313335"/>
          <w:spacing w:val="1"/>
        </w:rPr>
        <w:t>The City of Gustavus, Alaska, or the area within the territorial limits of the City of Gustavus, Alaska.</w:t>
      </w:r>
    </w:p>
    <w:p w14:paraId="2F157904" w14:textId="4C969F60" w:rsidR="00371A21" w:rsidRPr="00371A21" w:rsidRDefault="00434DBB" w:rsidP="00371A21">
      <w:pPr>
        <w:shd w:val="clear" w:color="auto" w:fill="FFFFFF"/>
        <w:spacing w:before="60" w:after="0" w:line="240" w:lineRule="auto"/>
        <w:ind w:firstLine="480"/>
        <w:rPr>
          <w:rFonts w:cs="Times New Roman"/>
          <w:color w:val="313335"/>
          <w:spacing w:val="1"/>
        </w:rPr>
      </w:pPr>
      <w:r>
        <w:rPr>
          <w:rFonts w:cs="Times New Roman"/>
          <w:i/>
          <w:iCs/>
          <w:color w:val="313335"/>
          <w:spacing w:val="1"/>
        </w:rPr>
        <w:t>City C</w:t>
      </w:r>
      <w:r w:rsidR="00371A21" w:rsidRPr="00371A21">
        <w:rPr>
          <w:rFonts w:cs="Times New Roman"/>
          <w:i/>
          <w:iCs/>
          <w:color w:val="313335"/>
          <w:spacing w:val="1"/>
        </w:rPr>
        <w:t>ouncil:</w:t>
      </w:r>
      <w:r w:rsidR="00371A21">
        <w:rPr>
          <w:rFonts w:cs="Times New Roman"/>
          <w:color w:val="313335"/>
          <w:spacing w:val="1"/>
        </w:rPr>
        <w:t xml:space="preserve"> </w:t>
      </w:r>
      <w:r w:rsidR="00371A21" w:rsidRPr="00371A21">
        <w:rPr>
          <w:rFonts w:cs="Times New Roman"/>
          <w:color w:val="313335"/>
          <w:spacing w:val="1"/>
        </w:rPr>
        <w:t>The Gustavus City Council or the Gustavus City Council's designees.</w:t>
      </w:r>
    </w:p>
    <w:p w14:paraId="65D05290" w14:textId="29F42662"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Fish box:</w:t>
      </w:r>
      <w:r>
        <w:rPr>
          <w:rFonts w:cs="Times New Roman"/>
          <w:color w:val="313335"/>
          <w:spacing w:val="1"/>
        </w:rPr>
        <w:t xml:space="preserve"> </w:t>
      </w:r>
      <w:r w:rsidRPr="00371A21">
        <w:rPr>
          <w:rFonts w:cs="Times New Roman"/>
          <w:color w:val="313335"/>
          <w:spacing w:val="1"/>
        </w:rPr>
        <w:t xml:space="preserve">A container of fish and/or seafood that has been caught or taken under the services of a commercial sport fishing charter service </w:t>
      </w:r>
      <w:r w:rsidR="00434DBB">
        <w:rPr>
          <w:rFonts w:cs="Times New Roman"/>
          <w:b/>
          <w:color w:val="313335"/>
          <w:spacing w:val="1"/>
          <w:u w:val="single"/>
        </w:rPr>
        <w:t>and any self-</w:t>
      </w:r>
      <w:r w:rsidRPr="00371A21">
        <w:rPr>
          <w:rFonts w:cs="Times New Roman"/>
          <w:b/>
          <w:color w:val="313335"/>
          <w:spacing w:val="1"/>
          <w:u w:val="single"/>
        </w:rPr>
        <w:t xml:space="preserve">guided charter service </w:t>
      </w:r>
      <w:r w:rsidRPr="00371A21">
        <w:rPr>
          <w:rFonts w:cs="Times New Roman"/>
          <w:color w:val="313335"/>
          <w:spacing w:val="1"/>
        </w:rPr>
        <w:t>conducting business in the City of Gustavus that is processed and/or packaged in the City of Gustavus.</w:t>
      </w:r>
    </w:p>
    <w:p w14:paraId="03FC3C6D" w14:textId="38D66531" w:rsidR="00371A21" w:rsidRPr="00371A21" w:rsidRDefault="00371A21" w:rsidP="00371A21">
      <w:pPr>
        <w:shd w:val="clear" w:color="auto" w:fill="FFFFFF"/>
        <w:spacing w:before="60" w:after="0" w:line="240" w:lineRule="auto"/>
        <w:ind w:firstLine="480"/>
        <w:rPr>
          <w:rFonts w:cs="Times New Roman"/>
          <w:b/>
          <w:color w:val="313335"/>
          <w:spacing w:val="1"/>
          <w:u w:val="single"/>
        </w:rPr>
      </w:pPr>
      <w:r w:rsidRPr="00371A21">
        <w:rPr>
          <w:rFonts w:cs="Times New Roman"/>
          <w:i/>
          <w:iCs/>
          <w:color w:val="313335"/>
          <w:spacing w:val="1"/>
        </w:rPr>
        <w:t>Fish charter:</w:t>
      </w:r>
      <w:r>
        <w:rPr>
          <w:rFonts w:cs="Times New Roman"/>
          <w:color w:val="313335"/>
          <w:spacing w:val="1"/>
        </w:rPr>
        <w:t xml:space="preserve"> </w:t>
      </w:r>
      <w:r w:rsidRPr="00371A21">
        <w:rPr>
          <w:rFonts w:cs="Times New Roman"/>
          <w:color w:val="313335"/>
          <w:spacing w:val="1"/>
        </w:rPr>
        <w:t xml:space="preserve">A fish charter is any boat trip for hire during which fishing takes place. Included are all trips that take place in whole or in part within the city, or utilize city infrastructure, or begin or end in the city, regardless of the buyer's place of residence and regardless of where the majority of the charter is conducted. </w:t>
      </w:r>
      <w:r w:rsidRPr="00371A21">
        <w:rPr>
          <w:rFonts w:cs="Times New Roman"/>
          <w:b/>
          <w:color w:val="313335"/>
          <w:spacing w:val="1"/>
          <w:u w:val="single"/>
        </w:rPr>
        <w:t xml:space="preserve">This also includes “bare </w:t>
      </w:r>
      <w:r w:rsidR="00434DBB">
        <w:rPr>
          <w:rFonts w:cs="Times New Roman"/>
          <w:b/>
          <w:color w:val="313335"/>
          <w:spacing w:val="1"/>
          <w:u w:val="single"/>
        </w:rPr>
        <w:t>boat” charters and/or self-</w:t>
      </w:r>
      <w:r w:rsidRPr="00371A21">
        <w:rPr>
          <w:rFonts w:cs="Times New Roman"/>
          <w:b/>
          <w:color w:val="313335"/>
          <w:spacing w:val="1"/>
          <w:u w:val="single"/>
        </w:rPr>
        <w:t>guided trips.</w:t>
      </w:r>
    </w:p>
    <w:p w14:paraId="7EA6DA77" w14:textId="7B9AAF04"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Flat-rate:</w:t>
      </w:r>
      <w:r>
        <w:rPr>
          <w:rFonts w:cs="Times New Roman"/>
          <w:color w:val="313335"/>
          <w:spacing w:val="1"/>
        </w:rPr>
        <w:t xml:space="preserve"> </w:t>
      </w:r>
      <w:r w:rsidRPr="00371A21">
        <w:rPr>
          <w:rFonts w:cs="Times New Roman"/>
          <w:color w:val="313335"/>
          <w:spacing w:val="1"/>
        </w:rPr>
        <w:t>A per-unit assessment that is separate from and not including sales or service taxes.</w:t>
      </w:r>
    </w:p>
    <w:p w14:paraId="62180243" w14:textId="3618FD20"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Include and including:</w:t>
      </w:r>
      <w:r>
        <w:rPr>
          <w:rFonts w:cs="Times New Roman"/>
          <w:color w:val="313335"/>
          <w:spacing w:val="1"/>
        </w:rPr>
        <w:t xml:space="preserve"> </w:t>
      </w:r>
      <w:r w:rsidRPr="00371A21">
        <w:rPr>
          <w:rFonts w:cs="Times New Roman"/>
          <w:color w:val="313335"/>
          <w:spacing w:val="1"/>
        </w:rPr>
        <w:t xml:space="preserve">"By way of illustration only" and shall not be interpreted as a limitation </w:t>
      </w:r>
      <w:r w:rsidR="00037E22">
        <w:rPr>
          <w:rFonts w:cs="Times New Roman"/>
          <w:color w:val="313335"/>
          <w:spacing w:val="1"/>
        </w:rPr>
        <w:t xml:space="preserve">       </w:t>
      </w:r>
      <w:r w:rsidRPr="00371A21">
        <w:rPr>
          <w:rFonts w:cs="Times New Roman"/>
          <w:color w:val="313335"/>
          <w:spacing w:val="1"/>
        </w:rPr>
        <w:t>except where expressly so provided.</w:t>
      </w:r>
    </w:p>
    <w:p w14:paraId="4E1BA812" w14:textId="7DD92009"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May:</w:t>
      </w:r>
      <w:r>
        <w:rPr>
          <w:rFonts w:cs="Times New Roman"/>
          <w:color w:val="313335"/>
          <w:spacing w:val="1"/>
        </w:rPr>
        <w:t xml:space="preserve"> </w:t>
      </w:r>
      <w:r w:rsidRPr="00371A21">
        <w:rPr>
          <w:rFonts w:cs="Times New Roman"/>
          <w:color w:val="313335"/>
          <w:spacing w:val="1"/>
        </w:rPr>
        <w:t>Permissive.</w:t>
      </w:r>
    </w:p>
    <w:p w14:paraId="160B8B51" w14:textId="53FDF9DD"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Mayor:</w:t>
      </w:r>
      <w:r>
        <w:rPr>
          <w:rFonts w:cs="Times New Roman"/>
          <w:color w:val="313335"/>
          <w:spacing w:val="1"/>
        </w:rPr>
        <w:t xml:space="preserve"> </w:t>
      </w:r>
      <w:r w:rsidRPr="00371A21">
        <w:rPr>
          <w:rFonts w:cs="Times New Roman"/>
          <w:color w:val="313335"/>
          <w:spacing w:val="1"/>
        </w:rPr>
        <w:t>The city mayor or his/her authorized designee.</w:t>
      </w:r>
    </w:p>
    <w:p w14:paraId="53EC4E8F" w14:textId="6678E596"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Must and shall:</w:t>
      </w:r>
      <w:r>
        <w:rPr>
          <w:rFonts w:cs="Times New Roman"/>
          <w:color w:val="313335"/>
          <w:spacing w:val="1"/>
        </w:rPr>
        <w:t xml:space="preserve"> </w:t>
      </w:r>
      <w:r w:rsidRPr="00371A21">
        <w:rPr>
          <w:rFonts w:cs="Times New Roman"/>
          <w:color w:val="313335"/>
          <w:spacing w:val="1"/>
        </w:rPr>
        <w:t>Each is mandatory.</w:t>
      </w:r>
    </w:p>
    <w:p w14:paraId="2B8E9D44" w14:textId="1A83D971"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Packaged:</w:t>
      </w:r>
      <w:r>
        <w:rPr>
          <w:rFonts w:cs="Times New Roman"/>
          <w:color w:val="313335"/>
          <w:spacing w:val="1"/>
        </w:rPr>
        <w:t xml:space="preserve"> </w:t>
      </w:r>
      <w:r w:rsidRPr="00371A21">
        <w:rPr>
          <w:rFonts w:cs="Times New Roman"/>
          <w:color w:val="313335"/>
          <w:spacing w:val="1"/>
        </w:rPr>
        <w:t xml:space="preserve"> Contained, protected, and preserved for transport and/or storage and/or use.</w:t>
      </w:r>
    </w:p>
    <w:p w14:paraId="193400F6" w14:textId="3D0DEC04"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Person:</w:t>
      </w:r>
      <w:r>
        <w:rPr>
          <w:rFonts w:cs="Times New Roman"/>
          <w:color w:val="313335"/>
          <w:spacing w:val="1"/>
        </w:rPr>
        <w:t xml:space="preserve"> </w:t>
      </w:r>
      <w:r w:rsidRPr="00371A21">
        <w:rPr>
          <w:rFonts w:cs="Times New Roman"/>
          <w:color w:val="313335"/>
          <w:spacing w:val="1"/>
        </w:rPr>
        <w:t>An individual natural person.</w:t>
      </w:r>
    </w:p>
    <w:p w14:paraId="7B15AD3D" w14:textId="24B85361"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Process:</w:t>
      </w:r>
      <w:r>
        <w:rPr>
          <w:rFonts w:cs="Times New Roman"/>
          <w:color w:val="313335"/>
          <w:spacing w:val="1"/>
        </w:rPr>
        <w:t xml:space="preserve"> </w:t>
      </w:r>
      <w:r w:rsidRPr="00371A21">
        <w:rPr>
          <w:rFonts w:cs="Times New Roman"/>
          <w:color w:val="313335"/>
          <w:spacing w:val="1"/>
        </w:rPr>
        <w:t>A procedure, method, or system for altering, preparing, or refining a product.</w:t>
      </w:r>
    </w:p>
    <w:p w14:paraId="09A3EF21" w14:textId="520029FC"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Retail sale:</w:t>
      </w:r>
      <w:r>
        <w:rPr>
          <w:rFonts w:cs="Times New Roman"/>
          <w:i/>
          <w:iCs/>
          <w:color w:val="313335"/>
          <w:spacing w:val="1"/>
        </w:rPr>
        <w:t xml:space="preserve"> </w:t>
      </w:r>
      <w:r w:rsidRPr="00371A21">
        <w:rPr>
          <w:rFonts w:cs="Times New Roman"/>
          <w:color w:val="313335"/>
          <w:spacing w:val="1"/>
        </w:rPr>
        <w:t xml:space="preserve">Any sale of real or tangible personal property including barter, credit, </w:t>
      </w:r>
      <w:r w:rsidR="00AB153C">
        <w:rPr>
          <w:rFonts w:cs="Times New Roman"/>
          <w:color w:val="313335"/>
          <w:spacing w:val="1"/>
        </w:rPr>
        <w:t xml:space="preserve">installment </w:t>
      </w:r>
      <w:r w:rsidRPr="00371A21">
        <w:rPr>
          <w:rFonts w:cs="Times New Roman"/>
          <w:color w:val="313335"/>
          <w:spacing w:val="1"/>
        </w:rPr>
        <w:t xml:space="preserve">and conditional sales for any purpose other than resale in the regular course of business. The delivery of goods in the city by a seller whose principal place of business is outside the city to a </w:t>
      </w:r>
      <w:r w:rsidRPr="00371A21">
        <w:rPr>
          <w:rFonts w:cs="Times New Roman"/>
          <w:color w:val="313335"/>
          <w:spacing w:val="1"/>
        </w:rPr>
        <w:lastRenderedPageBreak/>
        <w:t>buyer or consumer is a retail sale made within the city if such retailer maintains any office, distribution, or sales house, warehouse or any other place of business, or solicits business or received orders through any agent, salesman, or other type of representation within the city.</w:t>
      </w:r>
    </w:p>
    <w:p w14:paraId="7119831A" w14:textId="5177EB13"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Sale for resale:</w:t>
      </w:r>
      <w:r>
        <w:rPr>
          <w:rFonts w:cs="Times New Roman"/>
          <w:color w:val="313335"/>
          <w:spacing w:val="1"/>
        </w:rPr>
        <w:t xml:space="preserve"> </w:t>
      </w:r>
      <w:r w:rsidRPr="00371A21">
        <w:rPr>
          <w:rFonts w:cs="Times New Roman"/>
          <w:color w:val="313335"/>
          <w:spacing w:val="1"/>
        </w:rPr>
        <w:t>The sale of tangible personal property to a buyer whose principal business is the resale of the property whether in the same or altered form.</w:t>
      </w:r>
    </w:p>
    <w:p w14:paraId="7AC76C89" w14:textId="00D71000"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Seafood processor:</w:t>
      </w:r>
      <w:r>
        <w:rPr>
          <w:rFonts w:cs="Times New Roman"/>
          <w:color w:val="313335"/>
          <w:spacing w:val="1"/>
        </w:rPr>
        <w:t xml:space="preserve"> </w:t>
      </w:r>
      <w:r w:rsidRPr="00371A21">
        <w:rPr>
          <w:rFonts w:cs="Times New Roman"/>
          <w:color w:val="313335"/>
          <w:spacing w:val="1"/>
        </w:rPr>
        <w:t>For purpose of the fish box flat-rate tax, a seafood processor is a person and/or business who prepares fish/seafood for transport and/or storage and/or use by one, some or all of the following: eviscerate ("gut"), skin, cut, fillet, freeze, smoke, and/or package.</w:t>
      </w:r>
    </w:p>
    <w:p w14:paraId="4F9BB9C8" w14:textId="74734ED1"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Seller:</w:t>
      </w:r>
      <w:r>
        <w:rPr>
          <w:rFonts w:cs="Times New Roman"/>
          <w:color w:val="313335"/>
          <w:spacing w:val="1"/>
        </w:rPr>
        <w:t xml:space="preserve"> </w:t>
      </w:r>
      <w:r w:rsidRPr="00371A21">
        <w:rPr>
          <w:rFonts w:cs="Times New Roman"/>
          <w:color w:val="313335"/>
          <w:spacing w:val="1"/>
        </w:rPr>
        <w:t>Every person, firm, corporation or other legal entity making retail sales to a buyer or consumer, renting property or performing services for consideration whether acting as principal or using the services of an agent or broker.</w:t>
      </w:r>
    </w:p>
    <w:p w14:paraId="24330ACB" w14:textId="0370955A"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Selling price and price:</w:t>
      </w:r>
      <w:r>
        <w:rPr>
          <w:rFonts w:cs="Times New Roman"/>
          <w:color w:val="313335"/>
          <w:spacing w:val="1"/>
        </w:rPr>
        <w:t xml:space="preserve"> </w:t>
      </w:r>
      <w:r w:rsidRPr="00371A21">
        <w:rPr>
          <w:rFonts w:cs="Times New Roman"/>
          <w:color w:val="313335"/>
          <w:spacing w:val="1"/>
        </w:rPr>
        <w:t>The gross amount of a transaction between a buyer and a seller.</w:t>
      </w:r>
    </w:p>
    <w:p w14:paraId="5531DF1E" w14:textId="1B25DC65"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Services:</w:t>
      </w:r>
      <w:r>
        <w:rPr>
          <w:rFonts w:cs="Times New Roman"/>
          <w:color w:val="313335"/>
          <w:spacing w:val="1"/>
        </w:rPr>
        <w:t xml:space="preserve"> </w:t>
      </w:r>
      <w:r w:rsidRPr="00371A21">
        <w:rPr>
          <w:rFonts w:cs="Times New Roman"/>
          <w:color w:val="313335"/>
          <w:spacing w:val="1"/>
        </w:rPr>
        <w:t>All services of every manner and description that are performed or furnished for consideration whether in conjunction with the sale of goods or not, but does not include services rendered by an employee to an employer. All retail services by a seller within the city of services to be provided or performed in whole or in part within the city, or utilize city infrastructure regardless of the buyer's place of residence, or buyer's physical location upon acceptance of the offer, or exchange of consideration.</w:t>
      </w:r>
    </w:p>
    <w:p w14:paraId="754965C6" w14:textId="72749DC6" w:rsidR="00371A21" w:rsidRPr="00371A21" w:rsidRDefault="00371A21" w:rsidP="00371A21">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State:</w:t>
      </w:r>
      <w:r>
        <w:rPr>
          <w:rFonts w:cs="Times New Roman"/>
          <w:color w:val="313335"/>
          <w:spacing w:val="1"/>
        </w:rPr>
        <w:t xml:space="preserve"> </w:t>
      </w:r>
      <w:r w:rsidRPr="00371A21">
        <w:rPr>
          <w:rFonts w:cs="Times New Roman"/>
          <w:color w:val="313335"/>
          <w:spacing w:val="1"/>
        </w:rPr>
        <w:t>State of Alaska.</w:t>
      </w:r>
    </w:p>
    <w:p w14:paraId="1BD26201" w14:textId="4C37334F" w:rsidR="00371A21" w:rsidRPr="00371A21" w:rsidRDefault="00371A21" w:rsidP="009472DE">
      <w:pPr>
        <w:shd w:val="clear" w:color="auto" w:fill="FFFFFF"/>
        <w:spacing w:before="60" w:after="0" w:line="240" w:lineRule="auto"/>
        <w:ind w:firstLine="480"/>
        <w:rPr>
          <w:rFonts w:cs="Times New Roman"/>
          <w:color w:val="313335"/>
          <w:spacing w:val="1"/>
        </w:rPr>
      </w:pPr>
      <w:r w:rsidRPr="00371A21">
        <w:rPr>
          <w:rFonts w:cs="Times New Roman"/>
          <w:i/>
          <w:iCs/>
          <w:color w:val="313335"/>
          <w:spacing w:val="1"/>
        </w:rPr>
        <w:t>Sticker:</w:t>
      </w:r>
      <w:r>
        <w:rPr>
          <w:rFonts w:cs="Times New Roman"/>
          <w:color w:val="313335"/>
          <w:spacing w:val="1"/>
        </w:rPr>
        <w:t xml:space="preserve"> </w:t>
      </w:r>
      <w:r w:rsidRPr="00371A21">
        <w:rPr>
          <w:rFonts w:cs="Times New Roman"/>
          <w:color w:val="313335"/>
          <w:spacing w:val="1"/>
        </w:rPr>
        <w:t>A city-authorized, dated, numbered, self-adhesive label approved by the Gustavus City Council.</w:t>
      </w:r>
    </w:p>
    <w:p w14:paraId="71068A9D" w14:textId="16EDC3EC" w:rsidR="00371A21" w:rsidRDefault="00371A21" w:rsidP="00434DBB">
      <w:pPr>
        <w:spacing w:after="0"/>
      </w:pPr>
    </w:p>
    <w:p w14:paraId="4DE45DA0" w14:textId="77777777" w:rsidR="00434DBB" w:rsidRPr="00E47539" w:rsidRDefault="00434DBB" w:rsidP="00434DBB">
      <w:pPr>
        <w:spacing w:after="0" w:line="240" w:lineRule="auto"/>
        <w:ind w:left="1440" w:hanging="1440"/>
        <w:rPr>
          <w:rFonts w:eastAsia="Times New Roman" w:cs="Times New Roman"/>
        </w:rPr>
      </w:pPr>
      <w:r w:rsidRPr="00E47539">
        <w:rPr>
          <w:rFonts w:eastAsia="Times New Roman" w:cs="Times New Roman"/>
        </w:rPr>
        <w:t xml:space="preserve">Section 4. </w:t>
      </w:r>
      <w:r w:rsidRPr="00E47539">
        <w:rPr>
          <w:rFonts w:eastAsia="Times New Roman" w:cs="Times New Roman"/>
        </w:rPr>
        <w:tab/>
        <w:t>Effective Date</w:t>
      </w:r>
      <w:r w:rsidRPr="00E47539">
        <w:rPr>
          <w:rFonts w:eastAsia="Times New Roman" w:cs="Times New Roman"/>
          <w:b/>
        </w:rPr>
        <w:t>.</w:t>
      </w:r>
      <w:r w:rsidRPr="00E47539">
        <w:rPr>
          <w:rFonts w:eastAsia="Times New Roman" w:cs="Times New Roman"/>
        </w:rPr>
        <w:t xml:space="preserve"> This ordinance becomes effective upon its adoption by the Gustavus City Council.</w:t>
      </w:r>
    </w:p>
    <w:p w14:paraId="4CE8A4FB" w14:textId="77777777" w:rsidR="00434DBB" w:rsidRPr="00E47539" w:rsidRDefault="00434DBB" w:rsidP="00434DBB">
      <w:pPr>
        <w:spacing w:after="0" w:line="240" w:lineRule="auto"/>
        <w:rPr>
          <w:rFonts w:eastAsia="Times New Roman" w:cs="Times New Roman"/>
          <w:b/>
        </w:rPr>
      </w:pPr>
    </w:p>
    <w:p w14:paraId="140E1391" w14:textId="77777777" w:rsidR="00434DBB" w:rsidRPr="00E47539" w:rsidRDefault="00434DBB" w:rsidP="00434DBB">
      <w:pPr>
        <w:spacing w:after="0" w:line="240" w:lineRule="auto"/>
        <w:rPr>
          <w:rFonts w:eastAsia="Times New Roman" w:cs="Times New Roman"/>
          <w:i/>
        </w:rPr>
      </w:pPr>
      <w:r w:rsidRPr="00E47539">
        <w:rPr>
          <w:rFonts w:eastAsia="Times New Roman" w:cs="Times New Roman"/>
          <w:b/>
        </w:rPr>
        <w:t xml:space="preserve">Date Introduced:  </w:t>
      </w:r>
      <w:r w:rsidRPr="00E47539">
        <w:rPr>
          <w:rFonts w:eastAsia="Times New Roman" w:cs="Times New Roman"/>
          <w:i/>
        </w:rPr>
        <w:t>August 8, 2016</w:t>
      </w:r>
    </w:p>
    <w:p w14:paraId="7B11681B" w14:textId="77777777" w:rsidR="00434DBB" w:rsidRPr="00E47539" w:rsidRDefault="00434DBB" w:rsidP="00434DBB">
      <w:pPr>
        <w:spacing w:after="0" w:line="240" w:lineRule="auto"/>
        <w:rPr>
          <w:rFonts w:eastAsia="Times New Roman" w:cs="Times New Roman"/>
          <w:i/>
        </w:rPr>
      </w:pPr>
      <w:r w:rsidRPr="00E47539">
        <w:rPr>
          <w:rFonts w:eastAsia="Times New Roman" w:cs="Times New Roman"/>
          <w:b/>
        </w:rPr>
        <w:t xml:space="preserve">Date of Public Hearing:  </w:t>
      </w:r>
      <w:r w:rsidRPr="00E47539">
        <w:rPr>
          <w:rFonts w:eastAsia="Times New Roman" w:cs="Times New Roman"/>
          <w:i/>
        </w:rPr>
        <w:t>September 19, 2016</w:t>
      </w:r>
    </w:p>
    <w:p w14:paraId="65D3CA1E" w14:textId="77777777" w:rsidR="00434DBB" w:rsidRPr="00E47539" w:rsidRDefault="00434DBB" w:rsidP="00434DBB">
      <w:pPr>
        <w:spacing w:after="0" w:line="240" w:lineRule="auto"/>
        <w:rPr>
          <w:rFonts w:eastAsia="Times New Roman" w:cs="Times New Roman"/>
          <w:b/>
        </w:rPr>
      </w:pPr>
    </w:p>
    <w:p w14:paraId="08FDD9E9" w14:textId="77777777" w:rsidR="00434DBB" w:rsidRPr="00E47539" w:rsidRDefault="00434DBB" w:rsidP="00434DBB">
      <w:pPr>
        <w:spacing w:after="0" w:line="240" w:lineRule="auto"/>
        <w:rPr>
          <w:rFonts w:eastAsia="Times New Roman" w:cs="Times New Roman"/>
        </w:rPr>
      </w:pPr>
      <w:r w:rsidRPr="00E47539">
        <w:rPr>
          <w:rFonts w:eastAsia="Times New Roman" w:cs="Times New Roman"/>
          <w:b/>
          <w:caps/>
        </w:rPr>
        <w:t>Passed</w:t>
      </w:r>
      <w:r w:rsidRPr="00E47539">
        <w:rPr>
          <w:rFonts w:eastAsia="Times New Roman" w:cs="Times New Roman"/>
          <w:b/>
        </w:rPr>
        <w:t xml:space="preserve"> </w:t>
      </w:r>
      <w:r w:rsidRPr="00E47539">
        <w:rPr>
          <w:rFonts w:eastAsia="Times New Roman" w:cs="Times New Roman"/>
        </w:rPr>
        <w:t>and</w:t>
      </w:r>
      <w:r w:rsidRPr="00E47539">
        <w:rPr>
          <w:rFonts w:eastAsia="Times New Roman" w:cs="Times New Roman"/>
          <w:b/>
        </w:rPr>
        <w:t xml:space="preserve"> </w:t>
      </w:r>
      <w:r w:rsidRPr="00E47539">
        <w:rPr>
          <w:rFonts w:eastAsia="Times New Roman" w:cs="Times New Roman"/>
          <w:b/>
          <w:caps/>
        </w:rPr>
        <w:t>Approved</w:t>
      </w:r>
      <w:r w:rsidRPr="00E47539">
        <w:rPr>
          <w:rFonts w:eastAsia="Times New Roman" w:cs="Times New Roman"/>
        </w:rPr>
        <w:t xml:space="preserve"> by the Gustavus City Council this _____ day of _________, 2016.</w:t>
      </w:r>
    </w:p>
    <w:p w14:paraId="0D9D8089" w14:textId="77777777" w:rsidR="00434DBB" w:rsidRPr="00E47539" w:rsidRDefault="00434DBB" w:rsidP="00434DBB">
      <w:pPr>
        <w:spacing w:after="0" w:line="240" w:lineRule="auto"/>
        <w:rPr>
          <w:rFonts w:eastAsia="Times New Roman" w:cs="Times New Roman"/>
        </w:rPr>
      </w:pPr>
    </w:p>
    <w:p w14:paraId="6E58C6C8" w14:textId="77777777" w:rsidR="00434DBB" w:rsidRPr="00E47539" w:rsidRDefault="00434DBB" w:rsidP="00434DBB">
      <w:pPr>
        <w:spacing w:after="0" w:line="240" w:lineRule="auto"/>
        <w:rPr>
          <w:rFonts w:eastAsia="Times New Roman" w:cs="Times New Roman"/>
        </w:rPr>
      </w:pPr>
    </w:p>
    <w:p w14:paraId="5ECEDDA4" w14:textId="77777777" w:rsidR="00434DBB" w:rsidRPr="00E47539" w:rsidRDefault="00434DBB" w:rsidP="00434DBB">
      <w:pPr>
        <w:spacing w:after="0" w:line="240" w:lineRule="auto"/>
        <w:rPr>
          <w:rFonts w:eastAsia="Times New Roman" w:cs="Times New Roman"/>
        </w:rPr>
      </w:pPr>
      <w:r w:rsidRPr="00E47539">
        <w:rPr>
          <w:rFonts w:eastAsia="Times New Roman" w:cs="Times New Roman"/>
        </w:rPr>
        <w:t>____________________________________</w:t>
      </w:r>
    </w:p>
    <w:p w14:paraId="4119C780" w14:textId="77777777" w:rsidR="00434DBB" w:rsidRPr="00E47539" w:rsidRDefault="00434DBB" w:rsidP="00434DBB">
      <w:pPr>
        <w:spacing w:after="0" w:line="240" w:lineRule="auto"/>
        <w:rPr>
          <w:rFonts w:eastAsia="Times New Roman" w:cs="Times New Roman"/>
        </w:rPr>
      </w:pPr>
      <w:r w:rsidRPr="00E47539">
        <w:rPr>
          <w:rFonts w:eastAsia="Times New Roman" w:cs="Times New Roman"/>
        </w:rPr>
        <w:t>Mike Taylor, Mayor</w:t>
      </w:r>
    </w:p>
    <w:p w14:paraId="15075B0F" w14:textId="77777777" w:rsidR="00434DBB" w:rsidRPr="00E47539" w:rsidRDefault="00434DBB" w:rsidP="00434DBB">
      <w:pPr>
        <w:spacing w:after="0" w:line="240" w:lineRule="auto"/>
        <w:rPr>
          <w:rFonts w:eastAsia="Times New Roman" w:cs="Times New Roman"/>
        </w:rPr>
      </w:pPr>
    </w:p>
    <w:p w14:paraId="563D14F5" w14:textId="77777777" w:rsidR="00434DBB" w:rsidRPr="00E47539" w:rsidRDefault="00434DBB" w:rsidP="00434DBB">
      <w:pPr>
        <w:spacing w:after="0" w:line="240" w:lineRule="auto"/>
        <w:rPr>
          <w:rFonts w:eastAsia="Times New Roman" w:cs="Times New Roman"/>
        </w:rPr>
      </w:pPr>
    </w:p>
    <w:p w14:paraId="0059D1ED" w14:textId="77777777" w:rsidR="00434DBB" w:rsidRPr="00E47539" w:rsidRDefault="00434DBB" w:rsidP="00434DBB">
      <w:pPr>
        <w:spacing w:after="0" w:line="240" w:lineRule="auto"/>
        <w:rPr>
          <w:rFonts w:eastAsia="Times New Roman" w:cs="Times New Roman"/>
        </w:rPr>
      </w:pPr>
      <w:r w:rsidRPr="00E47539">
        <w:rPr>
          <w:rFonts w:eastAsia="Times New Roman" w:cs="Times New Roman"/>
        </w:rPr>
        <w:t>____________________________________</w:t>
      </w:r>
    </w:p>
    <w:p w14:paraId="10D71930" w14:textId="1E944393" w:rsidR="00434DBB" w:rsidRDefault="00434DBB" w:rsidP="00434DBB">
      <w:pPr>
        <w:spacing w:after="0" w:line="240" w:lineRule="auto"/>
        <w:rPr>
          <w:rFonts w:eastAsia="Times New Roman" w:cs="Times New Roman"/>
        </w:rPr>
      </w:pPr>
      <w:r w:rsidRPr="00E47539">
        <w:rPr>
          <w:rFonts w:eastAsia="Times New Roman" w:cs="Times New Roman"/>
        </w:rPr>
        <w:t>Attest: Lori Ewing, City Clerk</w:t>
      </w:r>
      <w:r w:rsidR="00B336B6">
        <w:rPr>
          <w:rFonts w:eastAsia="Times New Roman" w:cs="Times New Roman"/>
        </w:rPr>
        <w:t>/Treasurer</w:t>
      </w:r>
    </w:p>
    <w:p w14:paraId="38F11148" w14:textId="6BC74E31" w:rsidR="00B336B6" w:rsidRDefault="00B336B6" w:rsidP="00434DBB">
      <w:pPr>
        <w:spacing w:after="0" w:line="240" w:lineRule="auto"/>
        <w:rPr>
          <w:rFonts w:eastAsia="Times New Roman" w:cs="Times New Roman"/>
        </w:rPr>
      </w:pPr>
    </w:p>
    <w:p w14:paraId="580FB160" w14:textId="2E8F3566" w:rsidR="00B336B6" w:rsidRDefault="00B336B6" w:rsidP="00434DBB">
      <w:pPr>
        <w:spacing w:after="0" w:line="240" w:lineRule="auto"/>
        <w:rPr>
          <w:rFonts w:eastAsia="Times New Roman" w:cs="Times New Roman"/>
        </w:rPr>
      </w:pPr>
    </w:p>
    <w:p w14:paraId="47005C7A" w14:textId="41F4F105" w:rsidR="00B336B6" w:rsidRDefault="00B336B6" w:rsidP="00434DBB">
      <w:pPr>
        <w:spacing w:after="0" w:line="240" w:lineRule="auto"/>
        <w:rPr>
          <w:rFonts w:eastAsia="Times New Roman" w:cs="Times New Roman"/>
        </w:rPr>
      </w:pPr>
    </w:p>
    <w:p w14:paraId="6CCF29E0" w14:textId="77777777" w:rsidR="00B336B6" w:rsidRPr="00E47539" w:rsidRDefault="00B336B6" w:rsidP="00434DBB">
      <w:pPr>
        <w:spacing w:after="0" w:line="240" w:lineRule="auto"/>
        <w:rPr>
          <w:rFonts w:eastAsia="Times New Roman" w:cs="Times New Roman"/>
        </w:rPr>
      </w:pPr>
    </w:p>
    <w:p w14:paraId="28963EF0" w14:textId="5500F8BA" w:rsidR="009472DE" w:rsidRDefault="009472DE" w:rsidP="00B03EB4">
      <w:pPr>
        <w:spacing w:after="0" w:line="240" w:lineRule="auto"/>
        <w:jc w:val="center"/>
        <w:rPr>
          <w:rFonts w:eastAsia="Calibri" w:cs="Calibri"/>
        </w:rPr>
      </w:pPr>
    </w:p>
    <w:p w14:paraId="4A95A66E" w14:textId="6075B580" w:rsidR="009472DE" w:rsidRDefault="009472DE" w:rsidP="00E71E1D">
      <w:pPr>
        <w:spacing w:after="0" w:line="240" w:lineRule="auto"/>
        <w:rPr>
          <w:rFonts w:eastAsia="Calibri" w:cs="Calibri"/>
        </w:rPr>
      </w:pPr>
    </w:p>
    <w:p w14:paraId="4F68FF84" w14:textId="5314E373" w:rsidR="001E56A9" w:rsidRDefault="001E56A9" w:rsidP="00E71E1D">
      <w:pPr>
        <w:spacing w:after="0" w:line="240" w:lineRule="auto"/>
        <w:rPr>
          <w:rFonts w:eastAsia="Calibri" w:cs="Calibri"/>
        </w:rPr>
      </w:pPr>
    </w:p>
    <w:p w14:paraId="1C698A5B" w14:textId="3571F878" w:rsidR="009472DE" w:rsidRDefault="009472DE" w:rsidP="00E71E1D">
      <w:pPr>
        <w:spacing w:after="0" w:line="240" w:lineRule="auto"/>
        <w:rPr>
          <w:rFonts w:eastAsia="Calibri" w:cs="Calibri"/>
        </w:rPr>
      </w:pPr>
    </w:p>
    <w:p w14:paraId="7055E99C" w14:textId="2FAF67D9" w:rsidR="00AB153C" w:rsidRDefault="00AB153C" w:rsidP="00E71E1D">
      <w:pPr>
        <w:spacing w:after="0" w:line="240" w:lineRule="auto"/>
        <w:rPr>
          <w:rFonts w:eastAsia="Calibri" w:cs="Calibri"/>
        </w:rPr>
      </w:pPr>
    </w:p>
    <w:p w14:paraId="0F2B8A7E" w14:textId="20D70FC9" w:rsidR="00FA1C30" w:rsidRDefault="00F34BB3" w:rsidP="00FA1C30">
      <w:pPr>
        <w:spacing w:after="0" w:line="240" w:lineRule="auto"/>
        <w:rPr>
          <w:color w:val="31849B" w:themeColor="accent5" w:themeShade="BF"/>
          <w:u w:val="single"/>
        </w:rPr>
      </w:pPr>
      <w:r w:rsidRPr="00995837">
        <w:rPr>
          <w:color w:val="31849B" w:themeColor="accent5" w:themeShade="BF"/>
          <w:u w:val="single"/>
        </w:rPr>
        <w:t xml:space="preserve">Item No. </w:t>
      </w:r>
      <w:r w:rsidR="00FA1C30" w:rsidRPr="00995837">
        <w:rPr>
          <w:color w:val="31849B" w:themeColor="accent5" w:themeShade="BF"/>
          <w:u w:val="single"/>
        </w:rPr>
        <w:t>9. Unfinished Business</w:t>
      </w:r>
    </w:p>
    <w:p w14:paraId="2FDB4208" w14:textId="6D748BC8" w:rsidR="00E97D83" w:rsidRDefault="00E97D83">
      <w:pPr>
        <w:rPr>
          <w:color w:val="31849B" w:themeColor="accent5" w:themeShade="BF"/>
          <w:u w:val="single"/>
        </w:rPr>
      </w:pPr>
      <w:r>
        <w:rPr>
          <w:color w:val="31849B" w:themeColor="accent5" w:themeShade="BF"/>
          <w:u w:val="single"/>
        </w:rPr>
        <w:br w:type="page"/>
      </w:r>
    </w:p>
    <w:p w14:paraId="2B23747D" w14:textId="77777777" w:rsidR="00AB153C" w:rsidRPr="00995837" w:rsidRDefault="00AB153C" w:rsidP="00FA1C30">
      <w:pPr>
        <w:spacing w:after="0" w:line="240" w:lineRule="auto"/>
        <w:rPr>
          <w:color w:val="31849B" w:themeColor="accent5" w:themeShade="BF"/>
          <w:u w:val="single"/>
        </w:rPr>
      </w:pPr>
    </w:p>
    <w:p w14:paraId="59967B5F" w14:textId="196FF6EA" w:rsidR="003D37FC" w:rsidRPr="005074E4" w:rsidRDefault="00047D44" w:rsidP="005074E4">
      <w:pPr>
        <w:spacing w:after="0" w:line="240" w:lineRule="auto"/>
        <w:rPr>
          <w:b/>
          <w:color w:val="31849B" w:themeColor="accent5" w:themeShade="BF"/>
          <w:u w:val="single"/>
        </w:rPr>
      </w:pPr>
      <w:r w:rsidRPr="00EA6951">
        <w:rPr>
          <w:b/>
          <w:color w:val="31849B" w:themeColor="accent5" w:themeShade="BF"/>
          <w:u w:val="single"/>
        </w:rPr>
        <w:t>Item No</w:t>
      </w:r>
      <w:r w:rsidR="005B0F52" w:rsidRPr="00EA6951">
        <w:rPr>
          <w:b/>
          <w:color w:val="31849B" w:themeColor="accent5" w:themeShade="BF"/>
          <w:u w:val="single"/>
        </w:rPr>
        <w:t>. 10</w:t>
      </w:r>
      <w:r w:rsidR="003227D4" w:rsidRPr="00EA6951">
        <w:rPr>
          <w:b/>
          <w:color w:val="31849B" w:themeColor="accent5" w:themeShade="BF"/>
          <w:u w:val="single"/>
        </w:rPr>
        <w:t>.</w:t>
      </w:r>
      <w:r w:rsidR="003227D4" w:rsidRPr="00EA6951">
        <w:rPr>
          <w:b/>
          <w:color w:val="31849B" w:themeColor="accent5" w:themeShade="BF"/>
          <w:u w:val="single"/>
        </w:rPr>
        <w:tab/>
      </w:r>
      <w:r w:rsidR="005B0F52" w:rsidRPr="00EA6951">
        <w:rPr>
          <w:b/>
          <w:color w:val="31849B" w:themeColor="accent5" w:themeShade="BF"/>
          <w:u w:val="single"/>
        </w:rPr>
        <w:t xml:space="preserve"> </w:t>
      </w:r>
      <w:r w:rsidR="005A79F7" w:rsidRPr="00EA6951">
        <w:rPr>
          <w:b/>
          <w:color w:val="31849B" w:themeColor="accent5" w:themeShade="BF"/>
          <w:u w:val="single"/>
        </w:rPr>
        <w:t>New Business</w:t>
      </w:r>
      <w:r w:rsidR="00A632B3" w:rsidRPr="00EA6951">
        <w:rPr>
          <w:b/>
          <w:color w:val="31849B" w:themeColor="accent5" w:themeShade="BF"/>
          <w:u w:val="single"/>
        </w:rPr>
        <w:t>:</w:t>
      </w:r>
    </w:p>
    <w:p w14:paraId="65CE16E7" w14:textId="62991680" w:rsidR="003D37FC" w:rsidRDefault="005074E4" w:rsidP="003D37FC">
      <w:pPr>
        <w:tabs>
          <w:tab w:val="left" w:pos="360"/>
        </w:tabs>
        <w:spacing w:before="60" w:after="0" w:line="240" w:lineRule="auto"/>
        <w:rPr>
          <w:b/>
          <w:color w:val="31849B" w:themeColor="accent5" w:themeShade="BF"/>
        </w:rPr>
      </w:pPr>
      <w:r>
        <w:rPr>
          <w:b/>
          <w:color w:val="31849B" w:themeColor="accent5" w:themeShade="BF"/>
        </w:rPr>
        <w:t>A</w:t>
      </w:r>
      <w:r w:rsidR="003D37FC">
        <w:rPr>
          <w:b/>
          <w:color w:val="31849B" w:themeColor="accent5" w:themeShade="BF"/>
        </w:rPr>
        <w:t xml:space="preserve">. </w:t>
      </w:r>
      <w:r w:rsidR="003D37FC" w:rsidRPr="003D37FC">
        <w:rPr>
          <w:b/>
          <w:color w:val="31849B" w:themeColor="accent5" w:themeShade="BF"/>
        </w:rPr>
        <w:t>Adopt Resolution CY16-12 Health Benefits</w:t>
      </w:r>
    </w:p>
    <w:p w14:paraId="4A30BD92" w14:textId="77777777" w:rsidR="00B03EB4" w:rsidRDefault="00B03EB4" w:rsidP="003D37FC">
      <w:pPr>
        <w:tabs>
          <w:tab w:val="left" w:pos="360"/>
        </w:tabs>
        <w:spacing w:before="60" w:after="0" w:line="240" w:lineRule="auto"/>
        <w:rPr>
          <w:b/>
          <w:color w:val="31849B" w:themeColor="accent5" w:themeShade="BF"/>
        </w:rPr>
      </w:pPr>
    </w:p>
    <w:p w14:paraId="618BF40B" w14:textId="77777777" w:rsidR="003D37FC" w:rsidRPr="00D76BA5" w:rsidRDefault="003D37FC" w:rsidP="003D37FC">
      <w:pPr>
        <w:spacing w:after="0" w:line="240" w:lineRule="auto"/>
        <w:jc w:val="center"/>
        <w:rPr>
          <w:b/>
        </w:rPr>
      </w:pPr>
      <w:r>
        <w:rPr>
          <w:b/>
        </w:rPr>
        <w:t>CITY OF</w:t>
      </w:r>
      <w:r w:rsidRPr="00D76BA5">
        <w:rPr>
          <w:b/>
        </w:rPr>
        <w:t xml:space="preserve"> </w:t>
      </w:r>
      <w:r>
        <w:rPr>
          <w:b/>
        </w:rPr>
        <w:t>GUSTAVUS, ALASKA</w:t>
      </w:r>
    </w:p>
    <w:p w14:paraId="511E40E8" w14:textId="77777777" w:rsidR="003D37FC" w:rsidRPr="00D76BA5" w:rsidRDefault="003D37FC" w:rsidP="003D37FC">
      <w:pPr>
        <w:spacing w:after="0" w:line="240" w:lineRule="auto"/>
        <w:jc w:val="center"/>
        <w:rPr>
          <w:b/>
        </w:rPr>
      </w:pPr>
      <w:r>
        <w:rPr>
          <w:b/>
        </w:rPr>
        <w:t>RESOLUTION</w:t>
      </w:r>
      <w:r w:rsidRPr="00D76BA5">
        <w:rPr>
          <w:b/>
        </w:rPr>
        <w:t xml:space="preserve"> CY16-</w:t>
      </w:r>
      <w:r>
        <w:rPr>
          <w:b/>
        </w:rPr>
        <w:t>12</w:t>
      </w:r>
    </w:p>
    <w:p w14:paraId="10ACE83D" w14:textId="77777777" w:rsidR="003D37FC" w:rsidRPr="00BE003E" w:rsidRDefault="003D37FC" w:rsidP="003D37FC">
      <w:pPr>
        <w:spacing w:after="0" w:line="240" w:lineRule="auto"/>
        <w:jc w:val="center"/>
        <w:rPr>
          <w:b/>
          <w:sz w:val="20"/>
        </w:rPr>
      </w:pPr>
    </w:p>
    <w:p w14:paraId="54562B79" w14:textId="77777777" w:rsidR="003D37FC" w:rsidRPr="0092629E" w:rsidRDefault="003D37FC" w:rsidP="003D37FC">
      <w:pPr>
        <w:spacing w:after="0" w:line="240" w:lineRule="auto"/>
        <w:jc w:val="center"/>
        <w:rPr>
          <w:b/>
        </w:rPr>
      </w:pPr>
      <w:r w:rsidRPr="0092629E">
        <w:rPr>
          <w:b/>
        </w:rPr>
        <w:t>A RES</w:t>
      </w:r>
      <w:r>
        <w:rPr>
          <w:b/>
        </w:rPr>
        <w:t>OLUTION BY THE CITY OF GUSTAVUS UPDATING THE CITY BENEFITS POLICY AND PROCEDURE</w:t>
      </w:r>
    </w:p>
    <w:p w14:paraId="08CEAD75" w14:textId="77777777" w:rsidR="003D37FC" w:rsidRPr="0092629E" w:rsidRDefault="003D37FC" w:rsidP="003D37FC">
      <w:pPr>
        <w:spacing w:after="0" w:line="240" w:lineRule="auto"/>
      </w:pPr>
    </w:p>
    <w:p w14:paraId="7BE11593" w14:textId="77777777" w:rsidR="003D37FC" w:rsidRDefault="003D37FC" w:rsidP="003D37FC">
      <w:pPr>
        <w:spacing w:after="0" w:line="240" w:lineRule="auto"/>
      </w:pPr>
      <w:r w:rsidRPr="0092629E">
        <w:rPr>
          <w:b/>
        </w:rPr>
        <w:t>WHEREAS,</w:t>
      </w:r>
      <w:r>
        <w:t xml:space="preserve"> City of Gustavus last updated its employee benefits policy and procedure effective July 1, 2015</w:t>
      </w:r>
      <w:r w:rsidRPr="0092629E">
        <w:t>, and;</w:t>
      </w:r>
    </w:p>
    <w:p w14:paraId="0505B1D3" w14:textId="77777777" w:rsidR="003D37FC" w:rsidRPr="0092629E" w:rsidRDefault="003D37FC" w:rsidP="003D37FC">
      <w:pPr>
        <w:spacing w:after="0" w:line="240" w:lineRule="auto"/>
      </w:pPr>
    </w:p>
    <w:p w14:paraId="4683A439" w14:textId="77777777" w:rsidR="003D37FC" w:rsidRDefault="003D37FC" w:rsidP="003D37FC">
      <w:pPr>
        <w:spacing w:after="0" w:line="240" w:lineRule="auto"/>
      </w:pPr>
      <w:r w:rsidRPr="0092629E">
        <w:rPr>
          <w:b/>
        </w:rPr>
        <w:t>WHEREAS,</w:t>
      </w:r>
      <w:r>
        <w:t xml:space="preserve"> the City of Gustavus values its employees and intends to compensate employees competitively within our region</w:t>
      </w:r>
      <w:r w:rsidRPr="0092629E">
        <w:t>, and;</w:t>
      </w:r>
    </w:p>
    <w:p w14:paraId="433FFDDE" w14:textId="77777777" w:rsidR="003D37FC" w:rsidRDefault="003D37FC" w:rsidP="003D37FC">
      <w:pPr>
        <w:spacing w:after="0" w:line="240" w:lineRule="auto"/>
      </w:pPr>
    </w:p>
    <w:p w14:paraId="08FAFB5A" w14:textId="77777777" w:rsidR="003D37FC" w:rsidRDefault="003D37FC" w:rsidP="003D37FC">
      <w:pPr>
        <w:spacing w:after="0" w:line="240" w:lineRule="auto"/>
      </w:pPr>
      <w:r w:rsidRPr="0092629E">
        <w:rPr>
          <w:b/>
        </w:rPr>
        <w:t>WHEREAS,</w:t>
      </w:r>
      <w:r>
        <w:t xml:space="preserve"> the City of Gustavus encourages regular employees to carry health insurance and has provided a partial reimbursement program with a monthly individual cap of $655 for those regular employees with no other access to an employer’s health insurance program, </w:t>
      </w:r>
      <w:r w:rsidRPr="0092629E">
        <w:t>and;</w:t>
      </w:r>
    </w:p>
    <w:p w14:paraId="1F896D09" w14:textId="77777777" w:rsidR="003D37FC" w:rsidRPr="0092629E" w:rsidRDefault="003D37FC" w:rsidP="003D37FC">
      <w:pPr>
        <w:spacing w:after="0" w:line="240" w:lineRule="auto"/>
      </w:pPr>
    </w:p>
    <w:p w14:paraId="7628B4BA" w14:textId="77777777" w:rsidR="003D37FC" w:rsidRDefault="003D37FC" w:rsidP="003D37FC">
      <w:pPr>
        <w:spacing w:after="0" w:line="240" w:lineRule="auto"/>
      </w:pPr>
      <w:r w:rsidRPr="0092629E">
        <w:rPr>
          <w:b/>
        </w:rPr>
        <w:t>WHEREAS,</w:t>
      </w:r>
      <w:r>
        <w:t xml:space="preserve"> health insurance rates on the Affordable Care Act marketplace for Alaska are projected to increase approximately 10% for calendar year 2017</w:t>
      </w:r>
      <w:r w:rsidRPr="0092629E">
        <w:t>, and;</w:t>
      </w:r>
    </w:p>
    <w:p w14:paraId="12AA4832" w14:textId="77777777" w:rsidR="003D37FC" w:rsidRPr="0092629E" w:rsidRDefault="003D37FC" w:rsidP="003D37FC">
      <w:pPr>
        <w:spacing w:after="0" w:line="240" w:lineRule="auto"/>
      </w:pPr>
    </w:p>
    <w:p w14:paraId="29A06D1F" w14:textId="77777777" w:rsidR="003D37FC" w:rsidRDefault="003D37FC" w:rsidP="003D37FC">
      <w:pPr>
        <w:spacing w:after="0" w:line="240" w:lineRule="auto"/>
      </w:pPr>
      <w:r w:rsidRPr="0092629E">
        <w:rPr>
          <w:b/>
        </w:rPr>
        <w:t>WHEREAS,</w:t>
      </w:r>
      <w:r>
        <w:t xml:space="preserve"> the City of Gustavus has no employee defined contribution retirement plan, but encourages its regular employees to save for retirement through a deferred compensation program with an employer match of 2% of monthly straight time pay</w:t>
      </w:r>
      <w:r w:rsidRPr="0092629E">
        <w:t>, and;</w:t>
      </w:r>
    </w:p>
    <w:p w14:paraId="0A8718A1" w14:textId="77777777" w:rsidR="003D37FC" w:rsidRDefault="003D37FC" w:rsidP="003D37FC">
      <w:pPr>
        <w:spacing w:after="0" w:line="240" w:lineRule="auto"/>
      </w:pPr>
    </w:p>
    <w:p w14:paraId="7BC88E35" w14:textId="77777777" w:rsidR="003D37FC" w:rsidRDefault="003D37FC" w:rsidP="003D37FC">
      <w:pPr>
        <w:spacing w:after="0" w:line="240" w:lineRule="auto"/>
      </w:pPr>
      <w:r w:rsidRPr="0092629E">
        <w:rPr>
          <w:b/>
        </w:rPr>
        <w:t>WHEREAS,</w:t>
      </w:r>
      <w:r>
        <w:t xml:space="preserve"> many employers offer a higher employer match or other means of assisting employees in saving for retirement</w:t>
      </w:r>
      <w:r w:rsidRPr="0092629E">
        <w:t>, and;</w:t>
      </w:r>
    </w:p>
    <w:p w14:paraId="58049085" w14:textId="77777777" w:rsidR="003D37FC" w:rsidRPr="0092629E" w:rsidRDefault="003D37FC" w:rsidP="003D37FC">
      <w:pPr>
        <w:spacing w:after="0" w:line="240" w:lineRule="auto"/>
      </w:pPr>
    </w:p>
    <w:p w14:paraId="42293587" w14:textId="77777777" w:rsidR="003D37FC" w:rsidRDefault="003D37FC" w:rsidP="003D37FC">
      <w:pPr>
        <w:spacing w:after="0" w:line="240" w:lineRule="auto"/>
      </w:pPr>
      <w:r w:rsidRPr="0092629E">
        <w:rPr>
          <w:b/>
        </w:rPr>
        <w:t>NOW THEREFORE BE IT RESOLVED</w:t>
      </w:r>
      <w:r w:rsidRPr="0092629E">
        <w:t xml:space="preserve"> </w:t>
      </w:r>
      <w:r>
        <w:t>that effective November 1, 2016, the City of Gustavus updates its Employee Benefits Policy and Procedure as attached to:</w:t>
      </w:r>
    </w:p>
    <w:p w14:paraId="41F75582" w14:textId="77777777" w:rsidR="003D37FC" w:rsidRDefault="003D37FC" w:rsidP="003D37FC">
      <w:pPr>
        <w:spacing w:after="0" w:line="240" w:lineRule="auto"/>
      </w:pPr>
      <w:r>
        <w:t>1) Increase the regular employee health care reimbursement cap by 10% to $720.00 per month for qualified employees, and</w:t>
      </w:r>
    </w:p>
    <w:p w14:paraId="4898316B" w14:textId="77777777" w:rsidR="003D37FC" w:rsidRDefault="003D37FC" w:rsidP="003D37FC">
      <w:pPr>
        <w:spacing w:after="0" w:line="240" w:lineRule="auto"/>
      </w:pPr>
      <w:r>
        <w:t>2) Stipulate an employer match cap of 5% of straight time monthly pay for qualified regular employees contributing to their deferred savings plan.</w:t>
      </w:r>
    </w:p>
    <w:p w14:paraId="11ACC3DE" w14:textId="77777777" w:rsidR="003D37FC" w:rsidRDefault="003D37FC" w:rsidP="003D37FC">
      <w:pPr>
        <w:spacing w:after="0" w:line="240" w:lineRule="auto"/>
      </w:pPr>
    </w:p>
    <w:p w14:paraId="2BE2E800" w14:textId="77777777" w:rsidR="003D37FC" w:rsidRDefault="003D37FC" w:rsidP="003D37FC">
      <w:pPr>
        <w:spacing w:after="0" w:line="240" w:lineRule="auto"/>
      </w:pPr>
      <w:r w:rsidRPr="002C2134">
        <w:rPr>
          <w:b/>
        </w:rPr>
        <w:t>PASSED</w:t>
      </w:r>
      <w:r>
        <w:t xml:space="preserve"> and </w:t>
      </w:r>
      <w:r w:rsidRPr="002C2134">
        <w:rPr>
          <w:b/>
        </w:rPr>
        <w:t>APPROVED</w:t>
      </w:r>
      <w:r>
        <w:t xml:space="preserve"> by the Gustavus City Council this ____ day of __________, 2016,</w:t>
      </w:r>
    </w:p>
    <w:p w14:paraId="3AEB255C" w14:textId="77777777" w:rsidR="003D37FC" w:rsidRDefault="003D37FC" w:rsidP="003D37FC">
      <w:pPr>
        <w:spacing w:after="0" w:line="240" w:lineRule="auto"/>
      </w:pPr>
      <w:r>
        <w:t>and effective upon adoption.</w:t>
      </w:r>
    </w:p>
    <w:p w14:paraId="6A0520B2" w14:textId="77777777" w:rsidR="003D37FC" w:rsidRDefault="003D37FC" w:rsidP="003D37FC">
      <w:pPr>
        <w:spacing w:after="0" w:line="240" w:lineRule="auto"/>
      </w:pPr>
    </w:p>
    <w:p w14:paraId="61C44A8B" w14:textId="77777777" w:rsidR="003D37FC" w:rsidRDefault="003D37FC" w:rsidP="003D37FC">
      <w:pPr>
        <w:spacing w:after="0" w:line="240" w:lineRule="auto"/>
      </w:pPr>
    </w:p>
    <w:p w14:paraId="426C9654" w14:textId="77777777" w:rsidR="003D37FC" w:rsidRDefault="003D37FC" w:rsidP="003D37FC">
      <w:pPr>
        <w:spacing w:after="0" w:line="240" w:lineRule="auto"/>
      </w:pPr>
      <w:r>
        <w:t>_______________________________________</w:t>
      </w:r>
      <w:r>
        <w:tab/>
      </w:r>
      <w:r>
        <w:tab/>
      </w:r>
    </w:p>
    <w:p w14:paraId="5ACFFA91" w14:textId="77777777" w:rsidR="003D37FC" w:rsidRDefault="003D37FC" w:rsidP="003D37FC">
      <w:pPr>
        <w:spacing w:after="0" w:line="240" w:lineRule="auto"/>
      </w:pPr>
      <w:r>
        <w:t xml:space="preserve">Mike Taylor, Mayor </w:t>
      </w:r>
      <w:r>
        <w:tab/>
      </w:r>
      <w:r>
        <w:tab/>
      </w:r>
      <w:r>
        <w:tab/>
      </w:r>
      <w:r>
        <w:tab/>
      </w:r>
      <w:r>
        <w:tab/>
      </w:r>
    </w:p>
    <w:p w14:paraId="77CC75A6" w14:textId="77777777" w:rsidR="003D37FC" w:rsidRDefault="003D37FC" w:rsidP="003D37FC"/>
    <w:p w14:paraId="79CA4D7F" w14:textId="77777777" w:rsidR="003D37FC" w:rsidRPr="00231196" w:rsidRDefault="003D37FC" w:rsidP="003D37FC">
      <w:pPr>
        <w:spacing w:after="0"/>
        <w:rPr>
          <w:vertAlign w:val="subscript"/>
        </w:rPr>
      </w:pP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t>______________________________________________________________</w:t>
      </w:r>
    </w:p>
    <w:p w14:paraId="19D4F403" w14:textId="77777777" w:rsidR="00B03EB4" w:rsidRDefault="003D37FC" w:rsidP="003D37FC">
      <w:pPr>
        <w:tabs>
          <w:tab w:val="left" w:pos="5580"/>
        </w:tabs>
        <w:spacing w:after="0"/>
      </w:pPr>
      <w:r>
        <w:t>Attest: Lori Ewing, City Clerk/Treasurer</w:t>
      </w:r>
    </w:p>
    <w:p w14:paraId="631D6871" w14:textId="77777777" w:rsidR="00B03EB4" w:rsidRDefault="00B03EB4" w:rsidP="003D37FC">
      <w:pPr>
        <w:tabs>
          <w:tab w:val="left" w:pos="5580"/>
        </w:tabs>
        <w:spacing w:after="0"/>
      </w:pPr>
    </w:p>
    <w:p w14:paraId="60B9679F" w14:textId="77777777" w:rsidR="00B03EB4" w:rsidRDefault="00B03EB4">
      <w:pPr>
        <w:rPr>
          <w:rFonts w:eastAsia="MS Mincho" w:cs="Times"/>
          <w:b/>
          <w:sz w:val="28"/>
          <w:szCs w:val="28"/>
        </w:rPr>
      </w:pPr>
      <w:r>
        <w:rPr>
          <w:rFonts w:eastAsia="MS Mincho" w:cs="Times"/>
          <w:b/>
          <w:sz w:val="28"/>
          <w:szCs w:val="28"/>
        </w:rPr>
        <w:br w:type="page"/>
      </w:r>
    </w:p>
    <w:p w14:paraId="79A55907" w14:textId="1E7745B1" w:rsidR="00B03EB4" w:rsidRPr="00B03EB4" w:rsidRDefault="00B03EB4" w:rsidP="00B03EB4">
      <w:pPr>
        <w:autoSpaceDE w:val="0"/>
        <w:autoSpaceDN w:val="0"/>
        <w:adjustRightInd w:val="0"/>
        <w:spacing w:after="240" w:line="240" w:lineRule="auto"/>
        <w:jc w:val="center"/>
        <w:rPr>
          <w:rFonts w:eastAsia="MS Mincho" w:cs="Times"/>
          <w:b/>
          <w:sz w:val="28"/>
          <w:szCs w:val="28"/>
        </w:rPr>
      </w:pPr>
      <w:r w:rsidRPr="00B03EB4">
        <w:rPr>
          <w:rFonts w:eastAsia="MS Mincho" w:cs="Times"/>
          <w:b/>
          <w:sz w:val="28"/>
          <w:szCs w:val="28"/>
        </w:rPr>
        <w:lastRenderedPageBreak/>
        <w:t xml:space="preserve">City of Gustavus </w:t>
      </w:r>
    </w:p>
    <w:p w14:paraId="575552E9" w14:textId="77777777" w:rsidR="00B03EB4" w:rsidRPr="00B03EB4" w:rsidRDefault="00B03EB4" w:rsidP="00B03EB4">
      <w:pPr>
        <w:autoSpaceDE w:val="0"/>
        <w:autoSpaceDN w:val="0"/>
        <w:adjustRightInd w:val="0"/>
        <w:spacing w:after="240" w:line="240" w:lineRule="auto"/>
        <w:jc w:val="center"/>
        <w:rPr>
          <w:rFonts w:eastAsia="MS Mincho" w:cs="Times"/>
          <w:b/>
          <w:sz w:val="28"/>
          <w:szCs w:val="28"/>
        </w:rPr>
      </w:pPr>
      <w:r w:rsidRPr="00B03EB4">
        <w:rPr>
          <w:rFonts w:eastAsia="MS Mincho" w:cs="Times"/>
          <w:b/>
          <w:sz w:val="28"/>
          <w:szCs w:val="28"/>
        </w:rPr>
        <w:t>Policies and Procedures</w:t>
      </w:r>
    </w:p>
    <w:p w14:paraId="7F5A87BD" w14:textId="77777777" w:rsidR="00B03EB4" w:rsidRPr="00B03EB4" w:rsidRDefault="00B03EB4" w:rsidP="00B03EB4">
      <w:pPr>
        <w:autoSpaceDE w:val="0"/>
        <w:autoSpaceDN w:val="0"/>
        <w:adjustRightInd w:val="0"/>
        <w:spacing w:after="240" w:line="240" w:lineRule="auto"/>
        <w:jc w:val="center"/>
        <w:rPr>
          <w:rFonts w:eastAsia="MS Mincho" w:cs="Times"/>
          <w:b/>
          <w:sz w:val="28"/>
          <w:szCs w:val="28"/>
        </w:rPr>
      </w:pPr>
      <w:r w:rsidRPr="00B03EB4">
        <w:rPr>
          <w:rFonts w:eastAsia="MS Mincho" w:cs="Times"/>
          <w:b/>
          <w:sz w:val="28"/>
          <w:szCs w:val="28"/>
        </w:rPr>
        <w:t>Title: City of Gustavus Benefits Policy for Eligible Regular Position Employees Effective November 1, 2016</w:t>
      </w:r>
    </w:p>
    <w:p w14:paraId="4F16485C" w14:textId="77777777" w:rsidR="00B03EB4" w:rsidRPr="00B03EB4" w:rsidRDefault="00B03EB4" w:rsidP="00B03EB4">
      <w:pPr>
        <w:autoSpaceDE w:val="0"/>
        <w:autoSpaceDN w:val="0"/>
        <w:adjustRightInd w:val="0"/>
        <w:spacing w:after="240" w:line="240" w:lineRule="auto"/>
        <w:rPr>
          <w:rFonts w:eastAsia="MS Mincho" w:cs="Times"/>
          <w:b/>
          <w:sz w:val="28"/>
          <w:szCs w:val="28"/>
        </w:rPr>
      </w:pPr>
      <w:r w:rsidRPr="00B03EB4">
        <w:rPr>
          <w:rFonts w:eastAsia="MS Mincho" w:cs="Times"/>
          <w:b/>
          <w:sz w:val="28"/>
          <w:szCs w:val="28"/>
        </w:rPr>
        <w:t>BACKGROUND:</w:t>
      </w:r>
    </w:p>
    <w:p w14:paraId="24E2BE13" w14:textId="77777777" w:rsidR="00B03EB4" w:rsidRPr="00B03EB4" w:rsidRDefault="00B03EB4" w:rsidP="00B03EB4">
      <w:pPr>
        <w:autoSpaceDE w:val="0"/>
        <w:autoSpaceDN w:val="0"/>
        <w:adjustRightInd w:val="0"/>
        <w:spacing w:after="240" w:line="240" w:lineRule="auto"/>
        <w:rPr>
          <w:rFonts w:eastAsia="MS Mincho" w:cs="Times"/>
        </w:rPr>
      </w:pPr>
      <w:r w:rsidRPr="00B03EB4">
        <w:rPr>
          <w:rFonts w:eastAsia="MS Mincho" w:cs="Bookman Old Style"/>
        </w:rPr>
        <w:t>By Ordinance FY2012-13 adopted April 12, 2012, the Gustavus City Council approved a major revision to Title 3, Personnel. Revised Title 3 provides that it is the policy of the City of Gustavus to establish and amend, from time to time, by resolution, a written benefits policy, which describes various non-wage compensations that the City provides to employees in addition to wages or salaries. [CoG 3.05.01]</w:t>
      </w:r>
    </w:p>
    <w:p w14:paraId="29A2B1C6"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Consistent with the provisions of revised Title 3, the City Council adopted by Resolution 2012-17 this “City of Gustavus Benefits Policy,” which applies to all eligible Regular Position employees.  This updated policy, effective November 1, 2016, replaces all previous City of Gustavus benefits and leave policies. CoG 3.04.01(b) (1)]</w:t>
      </w:r>
    </w:p>
    <w:p w14:paraId="25296839" w14:textId="1ADC57A7" w:rsidR="00B03EB4" w:rsidRPr="00B03EB4" w:rsidRDefault="00B03EB4" w:rsidP="00B03EB4">
      <w:pPr>
        <w:autoSpaceDE w:val="0"/>
        <w:autoSpaceDN w:val="0"/>
        <w:adjustRightInd w:val="0"/>
        <w:spacing w:after="0" w:line="240" w:lineRule="auto"/>
        <w:rPr>
          <w:rFonts w:eastAsia="MS Mincho" w:cs="Times"/>
          <w:b/>
          <w:sz w:val="28"/>
          <w:szCs w:val="28"/>
        </w:rPr>
      </w:pPr>
      <w:r w:rsidRPr="00B03EB4">
        <w:rPr>
          <w:rFonts w:eastAsia="MS Mincho" w:cs="Times"/>
          <w:b/>
          <w:sz w:val="28"/>
          <w:szCs w:val="28"/>
        </w:rPr>
        <w:t>I.</w:t>
      </w:r>
      <w:r w:rsidRPr="00B03EB4">
        <w:rPr>
          <w:rFonts w:eastAsia="MS Mincho" w:cs="Times"/>
          <w:b/>
          <w:sz w:val="28"/>
          <w:szCs w:val="28"/>
        </w:rPr>
        <w:tab/>
        <w:t>Health Insurance Premium Reimbursement</w:t>
      </w:r>
    </w:p>
    <w:p w14:paraId="40902474" w14:textId="77777777" w:rsidR="00B03EB4" w:rsidRPr="00B03EB4" w:rsidRDefault="00B03EB4" w:rsidP="00B03EB4">
      <w:pPr>
        <w:autoSpaceDE w:val="0"/>
        <w:autoSpaceDN w:val="0"/>
        <w:adjustRightInd w:val="0"/>
        <w:spacing w:after="240" w:line="240" w:lineRule="auto"/>
        <w:rPr>
          <w:rFonts w:eastAsia="MS Mincho" w:cs="Times"/>
          <w:b/>
        </w:rPr>
      </w:pPr>
      <w:r w:rsidRPr="00B03EB4">
        <w:rPr>
          <w:rFonts w:eastAsia="MS Mincho" w:cs="Bookman Old Style"/>
        </w:rPr>
        <w:t>This benefit is provided to all Regular Position employees in proportion to hours worked each month, according to the following provisions:</w:t>
      </w:r>
    </w:p>
    <w:p w14:paraId="74D3567F" w14:textId="77777777" w:rsidR="00B03EB4" w:rsidRPr="00B03EB4" w:rsidRDefault="00B03EB4" w:rsidP="00B03EB4">
      <w:pPr>
        <w:autoSpaceDE w:val="0"/>
        <w:autoSpaceDN w:val="0"/>
        <w:adjustRightInd w:val="0"/>
        <w:spacing w:after="240" w:line="240" w:lineRule="auto"/>
        <w:ind w:left="720" w:hanging="720"/>
        <w:rPr>
          <w:rFonts w:eastAsia="MS Mincho" w:cs="Times"/>
          <w:b/>
        </w:rPr>
      </w:pPr>
      <w:r w:rsidRPr="00B03EB4">
        <w:rPr>
          <w:rFonts w:eastAsia="MS Mincho" w:cs="Times"/>
          <w:b/>
          <w:sz w:val="24"/>
          <w:szCs w:val="24"/>
        </w:rPr>
        <w:t>POLICY</w:t>
      </w:r>
      <w:r w:rsidRPr="00B03EB4">
        <w:rPr>
          <w:rFonts w:eastAsia="MS Mincho" w:cs="Times"/>
          <w:b/>
          <w:sz w:val="28"/>
          <w:szCs w:val="28"/>
        </w:rPr>
        <w:t>:</w:t>
      </w:r>
    </w:p>
    <w:p w14:paraId="6AAA369A" w14:textId="77777777" w:rsidR="00B03EB4" w:rsidRPr="00B03EB4" w:rsidRDefault="00B03EB4" w:rsidP="00B03EB4">
      <w:pPr>
        <w:autoSpaceDE w:val="0"/>
        <w:autoSpaceDN w:val="0"/>
        <w:adjustRightInd w:val="0"/>
        <w:spacing w:after="240" w:line="240" w:lineRule="auto"/>
        <w:rPr>
          <w:rFonts w:eastAsia="MS Mincho" w:cs="Times"/>
          <w:b/>
        </w:rPr>
      </w:pPr>
      <w:r w:rsidRPr="00B03EB4">
        <w:rPr>
          <w:rFonts w:eastAsia="MS Mincho" w:cs="Bookman Old Style"/>
        </w:rPr>
        <w:t>The City of Gustavus will reimburse the health insurance premiums paid by qualifying employees in a gross amount of up to $720 per month. To qualify for participation in this program, the employee must be (1) a Regular Position employee who (2) submits valid documentation verifying that he or she has paid amounts toward the premium required by an individual or family insurance plan under which the employee is insured. The City will not reimburse health insurance premium expenses incurred under insurance policies that are part of another employer-sponsored or group insurance plan, nor policies that do not specifically insure the employee. The City will not reimburse health insurance premium expenses incurred by any person or entity other than the employee.</w:t>
      </w:r>
    </w:p>
    <w:p w14:paraId="1EFDA483" w14:textId="77777777" w:rsidR="00B03EB4" w:rsidRPr="00B03EB4" w:rsidRDefault="00B03EB4" w:rsidP="00B03EB4">
      <w:pPr>
        <w:autoSpaceDE w:val="0"/>
        <w:autoSpaceDN w:val="0"/>
        <w:adjustRightInd w:val="0"/>
        <w:spacing w:after="0" w:line="240" w:lineRule="auto"/>
        <w:rPr>
          <w:rFonts w:eastAsia="MS Mincho" w:cs="Times"/>
          <w:b/>
        </w:rPr>
      </w:pPr>
      <w:r w:rsidRPr="00B03EB4">
        <w:rPr>
          <w:rFonts w:eastAsia="MS Mincho" w:cs="Times"/>
          <w:b/>
          <w:sz w:val="24"/>
          <w:szCs w:val="24"/>
        </w:rPr>
        <w:t>PROCEDURE:</w:t>
      </w:r>
    </w:p>
    <w:p w14:paraId="039D0505" w14:textId="77777777" w:rsidR="00B03EB4" w:rsidRPr="00B03EB4" w:rsidRDefault="00B03EB4" w:rsidP="00B03EB4">
      <w:pPr>
        <w:autoSpaceDE w:val="0"/>
        <w:autoSpaceDN w:val="0"/>
        <w:adjustRightInd w:val="0"/>
        <w:spacing w:after="0" w:line="240" w:lineRule="auto"/>
        <w:rPr>
          <w:rFonts w:eastAsia="MS Mincho" w:cs="Bookman Old Style"/>
        </w:rPr>
      </w:pPr>
    </w:p>
    <w:p w14:paraId="39D6329C" w14:textId="77777777" w:rsidR="00B03EB4" w:rsidRPr="00B03EB4" w:rsidRDefault="00B03EB4" w:rsidP="00B03EB4">
      <w:pPr>
        <w:autoSpaceDE w:val="0"/>
        <w:autoSpaceDN w:val="0"/>
        <w:adjustRightInd w:val="0"/>
        <w:spacing w:after="0" w:line="240" w:lineRule="auto"/>
        <w:rPr>
          <w:rFonts w:eastAsia="MS Mincho" w:cs="Bookman Old Style"/>
        </w:rPr>
      </w:pPr>
      <w:r w:rsidRPr="00B03EB4">
        <w:rPr>
          <w:rFonts w:eastAsia="MS Mincho" w:cs="Bookman Old Style"/>
        </w:rPr>
        <w:t>(A) On a monthly basis, the City Clerk/Treasurer will make a disbursement in an amount that is the lesser of $720 or the amount actually paid by the qualifying employee in that month, to reimburse that employee's health insurance premium payments. All reimbursement amounts are subject to tax reporting and withholding and the employee will be paid a net amount.</w:t>
      </w:r>
    </w:p>
    <w:p w14:paraId="69606170" w14:textId="77777777" w:rsidR="00B03EB4" w:rsidRPr="00B03EB4" w:rsidRDefault="00B03EB4" w:rsidP="00B03EB4">
      <w:pPr>
        <w:autoSpaceDE w:val="0"/>
        <w:autoSpaceDN w:val="0"/>
        <w:adjustRightInd w:val="0"/>
        <w:spacing w:after="0" w:line="240" w:lineRule="auto"/>
        <w:ind w:left="720"/>
        <w:rPr>
          <w:rFonts w:eastAsia="MS Mincho" w:cs="Times"/>
          <w:b/>
        </w:rPr>
      </w:pPr>
    </w:p>
    <w:p w14:paraId="3186EC91" w14:textId="77777777" w:rsidR="00B03EB4" w:rsidRPr="00B03EB4" w:rsidRDefault="00B03EB4" w:rsidP="00B03EB4">
      <w:pPr>
        <w:autoSpaceDE w:val="0"/>
        <w:autoSpaceDN w:val="0"/>
        <w:adjustRightInd w:val="0"/>
        <w:spacing w:after="0" w:line="240" w:lineRule="auto"/>
        <w:rPr>
          <w:rFonts w:eastAsia="MS Mincho" w:cs="Bookman Old Style"/>
        </w:rPr>
      </w:pPr>
      <w:r w:rsidRPr="00B03EB4">
        <w:rPr>
          <w:rFonts w:eastAsia="MS Mincho" w:cs="Bookman Old Style"/>
        </w:rPr>
        <w:t>(B) To receive reimbursement, the employee must provide proof to the City Clerk/Treasurer quarterly of (1) an active and current individual or family health insurance policy under which the employee is insured and (2) the amounts actually paid by the employee towards the premium for which the employee seeks reimbursement. The City will not make advance payments. Employees who have not actually made a health insurance</w:t>
      </w:r>
      <w:r w:rsidRPr="00B03EB4">
        <w:rPr>
          <w:rFonts w:eastAsia="MS Mincho" w:cs="Times"/>
        </w:rPr>
        <w:t xml:space="preserve"> </w:t>
      </w:r>
      <w:r w:rsidRPr="00B03EB4">
        <w:rPr>
          <w:rFonts w:eastAsia="MS Mincho" w:cs="Bookman Old Style"/>
        </w:rPr>
        <w:t>premium payment but merely anticipate doing so do not qualify for this benefit.</w:t>
      </w:r>
      <w:r w:rsidRPr="00B03EB4">
        <w:rPr>
          <w:rFonts w:ascii="MS Gothic" w:eastAsia="MS Gothic" w:hAnsi="MS Gothic" w:cs="MS Gothic" w:hint="eastAsia"/>
        </w:rPr>
        <w:t> </w:t>
      </w:r>
    </w:p>
    <w:p w14:paraId="202E3937" w14:textId="77777777" w:rsidR="00B03EB4" w:rsidRPr="00B03EB4" w:rsidRDefault="00B03EB4" w:rsidP="00B03EB4">
      <w:pPr>
        <w:autoSpaceDE w:val="0"/>
        <w:autoSpaceDN w:val="0"/>
        <w:adjustRightInd w:val="0"/>
        <w:spacing w:after="0" w:line="240" w:lineRule="auto"/>
        <w:rPr>
          <w:rFonts w:eastAsia="MS Mincho" w:cs="Bookman Old Style"/>
        </w:rPr>
      </w:pPr>
    </w:p>
    <w:p w14:paraId="2855B1D9" w14:textId="77777777" w:rsidR="00B03EB4" w:rsidRPr="00B03EB4" w:rsidRDefault="00B03EB4" w:rsidP="00B03EB4">
      <w:pPr>
        <w:autoSpaceDE w:val="0"/>
        <w:autoSpaceDN w:val="0"/>
        <w:adjustRightInd w:val="0"/>
        <w:spacing w:after="0" w:line="240" w:lineRule="auto"/>
        <w:rPr>
          <w:rFonts w:eastAsia="MS Mincho" w:cs="Bookman Old Style"/>
        </w:rPr>
      </w:pPr>
      <w:r w:rsidRPr="00B03EB4">
        <w:rPr>
          <w:rFonts w:eastAsia="MS Mincho" w:cs="Bookman Old Style"/>
        </w:rPr>
        <w:lastRenderedPageBreak/>
        <w:t>(C) The maximum obligation of the City under this policy, per qualifying employee, is $720 per month, or the premium amount actually paid by the employee, whichever is less. Any premium amount exceeding $720/</w:t>
      </w:r>
      <w:commentRangeStart w:id="1"/>
      <w:r w:rsidRPr="00B03EB4">
        <w:rPr>
          <w:rFonts w:eastAsia="MS Mincho" w:cs="Bookman Old Style"/>
        </w:rPr>
        <w:t>month</w:t>
      </w:r>
      <w:commentRangeEnd w:id="1"/>
      <w:r w:rsidRPr="00B03EB4">
        <w:rPr>
          <w:rFonts w:ascii="Cambria" w:eastAsia="MS Mincho" w:hAnsi="Cambria" w:cs="Times New Roman"/>
          <w:sz w:val="16"/>
          <w:szCs w:val="16"/>
        </w:rPr>
        <w:commentReference w:id="1"/>
      </w:r>
      <w:r w:rsidRPr="00B03EB4">
        <w:rPr>
          <w:rFonts w:eastAsia="MS Mincho" w:cs="Bookman Old Style"/>
        </w:rPr>
        <w:t xml:space="preserve"> will be the responsibility of the employee. </w:t>
      </w:r>
    </w:p>
    <w:p w14:paraId="7A949484" w14:textId="77777777" w:rsidR="00B03EB4" w:rsidRPr="00B03EB4" w:rsidRDefault="00B03EB4" w:rsidP="00B03EB4">
      <w:pPr>
        <w:autoSpaceDE w:val="0"/>
        <w:autoSpaceDN w:val="0"/>
        <w:adjustRightInd w:val="0"/>
        <w:spacing w:after="0" w:line="240" w:lineRule="auto"/>
        <w:ind w:left="720"/>
        <w:rPr>
          <w:rFonts w:eastAsia="MS Mincho" w:cs="Bookman Old Style"/>
        </w:rPr>
      </w:pPr>
    </w:p>
    <w:p w14:paraId="31127F1F" w14:textId="77777777" w:rsidR="00B03EB4" w:rsidRPr="00B03EB4" w:rsidRDefault="00B03EB4" w:rsidP="00B03EB4">
      <w:pPr>
        <w:autoSpaceDE w:val="0"/>
        <w:autoSpaceDN w:val="0"/>
        <w:adjustRightInd w:val="0"/>
        <w:spacing w:after="0" w:line="240" w:lineRule="auto"/>
        <w:rPr>
          <w:rFonts w:eastAsia="MS Mincho" w:cs="Bookman Old Style"/>
        </w:rPr>
      </w:pPr>
      <w:r w:rsidRPr="00B03EB4">
        <w:rPr>
          <w:rFonts w:eastAsia="MS Mincho" w:cs="Bookman Old Style"/>
        </w:rPr>
        <w:t>(D) This benefit will commence upon satisfactory completion of the probationary period.</w:t>
      </w:r>
    </w:p>
    <w:p w14:paraId="2DA382C8" w14:textId="77777777" w:rsidR="00B03EB4" w:rsidRPr="00B03EB4" w:rsidRDefault="00B03EB4" w:rsidP="00B03EB4">
      <w:pPr>
        <w:autoSpaceDE w:val="0"/>
        <w:autoSpaceDN w:val="0"/>
        <w:adjustRightInd w:val="0"/>
        <w:spacing w:after="0" w:line="240" w:lineRule="auto"/>
        <w:ind w:left="720"/>
        <w:rPr>
          <w:rFonts w:eastAsia="MS Mincho" w:cs="Times"/>
        </w:rPr>
      </w:pPr>
    </w:p>
    <w:p w14:paraId="74DD072C" w14:textId="77777777" w:rsidR="00B03EB4" w:rsidRPr="00B03EB4" w:rsidRDefault="00B03EB4" w:rsidP="00B03EB4">
      <w:pPr>
        <w:autoSpaceDE w:val="0"/>
        <w:autoSpaceDN w:val="0"/>
        <w:adjustRightInd w:val="0"/>
        <w:spacing w:after="0" w:line="240" w:lineRule="auto"/>
        <w:rPr>
          <w:rFonts w:eastAsia="MS Mincho" w:cs="Times"/>
        </w:rPr>
      </w:pPr>
      <w:r w:rsidRPr="00B03EB4">
        <w:rPr>
          <w:rFonts w:eastAsia="MS Mincho" w:cs="Bookman Old Style"/>
        </w:rPr>
        <w:t>(E) Employees receiving a benefit under this section must notify the City before the next pay period if they become ineligible for coverage under this policy. Failure to do so will result in the City recovering the amount of any improper reimbursements from the employee’s future paychecks.</w:t>
      </w:r>
    </w:p>
    <w:p w14:paraId="5E691EFD" w14:textId="77777777" w:rsidR="00B03EB4" w:rsidRPr="00B03EB4" w:rsidRDefault="00B03EB4" w:rsidP="00B03EB4">
      <w:pPr>
        <w:autoSpaceDE w:val="0"/>
        <w:autoSpaceDN w:val="0"/>
        <w:adjustRightInd w:val="0"/>
        <w:spacing w:after="240" w:line="240" w:lineRule="auto"/>
        <w:rPr>
          <w:rFonts w:eastAsia="MS Mincho" w:cs="Times"/>
        </w:rPr>
      </w:pPr>
    </w:p>
    <w:p w14:paraId="01D6C16E" w14:textId="77777777" w:rsidR="00B03EB4" w:rsidRPr="00B03EB4" w:rsidRDefault="00B03EB4" w:rsidP="00B03EB4">
      <w:pPr>
        <w:autoSpaceDE w:val="0"/>
        <w:autoSpaceDN w:val="0"/>
        <w:adjustRightInd w:val="0"/>
        <w:spacing w:after="240" w:line="240" w:lineRule="auto"/>
        <w:rPr>
          <w:rFonts w:eastAsia="MS Mincho" w:cs="Times"/>
          <w:b/>
          <w:sz w:val="28"/>
          <w:szCs w:val="28"/>
        </w:rPr>
      </w:pPr>
      <w:r w:rsidRPr="00B03EB4">
        <w:rPr>
          <w:rFonts w:eastAsia="MS Mincho" w:cs="Times"/>
          <w:b/>
          <w:sz w:val="28"/>
          <w:szCs w:val="28"/>
        </w:rPr>
        <w:t>II.</w:t>
      </w:r>
      <w:r w:rsidRPr="00B03EB4">
        <w:rPr>
          <w:rFonts w:eastAsia="MS Mincho" w:cs="Times"/>
          <w:b/>
          <w:sz w:val="28"/>
          <w:szCs w:val="28"/>
        </w:rPr>
        <w:tab/>
        <w:t>Deferred Compensation Program, a 457(b) Retirement Savings Plan</w:t>
      </w:r>
    </w:p>
    <w:p w14:paraId="26C7538F" w14:textId="77777777" w:rsidR="00B03EB4" w:rsidRPr="00B03EB4" w:rsidRDefault="00B03EB4" w:rsidP="00B03EB4">
      <w:pPr>
        <w:autoSpaceDE w:val="0"/>
        <w:autoSpaceDN w:val="0"/>
        <w:adjustRightInd w:val="0"/>
        <w:spacing w:after="240" w:line="240" w:lineRule="auto"/>
        <w:rPr>
          <w:rFonts w:eastAsia="MS Mincho" w:cs="Times"/>
        </w:rPr>
      </w:pPr>
      <w:r w:rsidRPr="00B03EB4">
        <w:rPr>
          <w:rFonts w:eastAsia="MS Mincho" w:cs="Bookman Old Style"/>
        </w:rPr>
        <w:t xml:space="preserve">The City participates in a 457(b) deferred compensation program with Lincoln Life. A 457(b) plan is a type of tax-advantaged deferred-compensation retirement plan that is available to state or local governments and their agencies. The employer provides the plan and the employee defers compensation into it on a pre-tax basis. Participation is voluntary. The participant contributes a flat amount of his/her choice each month, which is withdrawn from the monthly paycheck.  The City will match the employee’s monthly contribution up to a maximum of 5% of the employee’s straight time pay for the month.  Regular Position employees may contact the City Clerk/Treasurer for more information. </w:t>
      </w:r>
    </w:p>
    <w:p w14:paraId="47DD4A13" w14:textId="77777777" w:rsidR="00B03EB4" w:rsidRPr="00B03EB4" w:rsidRDefault="00B03EB4" w:rsidP="00B03EB4">
      <w:pPr>
        <w:autoSpaceDE w:val="0"/>
        <w:autoSpaceDN w:val="0"/>
        <w:adjustRightInd w:val="0"/>
        <w:spacing w:after="240" w:line="240" w:lineRule="auto"/>
        <w:rPr>
          <w:rFonts w:eastAsia="MS Mincho" w:cs="Times"/>
          <w:b/>
          <w:sz w:val="28"/>
          <w:szCs w:val="28"/>
        </w:rPr>
      </w:pPr>
      <w:r w:rsidRPr="00B03EB4">
        <w:rPr>
          <w:rFonts w:eastAsia="MS Mincho" w:cs="Times"/>
          <w:b/>
          <w:sz w:val="28"/>
          <w:szCs w:val="28"/>
        </w:rPr>
        <w:t>III.</w:t>
      </w:r>
      <w:r w:rsidRPr="00B03EB4">
        <w:rPr>
          <w:rFonts w:eastAsia="MS Mincho" w:cs="Times"/>
          <w:b/>
          <w:sz w:val="28"/>
          <w:szCs w:val="28"/>
        </w:rPr>
        <w:tab/>
        <w:t>Paid Holidays [CoG 3.05.02]</w:t>
      </w:r>
    </w:p>
    <w:p w14:paraId="0F6FA36E"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 xml:space="preserve">The City of Gustavus observes the following eight holidays: </w:t>
      </w:r>
    </w:p>
    <w:p w14:paraId="48DD7559"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1. New Year’s Day (January 1)</w:t>
      </w:r>
    </w:p>
    <w:p w14:paraId="72EBAE9F"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2. President’s Day (third Monday in February)</w:t>
      </w:r>
    </w:p>
    <w:p w14:paraId="5696FB0D" w14:textId="77777777" w:rsidR="00B03EB4" w:rsidRPr="00B03EB4" w:rsidRDefault="00B03EB4" w:rsidP="00B03EB4">
      <w:pPr>
        <w:autoSpaceDE w:val="0"/>
        <w:autoSpaceDN w:val="0"/>
        <w:adjustRightInd w:val="0"/>
        <w:spacing w:after="240" w:line="240" w:lineRule="auto"/>
        <w:rPr>
          <w:rFonts w:eastAsia="MS Mincho" w:cs="Times"/>
        </w:rPr>
      </w:pPr>
      <w:r w:rsidRPr="00B03EB4">
        <w:rPr>
          <w:rFonts w:eastAsia="MS Mincho" w:cs="Bookman Old Style"/>
        </w:rPr>
        <w:t>3. Memorial Day (last Monday in May)</w:t>
      </w:r>
    </w:p>
    <w:p w14:paraId="792A1423"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4. Independence Day (July 4)</w:t>
      </w:r>
    </w:p>
    <w:p w14:paraId="5E536A90"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5. Labor Day (first Monday in September)</w:t>
      </w:r>
    </w:p>
    <w:p w14:paraId="412C0D39"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 xml:space="preserve">6. Thanksgiving (fourth Thursday in November) </w:t>
      </w:r>
    </w:p>
    <w:p w14:paraId="520427A9"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7. Day after Thanksgiving</w:t>
      </w:r>
    </w:p>
    <w:p w14:paraId="04726414" w14:textId="77777777" w:rsidR="00B03EB4" w:rsidRPr="00B03EB4" w:rsidRDefault="00B03EB4" w:rsidP="00B03EB4">
      <w:pPr>
        <w:autoSpaceDE w:val="0"/>
        <w:autoSpaceDN w:val="0"/>
        <w:adjustRightInd w:val="0"/>
        <w:spacing w:after="240" w:line="240" w:lineRule="auto"/>
        <w:rPr>
          <w:rFonts w:eastAsia="MS Mincho" w:cs="Times"/>
        </w:rPr>
      </w:pPr>
      <w:r w:rsidRPr="00B03EB4">
        <w:rPr>
          <w:rFonts w:eastAsia="MS Mincho" w:cs="Bookman Old Style"/>
        </w:rPr>
        <w:t>8. Christmas (December 25).</w:t>
      </w:r>
    </w:p>
    <w:p w14:paraId="3375F309" w14:textId="77777777" w:rsidR="00B03EB4" w:rsidRPr="00B03EB4" w:rsidRDefault="00B03EB4" w:rsidP="00425545">
      <w:pPr>
        <w:numPr>
          <w:ilvl w:val="0"/>
          <w:numId w:val="4"/>
        </w:numPr>
        <w:tabs>
          <w:tab w:val="left" w:pos="220"/>
          <w:tab w:val="left" w:pos="720"/>
        </w:tabs>
        <w:autoSpaceDE w:val="0"/>
        <w:autoSpaceDN w:val="0"/>
        <w:adjustRightInd w:val="0"/>
        <w:spacing w:after="0" w:line="240" w:lineRule="auto"/>
        <w:ind w:hanging="475"/>
        <w:rPr>
          <w:rFonts w:eastAsia="MS Mincho" w:cs="Times"/>
        </w:rPr>
      </w:pPr>
      <w:r w:rsidRPr="00B03EB4">
        <w:rPr>
          <w:rFonts w:eastAsia="MS Mincho" w:cs="Bookman Old Style"/>
        </w:rPr>
        <w:t>The City will grant an eight-hour day of paid holiday time to all Regular Position employees, both fulltime and part-time.</w:t>
      </w:r>
    </w:p>
    <w:p w14:paraId="4EF97AB5" w14:textId="77777777" w:rsidR="00B03EB4" w:rsidRPr="00B03EB4" w:rsidRDefault="00B03EB4" w:rsidP="00B03EB4">
      <w:pPr>
        <w:tabs>
          <w:tab w:val="left" w:pos="220"/>
          <w:tab w:val="left" w:pos="720"/>
        </w:tabs>
        <w:autoSpaceDE w:val="0"/>
        <w:autoSpaceDN w:val="0"/>
        <w:adjustRightInd w:val="0"/>
        <w:spacing w:after="0" w:line="240" w:lineRule="auto"/>
        <w:ind w:left="705"/>
        <w:rPr>
          <w:rFonts w:eastAsia="MS Mincho" w:cs="Times"/>
        </w:rPr>
      </w:pPr>
      <w:r w:rsidRPr="00B03EB4">
        <w:rPr>
          <w:rFonts w:eastAsia="MS Mincho" w:cs="Bookman Old Style"/>
        </w:rPr>
        <w:t xml:space="preserve"> </w:t>
      </w:r>
    </w:p>
    <w:p w14:paraId="53E554CF" w14:textId="77777777" w:rsidR="00B03EB4" w:rsidRPr="00B03EB4" w:rsidRDefault="00B03EB4" w:rsidP="00425545">
      <w:pPr>
        <w:numPr>
          <w:ilvl w:val="0"/>
          <w:numId w:val="4"/>
        </w:numPr>
        <w:tabs>
          <w:tab w:val="left" w:pos="220"/>
          <w:tab w:val="left" w:pos="720"/>
        </w:tabs>
        <w:autoSpaceDE w:val="0"/>
        <w:autoSpaceDN w:val="0"/>
        <w:adjustRightInd w:val="0"/>
        <w:spacing w:after="0" w:line="240" w:lineRule="auto"/>
        <w:ind w:hanging="475"/>
        <w:rPr>
          <w:rFonts w:eastAsia="MS Mincho" w:cs="Times"/>
        </w:rPr>
      </w:pPr>
      <w:r w:rsidRPr="00B03EB4">
        <w:rPr>
          <w:rFonts w:eastAsia="MS Mincho" w:cs="Bookman Old Style"/>
        </w:rPr>
        <w:t xml:space="preserve">Holiday pay will be calculated based on the employee’s straight-time pay rate as of the date of the holiday. Employees will not receive additional compensation when a recognized holiday falls on a day an employee is on Paid Time Off. Employees will not receive compensation for a holiday that occurs on a day that the employee is on an unpaid leave of absence. </w:t>
      </w:r>
    </w:p>
    <w:p w14:paraId="1FF367FC" w14:textId="77777777" w:rsidR="00B03EB4" w:rsidRPr="00B03EB4" w:rsidRDefault="00B03EB4" w:rsidP="00B03EB4">
      <w:pPr>
        <w:tabs>
          <w:tab w:val="left" w:pos="220"/>
          <w:tab w:val="left" w:pos="720"/>
        </w:tabs>
        <w:autoSpaceDE w:val="0"/>
        <w:autoSpaceDN w:val="0"/>
        <w:adjustRightInd w:val="0"/>
        <w:spacing w:after="0" w:line="240" w:lineRule="auto"/>
        <w:ind w:left="705"/>
        <w:rPr>
          <w:rFonts w:eastAsia="MS Mincho" w:cs="Times"/>
        </w:rPr>
      </w:pPr>
    </w:p>
    <w:p w14:paraId="57E8FFC5" w14:textId="77777777" w:rsidR="00B03EB4" w:rsidRPr="00B03EB4" w:rsidRDefault="00B03EB4" w:rsidP="00425545">
      <w:pPr>
        <w:numPr>
          <w:ilvl w:val="0"/>
          <w:numId w:val="4"/>
        </w:numPr>
        <w:tabs>
          <w:tab w:val="left" w:pos="220"/>
          <w:tab w:val="left" w:pos="720"/>
        </w:tabs>
        <w:autoSpaceDE w:val="0"/>
        <w:autoSpaceDN w:val="0"/>
        <w:adjustRightInd w:val="0"/>
        <w:spacing w:after="0" w:line="240" w:lineRule="auto"/>
        <w:ind w:hanging="475"/>
        <w:rPr>
          <w:rFonts w:eastAsia="MS Mincho" w:cs="Times"/>
        </w:rPr>
      </w:pPr>
      <w:r w:rsidRPr="00B03EB4">
        <w:rPr>
          <w:rFonts w:eastAsia="MS Mincho" w:cs="Bookman Old Style"/>
        </w:rPr>
        <w:t xml:space="preserve">This benefit will commence upon satisfactory completion of the probationary period. </w:t>
      </w:r>
    </w:p>
    <w:p w14:paraId="20A8FE83" w14:textId="77777777" w:rsidR="00B03EB4" w:rsidRPr="00B03EB4" w:rsidRDefault="00B03EB4" w:rsidP="00B03EB4">
      <w:pPr>
        <w:tabs>
          <w:tab w:val="left" w:pos="220"/>
          <w:tab w:val="left" w:pos="720"/>
        </w:tabs>
        <w:autoSpaceDE w:val="0"/>
        <w:autoSpaceDN w:val="0"/>
        <w:adjustRightInd w:val="0"/>
        <w:spacing w:after="0" w:line="240" w:lineRule="auto"/>
        <w:ind w:left="705"/>
        <w:rPr>
          <w:rFonts w:eastAsia="MS Mincho" w:cs="Times"/>
        </w:rPr>
      </w:pPr>
    </w:p>
    <w:p w14:paraId="0E38A82E" w14:textId="77777777" w:rsidR="00B03EB4" w:rsidRPr="00B03EB4" w:rsidRDefault="00B03EB4" w:rsidP="00425545">
      <w:pPr>
        <w:numPr>
          <w:ilvl w:val="0"/>
          <w:numId w:val="4"/>
        </w:numPr>
        <w:tabs>
          <w:tab w:val="left" w:pos="220"/>
          <w:tab w:val="left" w:pos="720"/>
        </w:tabs>
        <w:autoSpaceDE w:val="0"/>
        <w:autoSpaceDN w:val="0"/>
        <w:adjustRightInd w:val="0"/>
        <w:spacing w:after="240" w:line="240" w:lineRule="auto"/>
        <w:ind w:hanging="475"/>
        <w:rPr>
          <w:rFonts w:eastAsia="MS Mincho" w:cs="Times"/>
        </w:rPr>
      </w:pPr>
      <w:r w:rsidRPr="00B03EB4">
        <w:rPr>
          <w:rFonts w:eastAsia="MS Mincho" w:cs="Bookman Old Style"/>
        </w:rPr>
        <w:lastRenderedPageBreak/>
        <w:t xml:space="preserve">See Gustavus Municipal Code 3.05.02 for the application of the policy to Monday through Friday and Tuesday through Saturday work weeks. </w:t>
      </w:r>
    </w:p>
    <w:p w14:paraId="2E98B638" w14:textId="77777777" w:rsidR="00B03EB4" w:rsidRPr="00B03EB4" w:rsidRDefault="00B03EB4" w:rsidP="00B03EB4">
      <w:pPr>
        <w:autoSpaceDE w:val="0"/>
        <w:autoSpaceDN w:val="0"/>
        <w:adjustRightInd w:val="0"/>
        <w:spacing w:after="240" w:line="240" w:lineRule="auto"/>
        <w:rPr>
          <w:rFonts w:eastAsia="MS Mincho" w:cs="Times"/>
          <w:b/>
          <w:sz w:val="28"/>
          <w:szCs w:val="28"/>
        </w:rPr>
      </w:pPr>
      <w:r w:rsidRPr="00B03EB4">
        <w:rPr>
          <w:rFonts w:eastAsia="MS Mincho" w:cs="Times"/>
          <w:b/>
          <w:sz w:val="28"/>
          <w:szCs w:val="28"/>
        </w:rPr>
        <w:t>IV.</w:t>
      </w:r>
      <w:r w:rsidRPr="00B03EB4">
        <w:rPr>
          <w:rFonts w:eastAsia="MS Mincho" w:cs="Times"/>
          <w:b/>
          <w:sz w:val="28"/>
          <w:szCs w:val="28"/>
        </w:rPr>
        <w:tab/>
        <w:t>Paid Time Off (PTO)</w:t>
      </w:r>
    </w:p>
    <w:p w14:paraId="33933D17" w14:textId="77777777" w:rsidR="00B03EB4" w:rsidRPr="00B03EB4" w:rsidRDefault="00B03EB4" w:rsidP="00B03EB4">
      <w:pPr>
        <w:autoSpaceDE w:val="0"/>
        <w:autoSpaceDN w:val="0"/>
        <w:adjustRightInd w:val="0"/>
        <w:spacing w:after="240" w:line="240" w:lineRule="auto"/>
        <w:rPr>
          <w:rFonts w:eastAsia="MS Mincho" w:cs="Bookman Old Style"/>
        </w:rPr>
      </w:pPr>
      <w:r w:rsidRPr="00B03EB4">
        <w:rPr>
          <w:rFonts w:eastAsia="MS Mincho" w:cs="Bookman Old Style"/>
        </w:rPr>
        <w:t>The City of Gustavus recognizes that employees have diverse needs for time off from work. PTO will cover all forms of personal, vacation, and sick leave. This benefit will be granted to all Regular Position employees in proportion to the hours worked each month.</w:t>
      </w:r>
    </w:p>
    <w:p w14:paraId="329B5E6B" w14:textId="77777777" w:rsidR="00B03EB4" w:rsidRPr="00B03EB4" w:rsidRDefault="00B03EB4" w:rsidP="00B03EB4">
      <w:pPr>
        <w:autoSpaceDE w:val="0"/>
        <w:autoSpaceDN w:val="0"/>
        <w:adjustRightInd w:val="0"/>
        <w:spacing w:after="240" w:line="240" w:lineRule="auto"/>
        <w:rPr>
          <w:rFonts w:eastAsia="MS Mincho" w:cs="Times"/>
        </w:rPr>
      </w:pPr>
      <w:r w:rsidRPr="00B03EB4">
        <w:rPr>
          <w:rFonts w:eastAsia="MS Mincho" w:cs="Times"/>
        </w:rPr>
        <w:t>Paid Time Off is a provision for time taken off from an employee's regularly scheduled work hours. PTO may not be applied to days and hours the employee is not scheduled to work. With the exception of the permitted 60-hour carry-over of unused PTO hours at the start of a new fiscal year, PTO not taken during regularly scheduled work hours will be forfeited. Unused accrued PTO is cashed out only when an employee terminates.</w:t>
      </w:r>
    </w:p>
    <w:p w14:paraId="0D81F828" w14:textId="77777777" w:rsidR="00B03EB4" w:rsidRPr="00B03EB4" w:rsidRDefault="00B03EB4" w:rsidP="00425545">
      <w:pPr>
        <w:numPr>
          <w:ilvl w:val="0"/>
          <w:numId w:val="5"/>
        </w:numPr>
        <w:tabs>
          <w:tab w:val="left" w:pos="220"/>
          <w:tab w:val="left" w:pos="720"/>
        </w:tabs>
        <w:autoSpaceDE w:val="0"/>
        <w:autoSpaceDN w:val="0"/>
        <w:adjustRightInd w:val="0"/>
        <w:spacing w:after="0" w:line="240" w:lineRule="auto"/>
        <w:ind w:left="720"/>
        <w:rPr>
          <w:rFonts w:eastAsia="MS Mincho" w:cs="Times"/>
        </w:rPr>
      </w:pPr>
      <w:r w:rsidRPr="00B03EB4">
        <w:rPr>
          <w:rFonts w:eastAsia="MS Mincho" w:cs="Bookman Old Style"/>
        </w:rPr>
        <w:t xml:space="preserve">An employee’s annual PTO benefit accrues in accordance with employment longevity as shown in the table below. Accrual rates for a new longevity category begin on the first day of the month of the employment anniversary. </w:t>
      </w:r>
    </w:p>
    <w:p w14:paraId="4E19BC5F" w14:textId="77777777" w:rsidR="00B03EB4" w:rsidRPr="00B03EB4" w:rsidRDefault="00B03EB4" w:rsidP="00B03EB4">
      <w:pPr>
        <w:tabs>
          <w:tab w:val="left" w:pos="220"/>
          <w:tab w:val="left" w:pos="720"/>
        </w:tabs>
        <w:autoSpaceDE w:val="0"/>
        <w:autoSpaceDN w:val="0"/>
        <w:adjustRightInd w:val="0"/>
        <w:spacing w:after="0" w:line="240" w:lineRule="auto"/>
        <w:ind w:left="1430"/>
        <w:rPr>
          <w:rFonts w:eastAsia="MS Mincho" w:cs="Times"/>
        </w:rPr>
      </w:pPr>
    </w:p>
    <w:p w14:paraId="4C5C57EF"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Annual PTO benefit accruals begin July 1 of each year and end June 30 of each year. </w:t>
      </w:r>
    </w:p>
    <w:p w14:paraId="0DA65A59"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Bookman Old Style"/>
        </w:rPr>
      </w:pPr>
      <w:r w:rsidRPr="00B03EB4">
        <w:rPr>
          <w:rFonts w:eastAsia="MS Mincho" w:cs="Bookman Old Style"/>
        </w:rPr>
        <w:t xml:space="preserve">A maximum of 120 hours of PTO may be carried over into the next fiscal year.  </w:t>
      </w:r>
    </w:p>
    <w:p w14:paraId="41E4B8BC"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Accrued PTO hours beyond 120 at the end of the fiscal year will be forfeited.</w:t>
      </w:r>
    </w:p>
    <w:p w14:paraId="7E8FEB2C"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For new hires, PTO will accrue retroactive to the date of hire if and when the employee satisfactorily completes the probationary period. </w:t>
      </w:r>
    </w:p>
    <w:p w14:paraId="723DDFE2"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An employee must receive approval from his/her supervisor for planned PTO. Approval of PTO is contingent upon the needs of the department/facility. In cases of emergency or illness, an employee must let his/her supervisor know about the absence as soon as possible. </w:t>
      </w:r>
    </w:p>
    <w:p w14:paraId="4AC2C654" w14:textId="77777777" w:rsidR="00B03EB4" w:rsidRPr="00B03EB4" w:rsidRDefault="00B03EB4" w:rsidP="00425545">
      <w:pPr>
        <w:numPr>
          <w:ilvl w:val="0"/>
          <w:numId w:val="5"/>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Upon termination an employee shall be paid the value at the time of cash-out of remaining PTO. </w:t>
      </w:r>
    </w:p>
    <w:p w14:paraId="2D3F6DA4" w14:textId="77777777" w:rsidR="00B03EB4" w:rsidRPr="00B03EB4" w:rsidRDefault="00B03EB4" w:rsidP="00425545">
      <w:pPr>
        <w:numPr>
          <w:ilvl w:val="0"/>
          <w:numId w:val="5"/>
        </w:numPr>
        <w:tabs>
          <w:tab w:val="left" w:pos="220"/>
          <w:tab w:val="left" w:pos="720"/>
        </w:tabs>
        <w:autoSpaceDE w:val="0"/>
        <w:autoSpaceDN w:val="0"/>
        <w:adjustRightInd w:val="0"/>
        <w:spacing w:after="0" w:line="240" w:lineRule="auto"/>
        <w:ind w:left="720" w:hanging="450"/>
        <w:rPr>
          <w:rFonts w:eastAsia="MS Mincho" w:cs="Times"/>
        </w:rPr>
      </w:pPr>
      <w:r w:rsidRPr="00B03EB4">
        <w:rPr>
          <w:rFonts w:eastAsia="MS Mincho" w:cs="Bookman Old Style"/>
        </w:rPr>
        <w:t>PTO must be used in full before an employee may request unpaid leave.</w:t>
      </w:r>
    </w:p>
    <w:p w14:paraId="21DEB175" w14:textId="77777777" w:rsidR="00D8064F" w:rsidRDefault="00D8064F" w:rsidP="00B03EB4">
      <w:pPr>
        <w:spacing w:after="0" w:line="240" w:lineRule="auto"/>
        <w:rPr>
          <w:rFonts w:ascii="Cambria" w:eastAsia="MS Mincho" w:hAnsi="Cambria" w:cs="Times New Roman"/>
          <w:sz w:val="24"/>
          <w:szCs w:val="24"/>
        </w:rPr>
      </w:pPr>
    </w:p>
    <w:p w14:paraId="3750B457" w14:textId="77777777" w:rsidR="00D8064F" w:rsidRDefault="00D8064F" w:rsidP="00B03EB4">
      <w:pPr>
        <w:spacing w:after="0" w:line="240" w:lineRule="auto"/>
        <w:rPr>
          <w:rFonts w:ascii="Cambria" w:eastAsia="MS Mincho" w:hAnsi="Cambria" w:cs="Times New Roman"/>
          <w:sz w:val="24"/>
          <w:szCs w:val="24"/>
        </w:rPr>
      </w:pPr>
    </w:p>
    <w:p w14:paraId="2608F175" w14:textId="77777777" w:rsidR="00D8064F" w:rsidRDefault="00D8064F" w:rsidP="00B03EB4">
      <w:pPr>
        <w:spacing w:after="0" w:line="240" w:lineRule="auto"/>
        <w:rPr>
          <w:rFonts w:ascii="Cambria" w:eastAsia="MS Mincho" w:hAnsi="Cambria" w:cs="Times New Roman"/>
          <w:sz w:val="24"/>
          <w:szCs w:val="24"/>
        </w:rPr>
      </w:pPr>
    </w:p>
    <w:p w14:paraId="038E0101" w14:textId="77777777" w:rsidR="00D8064F" w:rsidRDefault="00D8064F" w:rsidP="00B03EB4">
      <w:pPr>
        <w:spacing w:after="0" w:line="240" w:lineRule="auto"/>
        <w:rPr>
          <w:rFonts w:ascii="Cambria" w:eastAsia="MS Mincho" w:hAnsi="Cambria" w:cs="Times New Roman"/>
          <w:sz w:val="24"/>
          <w:szCs w:val="24"/>
        </w:rPr>
      </w:pPr>
    </w:p>
    <w:p w14:paraId="0CF6CC62" w14:textId="77777777" w:rsidR="00D8064F" w:rsidRDefault="00D8064F" w:rsidP="00B03EB4">
      <w:pPr>
        <w:spacing w:after="0" w:line="240" w:lineRule="auto"/>
        <w:rPr>
          <w:rFonts w:ascii="Cambria" w:eastAsia="MS Mincho" w:hAnsi="Cambria" w:cs="Times New Roman"/>
          <w:sz w:val="24"/>
          <w:szCs w:val="24"/>
        </w:rPr>
      </w:pPr>
    </w:p>
    <w:p w14:paraId="5CDFB86A" w14:textId="77777777" w:rsidR="00D8064F" w:rsidRDefault="00D8064F" w:rsidP="00B03EB4">
      <w:pPr>
        <w:spacing w:after="0" w:line="240" w:lineRule="auto"/>
        <w:rPr>
          <w:rFonts w:ascii="Cambria" w:eastAsia="MS Mincho" w:hAnsi="Cambria" w:cs="Times New Roman"/>
          <w:sz w:val="24"/>
          <w:szCs w:val="24"/>
        </w:rPr>
      </w:pPr>
    </w:p>
    <w:p w14:paraId="32403305" w14:textId="3A475048" w:rsidR="00B03EB4" w:rsidRPr="00B03EB4" w:rsidRDefault="00B03EB4" w:rsidP="00B03EB4">
      <w:pPr>
        <w:spacing w:after="0" w:line="240" w:lineRule="auto"/>
        <w:rPr>
          <w:rFonts w:eastAsia="MS Mincho" w:cs="Times New Roman"/>
          <w:b/>
          <w:sz w:val="24"/>
          <w:szCs w:val="24"/>
        </w:rPr>
      </w:pPr>
      <w:r w:rsidRPr="00B03EB4">
        <w:rPr>
          <w:rFonts w:eastAsia="MS Mincho" w:cs="Times New Roman"/>
          <w:b/>
          <w:sz w:val="24"/>
          <w:szCs w:val="24"/>
        </w:rPr>
        <w:t xml:space="preserve">Longevity Categories </w:t>
      </w:r>
    </w:p>
    <w:p w14:paraId="63F214D1" w14:textId="77777777" w:rsidR="00B03EB4" w:rsidRPr="00B03EB4" w:rsidRDefault="00B03EB4" w:rsidP="00B03EB4">
      <w:pPr>
        <w:spacing w:after="0" w:line="240" w:lineRule="auto"/>
        <w:rPr>
          <w:rFonts w:ascii="Cambria" w:eastAsia="MS Mincho" w:hAnsi="Cambria" w:cs="Times New Roman"/>
          <w:sz w:val="24"/>
          <w:szCs w:val="24"/>
        </w:rPr>
      </w:pPr>
    </w:p>
    <w:p w14:paraId="59157323" w14:textId="77777777" w:rsidR="00B03EB4" w:rsidRPr="00B03EB4" w:rsidRDefault="00B03EB4" w:rsidP="00B03EB4">
      <w:pPr>
        <w:spacing w:after="0" w:line="240" w:lineRule="auto"/>
        <w:rPr>
          <w:rFonts w:eastAsia="MS Mincho" w:cs="Times New Roman"/>
          <w:sz w:val="24"/>
          <w:szCs w:val="24"/>
        </w:rPr>
      </w:pPr>
      <w:r w:rsidRPr="00B03EB4">
        <w:rPr>
          <w:rFonts w:eastAsia="MS Mincho" w:cs="Times New Roman"/>
          <w:sz w:val="24"/>
          <w:szCs w:val="24"/>
        </w:rPr>
        <w:t>PTO is accrued on an hourly basis, and is credited on the monthly pay check in proportion to the actual straight-time hours worked that month. Accruals are based on longevity, that is, the number of years employed in a Regular Position with the City of Gustavus. The following table depicts Annual PTO accrual for a fulltime Regular Position, 2,080 hours/year.</w:t>
      </w:r>
    </w:p>
    <w:p w14:paraId="26EEDE0F" w14:textId="77777777" w:rsidR="00B03EB4" w:rsidRPr="00B03EB4" w:rsidRDefault="00B03EB4" w:rsidP="00B03EB4">
      <w:pPr>
        <w:tabs>
          <w:tab w:val="left" w:pos="220"/>
          <w:tab w:val="left" w:pos="720"/>
        </w:tabs>
        <w:autoSpaceDE w:val="0"/>
        <w:autoSpaceDN w:val="0"/>
        <w:adjustRightInd w:val="0"/>
        <w:spacing w:after="240" w:line="240" w:lineRule="auto"/>
        <w:ind w:left="720"/>
        <w:rPr>
          <w:rFonts w:eastAsia="MS Mincho" w:cs="Times"/>
        </w:rPr>
      </w:pPr>
    </w:p>
    <w:tbl>
      <w:tblPr>
        <w:tblStyle w:val="TableGrid5"/>
        <w:tblW w:w="0" w:type="auto"/>
        <w:tblInd w:w="720" w:type="dxa"/>
        <w:tblLook w:val="04A0" w:firstRow="1" w:lastRow="0" w:firstColumn="1" w:lastColumn="0" w:noHBand="0" w:noVBand="1"/>
      </w:tblPr>
      <w:tblGrid>
        <w:gridCol w:w="3012"/>
        <w:gridCol w:w="3012"/>
        <w:gridCol w:w="3012"/>
      </w:tblGrid>
      <w:tr w:rsidR="00B03EB4" w:rsidRPr="00B03EB4" w14:paraId="6A4BD397" w14:textId="77777777" w:rsidTr="005074E4">
        <w:tc>
          <w:tcPr>
            <w:tcW w:w="3012" w:type="dxa"/>
          </w:tcPr>
          <w:p w14:paraId="34C99ED8"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lastRenderedPageBreak/>
              <w:t>Longevity</w:t>
            </w:r>
          </w:p>
        </w:tc>
        <w:tc>
          <w:tcPr>
            <w:tcW w:w="3012" w:type="dxa"/>
          </w:tcPr>
          <w:p w14:paraId="35DFA38E" w14:textId="77777777" w:rsidR="00B03EB4" w:rsidRPr="00B03EB4" w:rsidRDefault="00B03EB4" w:rsidP="00B03EB4">
            <w:pPr>
              <w:tabs>
                <w:tab w:val="left" w:pos="220"/>
                <w:tab w:val="left" w:pos="720"/>
              </w:tabs>
              <w:autoSpaceDE w:val="0"/>
              <w:autoSpaceDN w:val="0"/>
              <w:adjustRightInd w:val="0"/>
              <w:rPr>
                <w:rFonts w:cs="Bookman Old Style"/>
              </w:rPr>
            </w:pPr>
            <w:r w:rsidRPr="00B03EB4">
              <w:rPr>
                <w:rFonts w:cs="Bookman Old Style"/>
              </w:rPr>
              <w:t>Annual PTO Accrual,</w:t>
            </w:r>
          </w:p>
          <w:p w14:paraId="5F924551"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Fulltime equivalent</w:t>
            </w:r>
          </w:p>
        </w:tc>
        <w:tc>
          <w:tcPr>
            <w:tcW w:w="3012" w:type="dxa"/>
          </w:tcPr>
          <w:p w14:paraId="097A2040" w14:textId="77777777" w:rsidR="00B03EB4" w:rsidRPr="00B03EB4" w:rsidRDefault="00B03EB4" w:rsidP="00B03EB4">
            <w:pPr>
              <w:tabs>
                <w:tab w:val="left" w:pos="220"/>
                <w:tab w:val="left" w:pos="720"/>
              </w:tabs>
              <w:autoSpaceDE w:val="0"/>
              <w:autoSpaceDN w:val="0"/>
              <w:adjustRightInd w:val="0"/>
              <w:rPr>
                <w:rFonts w:cs="Bookman Old Style"/>
              </w:rPr>
            </w:pPr>
            <w:r w:rsidRPr="00B03EB4">
              <w:rPr>
                <w:rFonts w:cs="Bookman Old Style"/>
              </w:rPr>
              <w:t>Accrual Rate</w:t>
            </w:r>
          </w:p>
          <w:p w14:paraId="2D33F957" w14:textId="77777777" w:rsidR="00B03EB4" w:rsidRPr="00B03EB4" w:rsidRDefault="00B03EB4" w:rsidP="00B03EB4">
            <w:pPr>
              <w:tabs>
                <w:tab w:val="left" w:pos="220"/>
                <w:tab w:val="left" w:pos="720"/>
              </w:tabs>
              <w:autoSpaceDE w:val="0"/>
              <w:autoSpaceDN w:val="0"/>
              <w:adjustRightInd w:val="0"/>
              <w:rPr>
                <w:rFonts w:cs="Bookman Old Style"/>
              </w:rPr>
            </w:pPr>
            <w:r w:rsidRPr="00B03EB4">
              <w:rPr>
                <w:rFonts w:cs="Bookman Old Style"/>
              </w:rPr>
              <w:t>PTO hours/actual</w:t>
            </w:r>
          </w:p>
          <w:p w14:paraId="3DF13A06" w14:textId="77777777" w:rsidR="00B03EB4" w:rsidRPr="00B03EB4" w:rsidRDefault="00B03EB4" w:rsidP="00B03EB4">
            <w:pPr>
              <w:tabs>
                <w:tab w:val="left" w:pos="220"/>
                <w:tab w:val="left" w:pos="720"/>
              </w:tabs>
              <w:autoSpaceDE w:val="0"/>
              <w:autoSpaceDN w:val="0"/>
              <w:adjustRightInd w:val="0"/>
              <w:rPr>
                <w:rFonts w:cs="Bookman Old Style"/>
              </w:rPr>
            </w:pPr>
            <w:r w:rsidRPr="00B03EB4">
              <w:rPr>
                <w:rFonts w:cs="Bookman Old Style"/>
              </w:rPr>
              <w:t>straight-time hours worked*</w:t>
            </w:r>
          </w:p>
        </w:tc>
      </w:tr>
      <w:tr w:rsidR="00B03EB4" w:rsidRPr="00B03EB4" w14:paraId="30123245" w14:textId="77777777" w:rsidTr="005074E4">
        <w:tc>
          <w:tcPr>
            <w:tcW w:w="3012" w:type="dxa"/>
          </w:tcPr>
          <w:p w14:paraId="7A0138C5"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Less than two (2) years</w:t>
            </w:r>
          </w:p>
        </w:tc>
        <w:tc>
          <w:tcPr>
            <w:tcW w:w="3012" w:type="dxa"/>
          </w:tcPr>
          <w:p w14:paraId="1BEBD382"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80 hours</w:t>
            </w:r>
          </w:p>
        </w:tc>
        <w:tc>
          <w:tcPr>
            <w:tcW w:w="3012" w:type="dxa"/>
          </w:tcPr>
          <w:p w14:paraId="411DD21B"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0.0413223</w:t>
            </w:r>
          </w:p>
        </w:tc>
      </w:tr>
      <w:tr w:rsidR="00B03EB4" w:rsidRPr="00B03EB4" w14:paraId="70167122" w14:textId="77777777" w:rsidTr="005074E4">
        <w:tc>
          <w:tcPr>
            <w:tcW w:w="3012" w:type="dxa"/>
          </w:tcPr>
          <w:p w14:paraId="451F6073"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Two (2) through five (5) years</w:t>
            </w:r>
          </w:p>
        </w:tc>
        <w:tc>
          <w:tcPr>
            <w:tcW w:w="3012" w:type="dxa"/>
          </w:tcPr>
          <w:p w14:paraId="5FC3FE62"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120 hours</w:t>
            </w:r>
          </w:p>
        </w:tc>
        <w:tc>
          <w:tcPr>
            <w:tcW w:w="3012" w:type="dxa"/>
          </w:tcPr>
          <w:p w14:paraId="7D02D0F0"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0.0632911</w:t>
            </w:r>
          </w:p>
        </w:tc>
      </w:tr>
      <w:tr w:rsidR="00B03EB4" w:rsidRPr="00B03EB4" w14:paraId="75F7410B" w14:textId="77777777" w:rsidTr="005074E4">
        <w:tc>
          <w:tcPr>
            <w:tcW w:w="3012" w:type="dxa"/>
          </w:tcPr>
          <w:p w14:paraId="27FF1F90"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Six (6) or greater years</w:t>
            </w:r>
          </w:p>
        </w:tc>
        <w:tc>
          <w:tcPr>
            <w:tcW w:w="3012" w:type="dxa"/>
          </w:tcPr>
          <w:p w14:paraId="016A94AF"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160 hours</w:t>
            </w:r>
          </w:p>
        </w:tc>
        <w:tc>
          <w:tcPr>
            <w:tcW w:w="3012" w:type="dxa"/>
          </w:tcPr>
          <w:p w14:paraId="70D6A7FB" w14:textId="77777777" w:rsidR="00B03EB4" w:rsidRPr="00B03EB4" w:rsidRDefault="00B03EB4" w:rsidP="00B03EB4">
            <w:pPr>
              <w:tabs>
                <w:tab w:val="left" w:pos="220"/>
                <w:tab w:val="left" w:pos="720"/>
              </w:tabs>
              <w:autoSpaceDE w:val="0"/>
              <w:autoSpaceDN w:val="0"/>
              <w:adjustRightInd w:val="0"/>
              <w:spacing w:after="240"/>
              <w:rPr>
                <w:rFonts w:cs="Bookman Old Style"/>
              </w:rPr>
            </w:pPr>
            <w:r w:rsidRPr="00B03EB4">
              <w:rPr>
                <w:rFonts w:cs="Bookman Old Style"/>
              </w:rPr>
              <w:t>0.0862068</w:t>
            </w:r>
          </w:p>
        </w:tc>
      </w:tr>
    </w:tbl>
    <w:p w14:paraId="298727ED" w14:textId="77777777" w:rsidR="00B03EB4" w:rsidRPr="00B03EB4" w:rsidRDefault="00B03EB4" w:rsidP="00B03EB4">
      <w:pPr>
        <w:tabs>
          <w:tab w:val="left" w:pos="220"/>
          <w:tab w:val="left" w:pos="720"/>
        </w:tabs>
        <w:autoSpaceDE w:val="0"/>
        <w:autoSpaceDN w:val="0"/>
        <w:adjustRightInd w:val="0"/>
        <w:spacing w:after="240" w:line="240" w:lineRule="auto"/>
        <w:rPr>
          <w:rFonts w:eastAsia="MS Mincho" w:cs="Bookman Old Style"/>
        </w:rPr>
      </w:pPr>
    </w:p>
    <w:p w14:paraId="41137C59" w14:textId="77777777" w:rsidR="00B03EB4" w:rsidRPr="00B03EB4" w:rsidRDefault="00B03EB4" w:rsidP="00B03EB4">
      <w:pPr>
        <w:autoSpaceDE w:val="0"/>
        <w:autoSpaceDN w:val="0"/>
        <w:adjustRightInd w:val="0"/>
        <w:spacing w:after="240" w:line="240" w:lineRule="auto"/>
        <w:ind w:left="720"/>
        <w:rPr>
          <w:rFonts w:eastAsia="MS Mincho" w:cs="Times"/>
        </w:rPr>
      </w:pPr>
      <w:r w:rsidRPr="00B03EB4">
        <w:rPr>
          <w:rFonts w:eastAsia="MS Mincho" w:cs="Times"/>
        </w:rPr>
        <w:t>*</w:t>
      </w:r>
      <w:r w:rsidRPr="00B03EB4">
        <w:rPr>
          <w:rFonts w:eastAsia="MS Mincho" w:cs="Bookman Old Style"/>
        </w:rPr>
        <w:t>“Actual number of straight-time hours worked” means the total straight- time paid hours, minus holiday hours minus annual PTO accrual hours. (Overtime hours do not count toward PTO accrual.)</w:t>
      </w:r>
    </w:p>
    <w:p w14:paraId="23964697" w14:textId="77777777" w:rsidR="00B03EB4" w:rsidRPr="00B03EB4" w:rsidRDefault="00B03EB4" w:rsidP="00B03EB4">
      <w:pPr>
        <w:autoSpaceDE w:val="0"/>
        <w:autoSpaceDN w:val="0"/>
        <w:adjustRightInd w:val="0"/>
        <w:spacing w:after="240" w:line="240" w:lineRule="auto"/>
        <w:rPr>
          <w:rFonts w:eastAsia="MS Mincho" w:cs="Times"/>
          <w:b/>
          <w:sz w:val="24"/>
          <w:szCs w:val="24"/>
        </w:rPr>
      </w:pPr>
    </w:p>
    <w:p w14:paraId="571EC3AE" w14:textId="77777777" w:rsidR="00B03EB4" w:rsidRPr="00B03EB4" w:rsidRDefault="00B03EB4" w:rsidP="00B03EB4">
      <w:pPr>
        <w:autoSpaceDE w:val="0"/>
        <w:autoSpaceDN w:val="0"/>
        <w:adjustRightInd w:val="0"/>
        <w:spacing w:after="240" w:line="240" w:lineRule="auto"/>
        <w:rPr>
          <w:rFonts w:eastAsia="MS Mincho" w:cs="Times"/>
          <w:b/>
          <w:sz w:val="24"/>
          <w:szCs w:val="24"/>
        </w:rPr>
      </w:pPr>
      <w:r w:rsidRPr="00B03EB4">
        <w:rPr>
          <w:rFonts w:eastAsia="MS Mincho" w:cs="Times"/>
          <w:b/>
          <w:sz w:val="24"/>
          <w:szCs w:val="24"/>
        </w:rPr>
        <w:t>Formula</w:t>
      </w:r>
    </w:p>
    <w:p w14:paraId="5245C639" w14:textId="77777777" w:rsidR="00B03EB4" w:rsidRPr="00B03EB4" w:rsidRDefault="00B03EB4" w:rsidP="00425545">
      <w:pPr>
        <w:numPr>
          <w:ilvl w:val="0"/>
          <w:numId w:val="6"/>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Accrued PTO hours on a monthly (or any) pay check = (Actual number of straight-time hours worked) (accrual rate) </w:t>
      </w:r>
    </w:p>
    <w:p w14:paraId="59D254A5" w14:textId="77777777" w:rsidR="00B03EB4" w:rsidRPr="00B03EB4" w:rsidRDefault="00B03EB4" w:rsidP="00425545">
      <w:pPr>
        <w:numPr>
          <w:ilvl w:val="0"/>
          <w:numId w:val="6"/>
        </w:numPr>
        <w:tabs>
          <w:tab w:val="left" w:pos="220"/>
          <w:tab w:val="left" w:pos="720"/>
        </w:tabs>
        <w:autoSpaceDE w:val="0"/>
        <w:autoSpaceDN w:val="0"/>
        <w:adjustRightInd w:val="0"/>
        <w:spacing w:after="240" w:line="240" w:lineRule="auto"/>
        <w:ind w:left="720"/>
        <w:rPr>
          <w:rFonts w:eastAsia="MS Mincho" w:cs="Times"/>
        </w:rPr>
      </w:pPr>
      <w:r w:rsidRPr="00B03EB4">
        <w:rPr>
          <w:rFonts w:eastAsia="MS Mincho" w:cs="Bookman Old Style"/>
        </w:rPr>
        <w:t xml:space="preserve">The same accrual rate works for any employee in a given Longevity Category. Accrual rate = annual PTO accrual allotment divided by (2080 - 64 holiday hours – annual PTO accrual allotment) </w:t>
      </w:r>
    </w:p>
    <w:p w14:paraId="750612E8" w14:textId="77777777" w:rsidR="00B03EB4" w:rsidRPr="00B03EB4" w:rsidRDefault="00B03EB4" w:rsidP="00B03EB4">
      <w:pPr>
        <w:spacing w:after="0" w:line="240" w:lineRule="auto"/>
        <w:ind w:left="720" w:hanging="720"/>
        <w:rPr>
          <w:rFonts w:eastAsia="MS Mincho" w:cs="Times New Roman"/>
          <w:b/>
          <w:sz w:val="28"/>
          <w:szCs w:val="28"/>
        </w:rPr>
      </w:pPr>
      <w:r w:rsidRPr="00B03EB4">
        <w:rPr>
          <w:rFonts w:eastAsia="MS Mincho" w:cs="Times New Roman"/>
          <w:b/>
          <w:sz w:val="28"/>
          <w:szCs w:val="28"/>
        </w:rPr>
        <w:t>V.</w:t>
      </w:r>
      <w:r w:rsidRPr="00B03EB4">
        <w:rPr>
          <w:rFonts w:eastAsia="MS Mincho" w:cs="Times New Roman"/>
          <w:b/>
          <w:sz w:val="28"/>
          <w:szCs w:val="28"/>
        </w:rPr>
        <w:tab/>
        <w:t>The City of Gustavus does not offer Compensatory Time Off.</w:t>
      </w:r>
    </w:p>
    <w:p w14:paraId="26875558" w14:textId="11B96CA9"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6387712F" w14:textId="4D2F5ED4"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2D55D424" w14:textId="58CB841E"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129861A5" w14:textId="40AC40AF"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2B3A5104" w14:textId="73C5F01D"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0B996D18" w14:textId="242EBF7B" w:rsidR="00F32F57" w:rsidRDefault="00F32F57" w:rsidP="00B03EB4">
      <w:pPr>
        <w:tabs>
          <w:tab w:val="left" w:pos="220"/>
          <w:tab w:val="left" w:pos="720"/>
        </w:tabs>
        <w:autoSpaceDE w:val="0"/>
        <w:autoSpaceDN w:val="0"/>
        <w:adjustRightInd w:val="0"/>
        <w:spacing w:after="240" w:line="240" w:lineRule="auto"/>
        <w:rPr>
          <w:rFonts w:eastAsia="MS Mincho" w:cs="Times"/>
        </w:rPr>
      </w:pPr>
    </w:p>
    <w:p w14:paraId="30749E90" w14:textId="239C3EC7" w:rsidR="001E56A9" w:rsidRDefault="001E56A9" w:rsidP="00B03EB4">
      <w:pPr>
        <w:tabs>
          <w:tab w:val="left" w:pos="220"/>
          <w:tab w:val="left" w:pos="720"/>
        </w:tabs>
        <w:autoSpaceDE w:val="0"/>
        <w:autoSpaceDN w:val="0"/>
        <w:adjustRightInd w:val="0"/>
        <w:spacing w:after="240" w:line="240" w:lineRule="auto"/>
        <w:rPr>
          <w:rFonts w:eastAsia="MS Mincho" w:cs="Times"/>
        </w:rPr>
      </w:pPr>
    </w:p>
    <w:p w14:paraId="3C211D14" w14:textId="77777777" w:rsidR="001E56A9" w:rsidRPr="00B03EB4" w:rsidRDefault="001E56A9" w:rsidP="00B03EB4">
      <w:pPr>
        <w:tabs>
          <w:tab w:val="left" w:pos="220"/>
          <w:tab w:val="left" w:pos="720"/>
        </w:tabs>
        <w:autoSpaceDE w:val="0"/>
        <w:autoSpaceDN w:val="0"/>
        <w:adjustRightInd w:val="0"/>
        <w:spacing w:after="240" w:line="240" w:lineRule="auto"/>
        <w:rPr>
          <w:rFonts w:eastAsia="MS Mincho" w:cs="Times"/>
        </w:rPr>
      </w:pPr>
    </w:p>
    <w:p w14:paraId="64315841" w14:textId="77777777" w:rsidR="003D37FC" w:rsidRPr="003D37FC" w:rsidRDefault="003D37FC" w:rsidP="003D37FC">
      <w:pPr>
        <w:tabs>
          <w:tab w:val="left" w:pos="360"/>
        </w:tabs>
        <w:spacing w:before="60" w:after="0" w:line="240" w:lineRule="auto"/>
        <w:rPr>
          <w:b/>
          <w:color w:val="31849B" w:themeColor="accent5" w:themeShade="BF"/>
          <w:u w:val="single"/>
        </w:rPr>
      </w:pPr>
    </w:p>
    <w:p w14:paraId="40CD2805" w14:textId="406C4343" w:rsidR="00AC6E31" w:rsidRDefault="00AC6E31" w:rsidP="00AC6E31">
      <w:pPr>
        <w:spacing w:after="0" w:line="240" w:lineRule="auto"/>
        <w:rPr>
          <w:b/>
        </w:rPr>
      </w:pPr>
    </w:p>
    <w:p w14:paraId="120D6586" w14:textId="77777777" w:rsidR="00D8064F" w:rsidRDefault="00D8064F" w:rsidP="005074E4">
      <w:pPr>
        <w:pStyle w:val="NoSpacing"/>
        <w:rPr>
          <w:b/>
          <w:color w:val="31849B" w:themeColor="accent5" w:themeShade="BF"/>
          <w:sz w:val="24"/>
          <w:szCs w:val="24"/>
        </w:rPr>
      </w:pPr>
    </w:p>
    <w:p w14:paraId="74316A8E" w14:textId="77777777" w:rsidR="00D8064F" w:rsidRDefault="00D8064F" w:rsidP="005074E4">
      <w:pPr>
        <w:pStyle w:val="NoSpacing"/>
        <w:rPr>
          <w:b/>
          <w:color w:val="31849B" w:themeColor="accent5" w:themeShade="BF"/>
          <w:sz w:val="24"/>
          <w:szCs w:val="24"/>
        </w:rPr>
      </w:pPr>
    </w:p>
    <w:p w14:paraId="37A0276A" w14:textId="5EE20C29" w:rsidR="00E97D83" w:rsidRDefault="00E97D83">
      <w:pPr>
        <w:rPr>
          <w:b/>
          <w:color w:val="31849B" w:themeColor="accent5" w:themeShade="BF"/>
          <w:sz w:val="24"/>
          <w:szCs w:val="24"/>
        </w:rPr>
      </w:pPr>
      <w:r>
        <w:rPr>
          <w:b/>
          <w:color w:val="31849B" w:themeColor="accent5" w:themeShade="BF"/>
          <w:sz w:val="24"/>
          <w:szCs w:val="24"/>
        </w:rPr>
        <w:br w:type="page"/>
      </w:r>
    </w:p>
    <w:p w14:paraId="20F976C2" w14:textId="77777777" w:rsidR="00D8064F" w:rsidRDefault="00D8064F" w:rsidP="005074E4">
      <w:pPr>
        <w:pStyle w:val="NoSpacing"/>
        <w:rPr>
          <w:b/>
          <w:color w:val="31849B" w:themeColor="accent5" w:themeShade="BF"/>
          <w:sz w:val="24"/>
          <w:szCs w:val="24"/>
        </w:rPr>
      </w:pPr>
    </w:p>
    <w:p w14:paraId="58C8693C" w14:textId="77777777" w:rsidR="00D8064F" w:rsidRDefault="00D8064F" w:rsidP="005074E4">
      <w:pPr>
        <w:pStyle w:val="NoSpacing"/>
        <w:rPr>
          <w:b/>
          <w:color w:val="31849B" w:themeColor="accent5" w:themeShade="BF"/>
          <w:sz w:val="24"/>
          <w:szCs w:val="24"/>
        </w:rPr>
      </w:pPr>
    </w:p>
    <w:p w14:paraId="4C148A78" w14:textId="18DC5C2A" w:rsidR="005074E4" w:rsidRPr="005074E4" w:rsidRDefault="005074E4" w:rsidP="005074E4">
      <w:pPr>
        <w:pStyle w:val="NoSpacing"/>
        <w:rPr>
          <w:b/>
          <w:color w:val="31849B" w:themeColor="accent5" w:themeShade="BF"/>
          <w:sz w:val="24"/>
          <w:szCs w:val="24"/>
        </w:rPr>
      </w:pPr>
      <w:r w:rsidRPr="005074E4">
        <w:rPr>
          <w:b/>
          <w:color w:val="31849B" w:themeColor="accent5" w:themeShade="BF"/>
          <w:sz w:val="24"/>
          <w:szCs w:val="24"/>
        </w:rPr>
        <w:t>B. Publish RFQ FY17-RM01- Snowplowing Service</w:t>
      </w:r>
    </w:p>
    <w:p w14:paraId="046DA1FE" w14:textId="4C619F3F" w:rsidR="005074E4" w:rsidRPr="00321F4B" w:rsidRDefault="005074E4" w:rsidP="005074E4">
      <w:pPr>
        <w:tabs>
          <w:tab w:val="left" w:pos="5040"/>
          <w:tab w:val="left" w:pos="8208"/>
        </w:tabs>
        <w:spacing w:line="240" w:lineRule="exact"/>
        <w:jc w:val="center"/>
        <w:rPr>
          <w:b/>
        </w:rPr>
      </w:pPr>
    </w:p>
    <w:p w14:paraId="2DA137B4" w14:textId="77777777" w:rsidR="005074E4" w:rsidRDefault="005074E4" w:rsidP="00252A3D">
      <w:pPr>
        <w:spacing w:after="0" w:line="240" w:lineRule="auto"/>
        <w:rPr>
          <w:color w:val="31849B" w:themeColor="accent5" w:themeShade="BF"/>
          <w:u w:val="single"/>
        </w:rPr>
      </w:pPr>
    </w:p>
    <w:p w14:paraId="62E712F6" w14:textId="77777777" w:rsidR="005074E4" w:rsidRPr="005074E4" w:rsidRDefault="005074E4" w:rsidP="005074E4">
      <w:pPr>
        <w:spacing w:after="0" w:line="240" w:lineRule="auto"/>
        <w:rPr>
          <w:rFonts w:eastAsia="Calibri" w:cs="Times New Roman"/>
          <w:b/>
          <w:sz w:val="24"/>
          <w:szCs w:val="24"/>
        </w:rPr>
      </w:pPr>
      <w:r w:rsidRPr="005074E4">
        <w:rPr>
          <w:rFonts w:eastAsia="Calibri" w:cs="Times New Roman"/>
          <w:b/>
          <w:noProof/>
          <w:sz w:val="24"/>
          <w:szCs w:val="24"/>
        </w:rPr>
        <mc:AlternateContent>
          <mc:Choice Requires="wps">
            <w:drawing>
              <wp:anchor distT="45720" distB="45720" distL="114300" distR="114300" simplePos="0" relativeHeight="251719680" behindDoc="0" locked="0" layoutInCell="1" allowOverlap="1" wp14:anchorId="7FF55672" wp14:editId="47931EF1">
                <wp:simplePos x="0" y="0"/>
                <wp:positionH relativeFrom="column">
                  <wp:posOffset>1396365</wp:posOffset>
                </wp:positionH>
                <wp:positionV relativeFrom="paragraph">
                  <wp:posOffset>2540</wp:posOffset>
                </wp:positionV>
                <wp:extent cx="2518410" cy="1440815"/>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40815"/>
                        </a:xfrm>
                        <a:prstGeom prst="rect">
                          <a:avLst/>
                        </a:prstGeom>
                        <a:solidFill>
                          <a:srgbClr val="FFFFFF"/>
                        </a:solidFill>
                        <a:ln w="9525">
                          <a:solidFill>
                            <a:srgbClr val="000000"/>
                          </a:solidFill>
                          <a:miter lim="800000"/>
                          <a:headEnd/>
                          <a:tailEnd/>
                        </a:ln>
                      </wps:spPr>
                      <wps:txbx>
                        <w:txbxContent>
                          <w:p w14:paraId="3CB50373" w14:textId="77777777" w:rsidR="00177C72" w:rsidRPr="0008144C" w:rsidRDefault="00177C72" w:rsidP="00AB7268">
                            <w:pPr>
                              <w:spacing w:after="0" w:line="240" w:lineRule="auto"/>
                              <w:rPr>
                                <w:sz w:val="20"/>
                                <w:szCs w:val="20"/>
                              </w:rPr>
                            </w:pPr>
                            <w:r w:rsidRPr="0008144C">
                              <w:rPr>
                                <w:sz w:val="20"/>
                                <w:szCs w:val="20"/>
                              </w:rPr>
                              <w:t>City of Gustavus, Alaska</w:t>
                            </w:r>
                          </w:p>
                          <w:p w14:paraId="07523A1B" w14:textId="77777777" w:rsidR="00177C72" w:rsidRPr="0008144C" w:rsidRDefault="00177C72" w:rsidP="00AB7268">
                            <w:pPr>
                              <w:spacing w:after="0" w:line="240" w:lineRule="auto"/>
                              <w:rPr>
                                <w:sz w:val="20"/>
                                <w:szCs w:val="20"/>
                              </w:rPr>
                            </w:pPr>
                            <w:r w:rsidRPr="0008144C">
                              <w:rPr>
                                <w:sz w:val="20"/>
                                <w:szCs w:val="20"/>
                              </w:rPr>
                              <w:t>PO Box 1</w:t>
                            </w:r>
                          </w:p>
                          <w:p w14:paraId="788BE3CA" w14:textId="7A5B9616" w:rsidR="00177C72" w:rsidRDefault="00177C72" w:rsidP="00AB7268">
                            <w:pPr>
                              <w:spacing w:after="0" w:line="240" w:lineRule="auto"/>
                              <w:rPr>
                                <w:sz w:val="20"/>
                                <w:szCs w:val="20"/>
                              </w:rPr>
                            </w:pPr>
                            <w:r w:rsidRPr="0008144C">
                              <w:rPr>
                                <w:sz w:val="20"/>
                                <w:szCs w:val="20"/>
                              </w:rPr>
                              <w:t>Gustavus, Alaska 99826</w:t>
                            </w:r>
                          </w:p>
                          <w:p w14:paraId="2699BE82" w14:textId="77777777" w:rsidR="00177C72" w:rsidRPr="0008144C" w:rsidRDefault="00177C72" w:rsidP="00AB7268">
                            <w:pPr>
                              <w:spacing w:after="0" w:line="240" w:lineRule="auto"/>
                              <w:rPr>
                                <w:sz w:val="20"/>
                                <w:szCs w:val="20"/>
                              </w:rPr>
                            </w:pPr>
                          </w:p>
                          <w:p w14:paraId="2D85EF43" w14:textId="77777777" w:rsidR="00177C72" w:rsidRPr="0008144C" w:rsidRDefault="00177C72" w:rsidP="00AB7268">
                            <w:pPr>
                              <w:spacing w:after="0" w:line="240" w:lineRule="auto"/>
                              <w:rPr>
                                <w:sz w:val="20"/>
                                <w:szCs w:val="20"/>
                              </w:rPr>
                            </w:pPr>
                            <w:r w:rsidRPr="0008144C">
                              <w:rPr>
                                <w:sz w:val="20"/>
                                <w:szCs w:val="20"/>
                              </w:rPr>
                              <w:t xml:space="preserve">Phone: </w:t>
                            </w:r>
                            <w:r>
                              <w:rPr>
                                <w:sz w:val="20"/>
                                <w:szCs w:val="20"/>
                              </w:rPr>
                              <w:t xml:space="preserve"> </w:t>
                            </w:r>
                            <w:r w:rsidRPr="0008144C">
                              <w:rPr>
                                <w:sz w:val="20"/>
                                <w:szCs w:val="20"/>
                              </w:rPr>
                              <w:t>907-697-2451</w:t>
                            </w:r>
                          </w:p>
                          <w:p w14:paraId="06389BFC" w14:textId="77777777" w:rsidR="00177C72" w:rsidRPr="0008144C" w:rsidRDefault="00177C72" w:rsidP="00AB7268">
                            <w:pPr>
                              <w:spacing w:after="0"/>
                              <w:rPr>
                                <w:sz w:val="20"/>
                                <w:szCs w:val="20"/>
                              </w:rPr>
                            </w:pPr>
                            <w:r w:rsidRPr="0008144C">
                              <w:rPr>
                                <w:sz w:val="20"/>
                                <w:szCs w:val="20"/>
                              </w:rPr>
                              <w:t xml:space="preserve">Fax: </w:t>
                            </w:r>
                            <w:r>
                              <w:rPr>
                                <w:sz w:val="20"/>
                                <w:szCs w:val="20"/>
                              </w:rPr>
                              <w:t xml:space="preserve"> </w:t>
                            </w:r>
                            <w:r w:rsidRPr="0008144C">
                              <w:rPr>
                                <w:sz w:val="20"/>
                                <w:szCs w:val="20"/>
                              </w:rPr>
                              <w:t>907-697-2136</w:t>
                            </w:r>
                          </w:p>
                          <w:p w14:paraId="44C4C054" w14:textId="77777777" w:rsidR="00177C72" w:rsidRPr="0008144C" w:rsidRDefault="00177C72" w:rsidP="00AB7268">
                            <w:pPr>
                              <w:spacing w:after="0"/>
                              <w:rPr>
                                <w:sz w:val="20"/>
                                <w:szCs w:val="20"/>
                              </w:rPr>
                            </w:pPr>
                            <w:r w:rsidRPr="0008144C">
                              <w:rPr>
                                <w:sz w:val="20"/>
                                <w:szCs w:val="20"/>
                              </w:rPr>
                              <w:t xml:space="preserve">Email: </w:t>
                            </w:r>
                            <w:r>
                              <w:rPr>
                                <w:sz w:val="20"/>
                                <w:szCs w:val="20"/>
                              </w:rPr>
                              <w:t xml:space="preserve"> </w:t>
                            </w:r>
                            <w:hyperlink r:id="rId18" w:history="1">
                              <w:r w:rsidRPr="00AB7268">
                                <w:rPr>
                                  <w:rStyle w:val="Hyperlink"/>
                                  <w:color w:val="548DD4" w:themeColor="text2" w:themeTint="99"/>
                                  <w:sz w:val="20"/>
                                  <w:szCs w:val="20"/>
                                </w:rPr>
                                <w:t>treasurer@gustavus-ak.gov</w:t>
                              </w:r>
                            </w:hyperlink>
                          </w:p>
                          <w:p w14:paraId="4B132FAE" w14:textId="77777777" w:rsidR="00177C72" w:rsidRPr="0008144C" w:rsidRDefault="00177C72" w:rsidP="00AB7268">
                            <w:pPr>
                              <w:spacing w:after="0"/>
                              <w:rPr>
                                <w:sz w:val="20"/>
                                <w:szCs w:val="20"/>
                              </w:rPr>
                            </w:pPr>
                            <w:r>
                              <w:rPr>
                                <w:sz w:val="20"/>
                                <w:szCs w:val="20"/>
                              </w:rPr>
                              <w:t>or mayor@gustavus-ak.gov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55672" id="Text Box 2" o:spid="_x0000_s1033" type="#_x0000_t202" style="position:absolute;margin-left:109.95pt;margin-top:.2pt;width:198.3pt;height:113.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">
                <v:textbox>
                  <w:txbxContent>
                    <w:p w14:paraId="3CB50373" w14:textId="77777777" w:rsidR="00177C72" w:rsidRPr="0008144C" w:rsidRDefault="00177C72" w:rsidP="00AB7268">
                      <w:pPr>
                        <w:spacing w:after="0" w:line="240" w:lineRule="auto"/>
                        <w:rPr>
                          <w:sz w:val="20"/>
                          <w:szCs w:val="20"/>
                        </w:rPr>
                      </w:pPr>
                      <w:r w:rsidRPr="0008144C">
                        <w:rPr>
                          <w:sz w:val="20"/>
                          <w:szCs w:val="20"/>
                        </w:rPr>
                        <w:t>City of Gustavus, Alaska</w:t>
                      </w:r>
                    </w:p>
                    <w:p w14:paraId="07523A1B" w14:textId="77777777" w:rsidR="00177C72" w:rsidRPr="0008144C" w:rsidRDefault="00177C72" w:rsidP="00AB7268">
                      <w:pPr>
                        <w:spacing w:after="0" w:line="240" w:lineRule="auto"/>
                        <w:rPr>
                          <w:sz w:val="20"/>
                          <w:szCs w:val="20"/>
                        </w:rPr>
                      </w:pPr>
                      <w:r w:rsidRPr="0008144C">
                        <w:rPr>
                          <w:sz w:val="20"/>
                          <w:szCs w:val="20"/>
                        </w:rPr>
                        <w:t>PO Box 1</w:t>
                      </w:r>
                    </w:p>
                    <w:p w14:paraId="788BE3CA" w14:textId="7A5B9616" w:rsidR="00177C72" w:rsidRDefault="00177C72" w:rsidP="00AB7268">
                      <w:pPr>
                        <w:spacing w:after="0" w:line="240" w:lineRule="auto"/>
                        <w:rPr>
                          <w:sz w:val="20"/>
                          <w:szCs w:val="20"/>
                        </w:rPr>
                      </w:pPr>
                      <w:r w:rsidRPr="0008144C">
                        <w:rPr>
                          <w:sz w:val="20"/>
                          <w:szCs w:val="20"/>
                        </w:rPr>
                        <w:t>Gustavus, Alaska 99826</w:t>
                      </w:r>
                    </w:p>
                    <w:p w14:paraId="2699BE82" w14:textId="77777777" w:rsidR="00177C72" w:rsidRPr="0008144C" w:rsidRDefault="00177C72" w:rsidP="00AB7268">
                      <w:pPr>
                        <w:spacing w:after="0" w:line="240" w:lineRule="auto"/>
                        <w:rPr>
                          <w:sz w:val="20"/>
                          <w:szCs w:val="20"/>
                        </w:rPr>
                      </w:pPr>
                    </w:p>
                    <w:p w14:paraId="2D85EF43" w14:textId="77777777" w:rsidR="00177C72" w:rsidRPr="0008144C" w:rsidRDefault="00177C72" w:rsidP="00AB7268">
                      <w:pPr>
                        <w:spacing w:after="0" w:line="240" w:lineRule="auto"/>
                        <w:rPr>
                          <w:sz w:val="20"/>
                          <w:szCs w:val="20"/>
                        </w:rPr>
                      </w:pPr>
                      <w:r w:rsidRPr="0008144C">
                        <w:rPr>
                          <w:sz w:val="20"/>
                          <w:szCs w:val="20"/>
                        </w:rPr>
                        <w:t xml:space="preserve">Phone: </w:t>
                      </w:r>
                      <w:r>
                        <w:rPr>
                          <w:sz w:val="20"/>
                          <w:szCs w:val="20"/>
                        </w:rPr>
                        <w:t xml:space="preserve"> </w:t>
                      </w:r>
                      <w:r w:rsidRPr="0008144C">
                        <w:rPr>
                          <w:sz w:val="20"/>
                          <w:szCs w:val="20"/>
                        </w:rPr>
                        <w:t>907-697-2451</w:t>
                      </w:r>
                    </w:p>
                    <w:p w14:paraId="06389BFC" w14:textId="77777777" w:rsidR="00177C72" w:rsidRPr="0008144C" w:rsidRDefault="00177C72" w:rsidP="00AB7268">
                      <w:pPr>
                        <w:spacing w:after="0"/>
                        <w:rPr>
                          <w:sz w:val="20"/>
                          <w:szCs w:val="20"/>
                        </w:rPr>
                      </w:pPr>
                      <w:r w:rsidRPr="0008144C">
                        <w:rPr>
                          <w:sz w:val="20"/>
                          <w:szCs w:val="20"/>
                        </w:rPr>
                        <w:t xml:space="preserve">Fax: </w:t>
                      </w:r>
                      <w:r>
                        <w:rPr>
                          <w:sz w:val="20"/>
                          <w:szCs w:val="20"/>
                        </w:rPr>
                        <w:t xml:space="preserve"> </w:t>
                      </w:r>
                      <w:r w:rsidRPr="0008144C">
                        <w:rPr>
                          <w:sz w:val="20"/>
                          <w:szCs w:val="20"/>
                        </w:rPr>
                        <w:t>907-697-2136</w:t>
                      </w:r>
                    </w:p>
                    <w:p w14:paraId="44C4C054" w14:textId="77777777" w:rsidR="00177C72" w:rsidRPr="0008144C" w:rsidRDefault="00177C72" w:rsidP="00AB7268">
                      <w:pPr>
                        <w:spacing w:after="0"/>
                        <w:rPr>
                          <w:sz w:val="20"/>
                          <w:szCs w:val="20"/>
                        </w:rPr>
                      </w:pPr>
                      <w:r w:rsidRPr="0008144C">
                        <w:rPr>
                          <w:sz w:val="20"/>
                          <w:szCs w:val="20"/>
                        </w:rPr>
                        <w:t xml:space="preserve">Email: </w:t>
                      </w:r>
                      <w:r>
                        <w:rPr>
                          <w:sz w:val="20"/>
                          <w:szCs w:val="20"/>
                        </w:rPr>
                        <w:t xml:space="preserve"> </w:t>
                      </w:r>
                      <w:hyperlink r:id="rId19" w:history="1">
                        <w:r w:rsidRPr="00AB7268">
                          <w:rPr>
                            <w:rStyle w:val="Hyperlink"/>
                            <w:color w:val="548DD4" w:themeColor="text2" w:themeTint="99"/>
                            <w:sz w:val="20"/>
                            <w:szCs w:val="20"/>
                          </w:rPr>
                          <w:t>treasurer@gustavus-ak.gov</w:t>
                        </w:r>
                      </w:hyperlink>
                    </w:p>
                    <w:p w14:paraId="4B132FAE" w14:textId="77777777" w:rsidR="00177C72" w:rsidRPr="0008144C" w:rsidRDefault="00177C72" w:rsidP="00AB7268">
                      <w:pPr>
                        <w:spacing w:after="0"/>
                        <w:rPr>
                          <w:sz w:val="20"/>
                          <w:szCs w:val="20"/>
                        </w:rPr>
                      </w:pPr>
                      <w:r>
                        <w:rPr>
                          <w:sz w:val="20"/>
                          <w:szCs w:val="20"/>
                        </w:rPr>
                        <w:t>or mayor@gustavus-ak.gov</w:t>
                      </w:r>
                    </w:p>
                  </w:txbxContent>
                </v:textbox>
                <w10:wrap type="square"/>
              </v:shape>
            </w:pict>
          </mc:Fallback>
        </mc:AlternateContent>
      </w:r>
    </w:p>
    <w:p w14:paraId="55CF59A2" w14:textId="77777777" w:rsidR="005074E4" w:rsidRPr="005074E4" w:rsidRDefault="005074E4" w:rsidP="005074E4">
      <w:pPr>
        <w:spacing w:after="0" w:line="240" w:lineRule="auto"/>
        <w:rPr>
          <w:rFonts w:eastAsia="Calibri" w:cs="Times New Roman"/>
          <w:b/>
          <w:sz w:val="24"/>
          <w:szCs w:val="24"/>
        </w:rPr>
      </w:pPr>
      <w:r w:rsidRPr="005074E4">
        <w:rPr>
          <w:rFonts w:eastAsia="Calibri" w:cs="Times New Roman"/>
          <w:b/>
          <w:noProof/>
        </w:rPr>
        <mc:AlternateContent>
          <mc:Choice Requires="wps">
            <w:drawing>
              <wp:anchor distT="0" distB="0" distL="114300" distR="114300" simplePos="0" relativeHeight="251718656" behindDoc="0" locked="0" layoutInCell="1" allowOverlap="1" wp14:anchorId="2FBBB5CC" wp14:editId="29F9DFD8">
                <wp:simplePos x="0" y="0"/>
                <wp:positionH relativeFrom="column">
                  <wp:posOffset>3933825</wp:posOffset>
                </wp:positionH>
                <wp:positionV relativeFrom="paragraph">
                  <wp:posOffset>189231</wp:posOffset>
                </wp:positionV>
                <wp:extent cx="2084705" cy="990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84705" cy="990600"/>
                        </a:xfrm>
                        <a:prstGeom prst="rect">
                          <a:avLst/>
                        </a:prstGeom>
                        <a:solidFill>
                          <a:sysClr val="window" lastClr="FFFFFF"/>
                        </a:solidFill>
                        <a:ln w="6350">
                          <a:noFill/>
                        </a:ln>
                        <a:effectLst/>
                      </wps:spPr>
                      <wps:txbx>
                        <w:txbxContent>
                          <w:p w14:paraId="3A1905E5" w14:textId="77777777" w:rsidR="00177C72" w:rsidRPr="0008144C" w:rsidRDefault="00177C72" w:rsidP="00AB7268">
                            <w:pPr>
                              <w:spacing w:after="0"/>
                              <w:jc w:val="center"/>
                              <w:rPr>
                                <w:b/>
                              </w:rPr>
                            </w:pPr>
                            <w:r w:rsidRPr="0008144C">
                              <w:rPr>
                                <w:b/>
                              </w:rPr>
                              <w:t>Project: RFQ FY17-RM</w:t>
                            </w:r>
                            <w:r>
                              <w:rPr>
                                <w:b/>
                              </w:rPr>
                              <w:t>01</w:t>
                            </w:r>
                          </w:p>
                          <w:p w14:paraId="6D03FA4E" w14:textId="77777777" w:rsidR="00177C72" w:rsidRPr="0008144C" w:rsidRDefault="00177C72" w:rsidP="00AB7268">
                            <w:pPr>
                              <w:spacing w:after="0"/>
                              <w:jc w:val="center"/>
                              <w:rPr>
                                <w:b/>
                                <w:sz w:val="20"/>
                                <w:szCs w:val="20"/>
                              </w:rPr>
                            </w:pPr>
                            <w:r w:rsidRPr="0008144C">
                              <w:rPr>
                                <w:b/>
                                <w:sz w:val="20"/>
                                <w:szCs w:val="20"/>
                              </w:rPr>
                              <w:t>Snowplowing Request for Quotation</w:t>
                            </w:r>
                          </w:p>
                          <w:p w14:paraId="60386A71" w14:textId="77777777" w:rsidR="00177C72" w:rsidRDefault="00177C72" w:rsidP="00AB7268">
                            <w:pPr>
                              <w:spacing w:after="0" w:line="240" w:lineRule="auto"/>
                              <w:jc w:val="center"/>
                              <w:rPr>
                                <w:b/>
                              </w:rPr>
                            </w:pPr>
                          </w:p>
                          <w:p w14:paraId="28ABD3BF" w14:textId="0210F94B" w:rsidR="00177C72" w:rsidRPr="0008144C" w:rsidRDefault="00177C72" w:rsidP="00AB7268">
                            <w:pPr>
                              <w:spacing w:after="0" w:line="240" w:lineRule="auto"/>
                              <w:jc w:val="center"/>
                              <w:rPr>
                                <w:b/>
                              </w:rPr>
                            </w:pPr>
                            <w:r w:rsidRPr="0008144C">
                              <w:rPr>
                                <w:b/>
                              </w:rPr>
                              <w:t>THIS IS NOT AN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B5CC" id="Text Box 4" o:spid="_x0000_s1034" type="#_x0000_t202" style="position:absolute;margin-left:309.75pt;margin-top:14.9pt;width:164.15pt;height: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" fillcolor="window" stroked="f" strokeweight=".5pt">
                <v:textbox>
                  <w:txbxContent>
                    <w:p w14:paraId="3A1905E5" w14:textId="77777777" w:rsidR="00177C72" w:rsidRPr="0008144C" w:rsidRDefault="00177C72" w:rsidP="00AB7268">
                      <w:pPr>
                        <w:spacing w:after="0"/>
                        <w:jc w:val="center"/>
                        <w:rPr>
                          <w:b/>
                        </w:rPr>
                      </w:pPr>
                      <w:r w:rsidRPr="0008144C">
                        <w:rPr>
                          <w:b/>
                        </w:rPr>
                        <w:t>Project: RFQ FY17-RM</w:t>
                      </w:r>
                      <w:r>
                        <w:rPr>
                          <w:b/>
                        </w:rPr>
                        <w:t>01</w:t>
                      </w:r>
                    </w:p>
                    <w:p w14:paraId="6D03FA4E" w14:textId="77777777" w:rsidR="00177C72" w:rsidRPr="0008144C" w:rsidRDefault="00177C72" w:rsidP="00AB7268">
                      <w:pPr>
                        <w:spacing w:after="0"/>
                        <w:jc w:val="center"/>
                        <w:rPr>
                          <w:b/>
                          <w:sz w:val="20"/>
                          <w:szCs w:val="20"/>
                        </w:rPr>
                      </w:pPr>
                      <w:r w:rsidRPr="0008144C">
                        <w:rPr>
                          <w:b/>
                          <w:sz w:val="20"/>
                          <w:szCs w:val="20"/>
                        </w:rPr>
                        <w:t>Snowplowing Request for Quotation</w:t>
                      </w:r>
                    </w:p>
                    <w:p w14:paraId="60386A71" w14:textId="77777777" w:rsidR="00177C72" w:rsidRDefault="00177C72" w:rsidP="00AB7268">
                      <w:pPr>
                        <w:spacing w:after="0" w:line="240" w:lineRule="auto"/>
                        <w:jc w:val="center"/>
                        <w:rPr>
                          <w:b/>
                        </w:rPr>
                      </w:pPr>
                    </w:p>
                    <w:p w14:paraId="28ABD3BF" w14:textId="0210F94B" w:rsidR="00177C72" w:rsidRPr="0008144C" w:rsidRDefault="00177C72" w:rsidP="00AB7268">
                      <w:pPr>
                        <w:spacing w:after="0" w:line="240" w:lineRule="auto"/>
                        <w:jc w:val="center"/>
                        <w:rPr>
                          <w:b/>
                        </w:rPr>
                      </w:pPr>
                      <w:r w:rsidRPr="0008144C">
                        <w:rPr>
                          <w:b/>
                        </w:rPr>
                        <w:t>THIS IS NOT AN ORDER</w:t>
                      </w:r>
                    </w:p>
                  </w:txbxContent>
                </v:textbox>
              </v:shape>
            </w:pict>
          </mc:Fallback>
        </mc:AlternateContent>
      </w:r>
      <w:r w:rsidRPr="005074E4">
        <w:rPr>
          <w:rFonts w:eastAsia="Calibri" w:cs="Times New Roman"/>
          <w:b/>
          <w:noProof/>
        </w:rPr>
        <w:drawing>
          <wp:inline distT="0" distB="0" distL="0" distR="0" wp14:anchorId="042F023A" wp14:editId="1A751542">
            <wp:extent cx="1052946" cy="14094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3053" cy="1409587"/>
                    </a:xfrm>
                    <a:prstGeom prst="rect">
                      <a:avLst/>
                    </a:prstGeom>
                    <a:noFill/>
                    <a:ln>
                      <a:noFill/>
                    </a:ln>
                  </pic:spPr>
                </pic:pic>
              </a:graphicData>
            </a:graphic>
          </wp:inline>
        </w:drawing>
      </w:r>
    </w:p>
    <w:p w14:paraId="0EAE75C5" w14:textId="77777777" w:rsidR="005074E4" w:rsidRPr="005074E4" w:rsidRDefault="005074E4" w:rsidP="005074E4">
      <w:pPr>
        <w:spacing w:after="0" w:line="240" w:lineRule="auto"/>
        <w:jc w:val="center"/>
        <w:rPr>
          <w:rFonts w:eastAsia="Calibri" w:cs="Times New Roman"/>
          <w:u w:val="single"/>
        </w:rPr>
      </w:pPr>
      <w:r w:rsidRPr="005074E4">
        <w:rPr>
          <w:rFonts w:eastAsia="Calibri" w:cs="Times New Roman"/>
          <w:u w:val="single"/>
        </w:rPr>
        <w:t>REQUEST FOR QUOTATION</w:t>
      </w:r>
    </w:p>
    <w:p w14:paraId="55E8B8D8" w14:textId="77777777" w:rsidR="005074E4" w:rsidRPr="005074E4" w:rsidRDefault="005074E4" w:rsidP="005074E4">
      <w:pPr>
        <w:spacing w:after="0" w:line="240" w:lineRule="auto"/>
        <w:jc w:val="center"/>
        <w:rPr>
          <w:rFonts w:eastAsia="Calibri" w:cs="Times New Roman"/>
          <w:u w:val="single"/>
        </w:rPr>
      </w:pPr>
      <w:r w:rsidRPr="005074E4">
        <w:rPr>
          <w:rFonts w:eastAsia="Calibri" w:cs="Times New Roman"/>
          <w:u w:val="single"/>
        </w:rPr>
        <w:t xml:space="preserve">SNOWPLOWING SERVICE WINTER 2016-2017 </w:t>
      </w:r>
    </w:p>
    <w:p w14:paraId="5C080BBC" w14:textId="77777777" w:rsidR="005074E4" w:rsidRPr="005074E4" w:rsidRDefault="005074E4" w:rsidP="005074E4">
      <w:pPr>
        <w:spacing w:after="0" w:line="240" w:lineRule="auto"/>
        <w:jc w:val="center"/>
        <w:rPr>
          <w:rFonts w:eastAsia="Calibri" w:cs="Times New Roman"/>
          <w:sz w:val="20"/>
          <w:szCs w:val="20"/>
        </w:rPr>
      </w:pPr>
      <w:r w:rsidRPr="005074E4">
        <w:rPr>
          <w:rFonts w:eastAsia="Calibri" w:cs="Times New Roman"/>
          <w:sz w:val="20"/>
          <w:szCs w:val="20"/>
        </w:rPr>
        <w:t>Important Dates:</w:t>
      </w:r>
    </w:p>
    <w:p w14:paraId="3BB72043" w14:textId="77777777" w:rsidR="005074E4" w:rsidRPr="005074E4" w:rsidRDefault="005074E4" w:rsidP="005074E4">
      <w:pPr>
        <w:spacing w:after="0" w:line="240" w:lineRule="auto"/>
        <w:jc w:val="center"/>
        <w:rPr>
          <w:rFonts w:eastAsia="Calibri" w:cs="Times New Roman"/>
          <w:b/>
          <w:sz w:val="20"/>
          <w:szCs w:val="20"/>
        </w:rPr>
      </w:pPr>
      <w:r w:rsidRPr="005074E4">
        <w:rPr>
          <w:rFonts w:eastAsia="Calibri" w:cs="Times New Roman"/>
          <w:b/>
          <w:sz w:val="20"/>
          <w:szCs w:val="20"/>
        </w:rPr>
        <w:t>Issue Date: September 20, 2015</w:t>
      </w:r>
    </w:p>
    <w:p w14:paraId="7B5D7291" w14:textId="77777777" w:rsidR="005074E4" w:rsidRPr="005074E4" w:rsidRDefault="005074E4" w:rsidP="005074E4">
      <w:pPr>
        <w:spacing w:after="0" w:line="240" w:lineRule="auto"/>
        <w:rPr>
          <w:rFonts w:eastAsia="Calibri" w:cs="Times New Roman"/>
          <w:b/>
          <w:sz w:val="20"/>
          <w:szCs w:val="20"/>
        </w:rPr>
      </w:pPr>
    </w:p>
    <w:p w14:paraId="4B0128C6" w14:textId="77777777" w:rsidR="005074E4" w:rsidRPr="005074E4" w:rsidRDefault="005074E4" w:rsidP="005074E4">
      <w:pPr>
        <w:tabs>
          <w:tab w:val="right" w:pos="10080"/>
        </w:tabs>
        <w:spacing w:after="0" w:line="240" w:lineRule="auto"/>
        <w:rPr>
          <w:rFonts w:eastAsia="Calibri" w:cs="Times New Roman"/>
          <w:b/>
          <w:sz w:val="20"/>
          <w:szCs w:val="20"/>
        </w:rPr>
      </w:pPr>
      <w:r w:rsidRPr="005074E4">
        <w:rPr>
          <w:rFonts w:eastAsia="Calibri" w:cs="Times New Roman"/>
          <w:b/>
          <w:sz w:val="20"/>
          <w:szCs w:val="20"/>
        </w:rPr>
        <w:t>Bid Submittal Due: October 3, 2016</w:t>
      </w:r>
      <w:r w:rsidRPr="005074E4">
        <w:rPr>
          <w:rFonts w:eastAsia="Calibri" w:cs="Times New Roman"/>
          <w:b/>
          <w:sz w:val="20"/>
          <w:szCs w:val="20"/>
        </w:rPr>
        <w:tab/>
        <w:t>Bid Opening: October 3, 2016</w:t>
      </w:r>
    </w:p>
    <w:p w14:paraId="068616C4" w14:textId="77777777" w:rsidR="005074E4" w:rsidRPr="005074E4" w:rsidRDefault="005074E4" w:rsidP="005074E4">
      <w:pPr>
        <w:tabs>
          <w:tab w:val="right" w:pos="10080"/>
        </w:tabs>
        <w:spacing w:after="0" w:line="240" w:lineRule="auto"/>
        <w:rPr>
          <w:rFonts w:eastAsia="Calibri" w:cs="Times New Roman"/>
          <w:sz w:val="20"/>
          <w:szCs w:val="20"/>
        </w:rPr>
      </w:pPr>
      <w:r w:rsidRPr="005074E4">
        <w:rPr>
          <w:rFonts w:eastAsia="Calibri" w:cs="Times New Roman"/>
          <w:sz w:val="20"/>
          <w:szCs w:val="20"/>
        </w:rPr>
        <w:t>Deliver to: Gustavus City Hall</w:t>
      </w:r>
      <w:r w:rsidRPr="005074E4">
        <w:rPr>
          <w:rFonts w:eastAsia="Calibri" w:cs="Times New Roman"/>
          <w:sz w:val="20"/>
          <w:szCs w:val="20"/>
        </w:rPr>
        <w:tab/>
        <w:t>Location: Gustavus City Hall</w:t>
      </w:r>
    </w:p>
    <w:p w14:paraId="612400B8" w14:textId="77777777" w:rsidR="005074E4" w:rsidRPr="005074E4" w:rsidRDefault="005074E4" w:rsidP="005074E4">
      <w:pPr>
        <w:tabs>
          <w:tab w:val="right" w:pos="10080"/>
        </w:tabs>
        <w:spacing w:after="0" w:line="240" w:lineRule="auto"/>
        <w:rPr>
          <w:rFonts w:eastAsia="Calibri" w:cs="Times New Roman"/>
          <w:sz w:val="20"/>
          <w:szCs w:val="20"/>
        </w:rPr>
      </w:pPr>
      <w:r w:rsidRPr="005074E4">
        <w:rPr>
          <w:rFonts w:eastAsia="Calibri" w:cs="Times New Roman"/>
          <w:sz w:val="20"/>
          <w:szCs w:val="20"/>
        </w:rPr>
        <w:t>By: 1:00 pm.</w:t>
      </w:r>
      <w:r w:rsidRPr="005074E4">
        <w:rPr>
          <w:rFonts w:eastAsia="Calibri" w:cs="Times New Roman"/>
          <w:sz w:val="20"/>
          <w:szCs w:val="20"/>
        </w:rPr>
        <w:tab/>
        <w:t>Time: 1:00 pm</w:t>
      </w:r>
      <w:r w:rsidRPr="005074E4">
        <w:rPr>
          <w:rFonts w:eastAsia="Calibri" w:cs="Times New Roman"/>
          <w:sz w:val="20"/>
          <w:szCs w:val="20"/>
        </w:rPr>
        <w:tab/>
      </w:r>
    </w:p>
    <w:p w14:paraId="3D3C706E" w14:textId="77777777" w:rsidR="005074E4" w:rsidRPr="005074E4" w:rsidRDefault="005074E4" w:rsidP="005074E4">
      <w:pPr>
        <w:spacing w:after="0" w:line="259" w:lineRule="auto"/>
        <w:rPr>
          <w:rFonts w:eastAsia="MS Mincho" w:cs="Times New Roman"/>
          <w:b/>
          <w:sz w:val="24"/>
          <w:szCs w:val="24"/>
          <w:lang w:eastAsia="ja-JP"/>
        </w:rPr>
      </w:pPr>
    </w:p>
    <w:p w14:paraId="52B200C7"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The City of Gustavus seeks to develop a list of parties interested in providing snowplowing service on City roads and facilities during the 2016-2017 winter on an “as available basis”.   Qualified parties will be called on a rotating basis as needed and issued a Purchase Order to plow specific roads or facility areas following snow storms.  To qualify, parties must have a heavy plow truck or motor grader capable of plowing roads to City specifications.  They must also show proof of insurance meeting City requirements before receiving a Purchase Order.  Those requirements are attached to this notice.   In addition, to qualify, a party must not have an overdue account with the City for any taxes or usage fees.  The City will pay for plowing of roads on a per-mile basis, as ordered each time by the Road Committee by Purchase Order, with the miles of each road being determined by the official list of road lengths on the attached schedule and map.</w:t>
      </w:r>
    </w:p>
    <w:p w14:paraId="11D4C3D0" w14:textId="77777777" w:rsidR="005074E4" w:rsidRPr="005074E4" w:rsidRDefault="005074E4" w:rsidP="005074E4">
      <w:pPr>
        <w:spacing w:after="120" w:line="259" w:lineRule="auto"/>
        <w:rPr>
          <w:rFonts w:eastAsia="MS Mincho" w:cs="Times New Roman"/>
          <w:b/>
          <w:lang w:eastAsia="ja-JP"/>
        </w:rPr>
      </w:pPr>
      <w:r w:rsidRPr="005074E4">
        <w:rPr>
          <w:rFonts w:eastAsia="MS Mincho" w:cs="Times New Roman"/>
          <w:b/>
          <w:lang w:eastAsia="ja-JP"/>
        </w:rPr>
        <w:t>Procedure for selection of qualified parties for snowplowing service</w:t>
      </w:r>
    </w:p>
    <w:p w14:paraId="2A68BD28"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1.  Contractors complete the attached quotation form and submit it to the City Clerk/Treasurer at City Hall by October 3, 2016.</w:t>
      </w:r>
    </w:p>
    <w:p w14:paraId="0F2D8306"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2.  The City will review quotations and notify parties whether they will be qualified pending submission of proof of insurance.</w:t>
      </w:r>
    </w:p>
    <w:p w14:paraId="60082856"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3.  Qualifying contractors submit proof of insurance to the City Clerk/Treasurer.  Insurance certificate must indicate that the City will be informed if the insurance is cancelled for any reason during the insurance period.</w:t>
      </w:r>
    </w:p>
    <w:p w14:paraId="34005D0F"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4.  The City Clerk/Treasurer will check insurance certificates for compliance with City requirements.</w:t>
      </w:r>
    </w:p>
    <w:p w14:paraId="0CFEDEEB"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5.  The City Clerk/Treasurer will notify qualified parties of their entry onto a list of available contractors for snow-plowing services.</w:t>
      </w:r>
    </w:p>
    <w:p w14:paraId="28BAA860" w14:textId="77777777" w:rsidR="005074E4" w:rsidRPr="005074E4" w:rsidRDefault="005074E4" w:rsidP="005074E4">
      <w:pPr>
        <w:spacing w:after="0" w:line="259" w:lineRule="auto"/>
        <w:rPr>
          <w:rFonts w:eastAsia="MS Mincho" w:cs="Times New Roman"/>
          <w:b/>
          <w:lang w:eastAsia="ja-JP"/>
        </w:rPr>
      </w:pPr>
      <w:r w:rsidRPr="005074E4">
        <w:rPr>
          <w:rFonts w:eastAsia="MS Mincho" w:cs="Times New Roman"/>
          <w:b/>
          <w:lang w:eastAsia="ja-JP"/>
        </w:rPr>
        <w:t>Procedure for calling out contractors and monitoring snowplowing service</w:t>
      </w:r>
    </w:p>
    <w:p w14:paraId="1BDA3DE6" w14:textId="77777777" w:rsidR="005074E4" w:rsidRPr="005074E4" w:rsidRDefault="005074E4" w:rsidP="005074E4">
      <w:pPr>
        <w:spacing w:after="0" w:line="259" w:lineRule="auto"/>
        <w:rPr>
          <w:rFonts w:eastAsia="MS Mincho" w:cs="Times New Roman"/>
          <w:lang w:eastAsia="ja-JP"/>
        </w:rPr>
      </w:pPr>
    </w:p>
    <w:p w14:paraId="1E855DEC"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 xml:space="preserve">1. The Road Maintenance Committee will monitor snow conditions and determine when roads or facility areas need to be plowed.  Generally plowing will be ordered before snow depths reach 10 inches.  </w:t>
      </w:r>
    </w:p>
    <w:p w14:paraId="7D70F781"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 xml:space="preserve">2.  The Road Maintenance Committee will contact approved snowplowing contractors on a rotating basis to order plowing service.   During particularly difficult conditions more than one qualified contractor may be offered work to plow specific areas of the City.  </w:t>
      </w:r>
    </w:p>
    <w:p w14:paraId="71D408B8"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 xml:space="preserve">3.  When offered snowplowing work a qualified contractor may accept or decline the work.  </w:t>
      </w:r>
    </w:p>
    <w:p w14:paraId="6E5F7A98"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4.  If the notified contractor declines the work for a particular opportunity, the City will offer the work to the next qualified contractor on the list.   Contractors who decline work for a specific event will remain qualified for future call-outs without prejudice.</w:t>
      </w:r>
    </w:p>
    <w:p w14:paraId="5FEF0DE1" w14:textId="5FCEA3DB"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 xml:space="preserve">5.  When a contractor accepts snowplowing work they will be issued a Purchase Order for the work detailing the specific roads and areas to be plowed.  </w:t>
      </w:r>
      <w:r w:rsidR="00B336B6" w:rsidRPr="005074E4">
        <w:rPr>
          <w:rFonts w:eastAsia="MS Mincho" w:cs="Times New Roman"/>
          <w:lang w:eastAsia="ja-JP"/>
        </w:rPr>
        <w:t>Generally,</w:t>
      </w:r>
      <w:r w:rsidRPr="005074E4">
        <w:rPr>
          <w:rFonts w:eastAsia="MS Mincho" w:cs="Times New Roman"/>
          <w:lang w:eastAsia="ja-JP"/>
        </w:rPr>
        <w:t xml:space="preserve"> the City will expect the contractor to complete the plowing within two days of the order to plow.  </w:t>
      </w:r>
    </w:p>
    <w:p w14:paraId="70F469E5" w14:textId="77777777" w:rsidR="005074E4" w:rsidRPr="005074E4" w:rsidRDefault="005074E4" w:rsidP="005074E4">
      <w:pPr>
        <w:spacing w:after="120" w:line="259" w:lineRule="auto"/>
        <w:rPr>
          <w:rFonts w:eastAsia="MS Mincho" w:cs="Times New Roman"/>
          <w:lang w:eastAsia="ja-JP"/>
        </w:rPr>
      </w:pPr>
      <w:r w:rsidRPr="005074E4">
        <w:rPr>
          <w:rFonts w:eastAsia="MS Mincho" w:cs="Times New Roman"/>
          <w:lang w:eastAsia="ja-JP"/>
        </w:rPr>
        <w:t>6.  The Road Maintenance Committee will spot check plowed roads and areas to determine whether plowing meets specifications, and determine acceptability prior to approving an invoice from the contractor.</w:t>
      </w:r>
    </w:p>
    <w:p w14:paraId="6B8F6B60" w14:textId="77777777" w:rsidR="005074E4" w:rsidRPr="005074E4" w:rsidRDefault="005074E4" w:rsidP="005074E4">
      <w:pPr>
        <w:spacing w:after="0" w:line="259" w:lineRule="auto"/>
        <w:rPr>
          <w:rFonts w:eastAsia="MS Mincho" w:cs="Times New Roman"/>
          <w:b/>
          <w:lang w:eastAsia="ja-JP"/>
        </w:rPr>
      </w:pPr>
      <w:r w:rsidRPr="005074E4">
        <w:rPr>
          <w:rFonts w:eastAsia="MS Mincho" w:cs="Times New Roman"/>
          <w:b/>
          <w:lang w:eastAsia="ja-JP"/>
        </w:rPr>
        <w:br w:type="page"/>
      </w:r>
    </w:p>
    <w:p w14:paraId="7817455F" w14:textId="77777777" w:rsidR="005074E4" w:rsidRPr="005074E4" w:rsidRDefault="005074E4" w:rsidP="005074E4">
      <w:pPr>
        <w:spacing w:after="0" w:line="259" w:lineRule="auto"/>
        <w:jc w:val="center"/>
        <w:rPr>
          <w:rFonts w:eastAsia="MS Mincho" w:cs="Times New Roman"/>
          <w:b/>
          <w:lang w:eastAsia="ja-JP"/>
        </w:rPr>
      </w:pPr>
      <w:r w:rsidRPr="005074E4">
        <w:rPr>
          <w:rFonts w:eastAsia="MS Mincho" w:cs="Times New Roman"/>
          <w:b/>
          <w:lang w:eastAsia="ja-JP"/>
        </w:rPr>
        <w:lastRenderedPageBreak/>
        <w:t>City of Gustavus Winter 2016-2017 Snowplowing Quotation Form</w:t>
      </w:r>
    </w:p>
    <w:p w14:paraId="2FCD4553" w14:textId="77777777" w:rsidR="005074E4" w:rsidRPr="005074E4" w:rsidRDefault="005074E4" w:rsidP="005074E4">
      <w:pPr>
        <w:spacing w:after="0" w:line="259" w:lineRule="auto"/>
        <w:rPr>
          <w:rFonts w:eastAsia="MS Mincho" w:cs="Times New Roman"/>
          <w:lang w:eastAsia="ja-JP"/>
        </w:rPr>
      </w:pPr>
    </w:p>
    <w:p w14:paraId="70E945B6"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lang w:eastAsia="ja-JP"/>
        </w:rPr>
        <w:t>Quoting Party, or business name:  _________________________________________________</w:t>
      </w:r>
    </w:p>
    <w:p w14:paraId="402438AD" w14:textId="77777777" w:rsidR="005074E4" w:rsidRPr="005074E4" w:rsidRDefault="005074E4" w:rsidP="005074E4">
      <w:pPr>
        <w:spacing w:after="0" w:line="259" w:lineRule="auto"/>
        <w:rPr>
          <w:rFonts w:eastAsia="MS Mincho" w:cs="Times New Roman"/>
          <w:lang w:eastAsia="ja-JP"/>
        </w:rPr>
      </w:pPr>
    </w:p>
    <w:p w14:paraId="489F0B81"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lang w:eastAsia="ja-JP"/>
        </w:rPr>
        <w:t>The above party proposes to offer snowplowing services to the City of Gustavus for the 2016-2017 winter according to the following schedule of rates:</w:t>
      </w:r>
    </w:p>
    <w:p w14:paraId="188938B8" w14:textId="77777777" w:rsidR="005074E4" w:rsidRPr="005074E4" w:rsidRDefault="005074E4" w:rsidP="005074E4">
      <w:pPr>
        <w:spacing w:after="0" w:line="259" w:lineRule="auto"/>
        <w:rPr>
          <w:rFonts w:eastAsia="MS Mincho" w:cs="Times New Roman"/>
          <w:lang w:eastAsia="ja-JP"/>
        </w:rPr>
      </w:pPr>
    </w:p>
    <w:p w14:paraId="6351B10D" w14:textId="77777777" w:rsidR="005074E4" w:rsidRPr="005074E4" w:rsidRDefault="005074E4" w:rsidP="005074E4">
      <w:pPr>
        <w:spacing w:after="0" w:line="480" w:lineRule="auto"/>
        <w:rPr>
          <w:rFonts w:eastAsia="MS Mincho" w:cs="Times New Roman"/>
          <w:lang w:eastAsia="ja-JP"/>
        </w:rPr>
      </w:pPr>
      <w:r w:rsidRPr="005074E4">
        <w:rPr>
          <w:rFonts w:eastAsia="MS Mincho" w:cs="Times New Roman"/>
          <w:b/>
          <w:lang w:eastAsia="ja-JP"/>
        </w:rPr>
        <w:t>Roads on the City road map</w:t>
      </w:r>
      <w:r w:rsidRPr="005074E4">
        <w:rPr>
          <w:rFonts w:eastAsia="MS Mincho" w:cs="Times New Roman"/>
          <w:lang w:eastAsia="ja-JP"/>
        </w:rPr>
        <w:t xml:space="preserve"> and road list as requested by the City designee will be plowed at a rate of $_____________/mile, with mileage as indicated on the City road list.</w:t>
      </w:r>
    </w:p>
    <w:p w14:paraId="50022121"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City facility areas</w:t>
      </w:r>
      <w:r w:rsidRPr="005074E4">
        <w:rPr>
          <w:rFonts w:eastAsia="MS Mincho" w:cs="Times New Roman"/>
          <w:lang w:eastAsia="ja-JP"/>
        </w:rPr>
        <w:t xml:space="preserve"> will be plowed as requested by the City designee at the following rates:</w:t>
      </w:r>
    </w:p>
    <w:p w14:paraId="7CBDCDEB" w14:textId="77777777" w:rsidR="005074E4" w:rsidRPr="005074E4" w:rsidRDefault="005074E4" w:rsidP="005074E4">
      <w:pPr>
        <w:spacing w:after="0" w:line="259" w:lineRule="auto"/>
        <w:rPr>
          <w:rFonts w:eastAsia="MS Mincho" w:cs="Times New Roman"/>
          <w:lang w:eastAsia="ja-JP"/>
        </w:rPr>
      </w:pPr>
    </w:p>
    <w:p w14:paraId="1891B5E5"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City Hall access road and parking areas:</w:t>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t>$______________per plowing.</w:t>
      </w:r>
    </w:p>
    <w:p w14:paraId="28FBE00B" w14:textId="77777777" w:rsidR="005074E4" w:rsidRPr="005074E4" w:rsidRDefault="005074E4" w:rsidP="005074E4">
      <w:pPr>
        <w:spacing w:after="0" w:line="259" w:lineRule="auto"/>
        <w:rPr>
          <w:rFonts w:eastAsia="MS Mincho" w:cs="Times New Roman"/>
          <w:lang w:eastAsia="ja-JP"/>
        </w:rPr>
      </w:pPr>
    </w:p>
    <w:p w14:paraId="61CED545"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Library driveway and parking area:</w:t>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t>$______________per plowing.</w:t>
      </w:r>
    </w:p>
    <w:p w14:paraId="56D898A6" w14:textId="77777777" w:rsidR="005074E4" w:rsidRPr="005074E4" w:rsidRDefault="005074E4" w:rsidP="005074E4">
      <w:pPr>
        <w:spacing w:after="0" w:line="259" w:lineRule="auto"/>
        <w:rPr>
          <w:rFonts w:eastAsia="MS Mincho" w:cs="Times New Roman"/>
          <w:lang w:eastAsia="ja-JP"/>
        </w:rPr>
      </w:pPr>
    </w:p>
    <w:p w14:paraId="4E64F750" w14:textId="77777777" w:rsidR="005074E4" w:rsidRPr="005074E4" w:rsidRDefault="005074E4" w:rsidP="005074E4">
      <w:pPr>
        <w:spacing w:after="0" w:line="259" w:lineRule="auto"/>
        <w:rPr>
          <w:rFonts w:eastAsia="MS Mincho" w:cs="Times New Roman"/>
          <w:b/>
          <w:lang w:eastAsia="ja-JP"/>
        </w:rPr>
      </w:pPr>
      <w:r w:rsidRPr="005074E4">
        <w:rPr>
          <w:rFonts w:eastAsia="MS Mincho" w:cs="Times New Roman"/>
          <w:b/>
          <w:lang w:eastAsia="ja-JP"/>
        </w:rPr>
        <w:t>Boat harbor area (road, ramp, 72-hour parking):</w:t>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lang w:eastAsia="ja-JP"/>
        </w:rPr>
        <w:t>$______________per plowing.</w:t>
      </w:r>
    </w:p>
    <w:p w14:paraId="12709E31" w14:textId="77777777" w:rsidR="005074E4" w:rsidRPr="005074E4" w:rsidRDefault="005074E4" w:rsidP="005074E4">
      <w:pPr>
        <w:spacing w:after="0" w:line="259" w:lineRule="auto"/>
        <w:rPr>
          <w:rFonts w:eastAsia="MS Mincho" w:cs="Times New Roman"/>
          <w:lang w:eastAsia="ja-JP"/>
        </w:rPr>
      </w:pPr>
    </w:p>
    <w:p w14:paraId="05718762"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Fire Hall paved apron:</w:t>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t>$______________per plowing.</w:t>
      </w:r>
    </w:p>
    <w:p w14:paraId="6F637C50" w14:textId="77777777" w:rsidR="005074E4" w:rsidRPr="005074E4" w:rsidRDefault="005074E4" w:rsidP="005074E4">
      <w:pPr>
        <w:spacing w:after="0" w:line="259" w:lineRule="auto"/>
        <w:rPr>
          <w:rFonts w:eastAsia="MS Mincho" w:cs="Times New Roman"/>
          <w:lang w:eastAsia="ja-JP"/>
        </w:rPr>
      </w:pPr>
    </w:p>
    <w:p w14:paraId="56A4EE5D"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DRC entry and parking:</w:t>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b/>
          <w:lang w:eastAsia="ja-JP"/>
        </w:rPr>
        <w:tab/>
      </w:r>
      <w:r w:rsidRPr="005074E4">
        <w:rPr>
          <w:rFonts w:eastAsia="MS Mincho" w:cs="Times New Roman"/>
          <w:lang w:eastAsia="ja-JP"/>
        </w:rPr>
        <w:t>$______________per plowing.</w:t>
      </w:r>
    </w:p>
    <w:p w14:paraId="105955CE" w14:textId="77777777" w:rsidR="005074E4" w:rsidRPr="005074E4" w:rsidRDefault="005074E4" w:rsidP="005074E4">
      <w:pPr>
        <w:spacing w:after="0" w:line="259" w:lineRule="auto"/>
        <w:rPr>
          <w:rFonts w:eastAsia="MS Mincho" w:cs="Times New Roman"/>
          <w:lang w:eastAsia="ja-JP"/>
        </w:rPr>
      </w:pPr>
    </w:p>
    <w:p w14:paraId="4E3D8884"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Community Chest paved apron</w:t>
      </w:r>
      <w:r w:rsidRPr="005074E4">
        <w:rPr>
          <w:rFonts w:eastAsia="MS Mincho" w:cs="Times New Roman"/>
          <w:lang w:eastAsia="ja-JP"/>
        </w:rPr>
        <w:t>:</w:t>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t>$______________per plowing.</w:t>
      </w:r>
    </w:p>
    <w:p w14:paraId="29AB1123" w14:textId="77777777" w:rsidR="005074E4" w:rsidRPr="005074E4" w:rsidRDefault="005074E4" w:rsidP="005074E4">
      <w:pPr>
        <w:spacing w:after="0" w:line="259" w:lineRule="auto"/>
        <w:rPr>
          <w:rFonts w:eastAsia="MS Mincho" w:cs="Times New Roman"/>
          <w:lang w:eastAsia="ja-JP"/>
        </w:rPr>
      </w:pPr>
    </w:p>
    <w:p w14:paraId="22BD35BF" w14:textId="77777777" w:rsidR="005074E4" w:rsidRPr="005074E4" w:rsidRDefault="005074E4" w:rsidP="005074E4">
      <w:pPr>
        <w:spacing w:after="0" w:line="259" w:lineRule="auto"/>
        <w:rPr>
          <w:rFonts w:eastAsia="MS Mincho" w:cs="Times New Roman"/>
          <w:lang w:eastAsia="ja-JP"/>
        </w:rPr>
      </w:pPr>
      <w:r w:rsidRPr="005074E4">
        <w:rPr>
          <w:rFonts w:eastAsia="MS Mincho" w:cs="Times New Roman"/>
          <w:b/>
          <w:lang w:eastAsia="ja-JP"/>
        </w:rPr>
        <w:t>Clinic Driveway and parking:</w:t>
      </w:r>
      <w:r w:rsidRPr="005074E4">
        <w:rPr>
          <w:rFonts w:eastAsia="MS Mincho" w:cs="Times New Roman"/>
          <w:lang w:eastAsia="ja-JP"/>
        </w:rPr>
        <w:tab/>
        <w:t xml:space="preserve"> </w:t>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r>
      <w:r w:rsidRPr="005074E4">
        <w:rPr>
          <w:rFonts w:eastAsia="MS Mincho" w:cs="Times New Roman"/>
          <w:lang w:eastAsia="ja-JP"/>
        </w:rPr>
        <w:tab/>
        <w:t>$______________per plowing.</w:t>
      </w:r>
    </w:p>
    <w:p w14:paraId="4FC3A58B" w14:textId="77777777" w:rsidR="005074E4" w:rsidRPr="005074E4" w:rsidRDefault="005074E4" w:rsidP="005074E4">
      <w:pPr>
        <w:spacing w:after="0" w:line="240" w:lineRule="exact"/>
        <w:rPr>
          <w:rFonts w:eastAsia="MS Mincho" w:cs="Times New Roman"/>
          <w:bCs/>
          <w:lang w:eastAsia="ja-JP"/>
        </w:rPr>
      </w:pPr>
      <w:r w:rsidRPr="005074E4">
        <w:rPr>
          <w:rFonts w:eastAsia="MS Mincho" w:cs="Times New Roman"/>
          <w:bCs/>
          <w:lang w:eastAsia="ja-JP"/>
        </w:rPr>
        <w:t>Please list equipment and individual hourly rates for use in work not in bid schedule.</w:t>
      </w:r>
    </w:p>
    <w:p w14:paraId="1FB2B870" w14:textId="77777777" w:rsidR="005074E4" w:rsidRPr="005074E4" w:rsidRDefault="005074E4" w:rsidP="005074E4">
      <w:pPr>
        <w:spacing w:after="0" w:line="240" w:lineRule="exact"/>
        <w:rPr>
          <w:rFonts w:eastAsia="MS Mincho" w:cs="Times New Roman"/>
          <w:bCs/>
          <w:lang w:eastAsia="ja-JP"/>
        </w:rPr>
      </w:pPr>
    </w:p>
    <w:tbl>
      <w:tblPr>
        <w:tblStyle w:val="TableGrid6"/>
        <w:tblW w:w="0" w:type="auto"/>
        <w:tblInd w:w="113" w:type="dxa"/>
        <w:tblLook w:val="01E0" w:firstRow="1" w:lastRow="1" w:firstColumn="1" w:lastColumn="1" w:noHBand="0" w:noVBand="0"/>
      </w:tblPr>
      <w:tblGrid>
        <w:gridCol w:w="8275"/>
        <w:gridCol w:w="1890"/>
      </w:tblGrid>
      <w:tr w:rsidR="005074E4" w:rsidRPr="005074E4" w14:paraId="2DE47C35" w14:textId="77777777" w:rsidTr="005074E4">
        <w:tc>
          <w:tcPr>
            <w:tcW w:w="8275" w:type="dxa"/>
          </w:tcPr>
          <w:p w14:paraId="265A6C97" w14:textId="77777777" w:rsidR="005074E4" w:rsidRPr="005074E4" w:rsidRDefault="005074E4" w:rsidP="005074E4">
            <w:pPr>
              <w:spacing w:line="240" w:lineRule="exact"/>
              <w:rPr>
                <w:b/>
                <w:bCs/>
              </w:rPr>
            </w:pPr>
            <w:r w:rsidRPr="005074E4">
              <w:rPr>
                <w:b/>
                <w:bCs/>
              </w:rPr>
              <w:t>Equipment Item Description</w:t>
            </w:r>
          </w:p>
        </w:tc>
        <w:tc>
          <w:tcPr>
            <w:tcW w:w="1890" w:type="dxa"/>
          </w:tcPr>
          <w:p w14:paraId="7604B6C4" w14:textId="77777777" w:rsidR="005074E4" w:rsidRPr="005074E4" w:rsidRDefault="005074E4" w:rsidP="005074E4">
            <w:pPr>
              <w:spacing w:line="240" w:lineRule="exact"/>
              <w:rPr>
                <w:b/>
                <w:bCs/>
              </w:rPr>
            </w:pPr>
            <w:r w:rsidRPr="005074E4">
              <w:rPr>
                <w:b/>
                <w:bCs/>
              </w:rPr>
              <w:t>Hourly Rate</w:t>
            </w:r>
          </w:p>
        </w:tc>
      </w:tr>
      <w:tr w:rsidR="005074E4" w:rsidRPr="005074E4" w14:paraId="33D65547" w14:textId="77777777" w:rsidTr="005074E4">
        <w:tc>
          <w:tcPr>
            <w:tcW w:w="8275" w:type="dxa"/>
          </w:tcPr>
          <w:p w14:paraId="317DD299" w14:textId="77777777" w:rsidR="005074E4" w:rsidRPr="005074E4" w:rsidRDefault="005074E4" w:rsidP="005074E4">
            <w:pPr>
              <w:spacing w:line="480" w:lineRule="auto"/>
              <w:jc w:val="center"/>
            </w:pPr>
          </w:p>
        </w:tc>
        <w:tc>
          <w:tcPr>
            <w:tcW w:w="1890" w:type="dxa"/>
          </w:tcPr>
          <w:p w14:paraId="43050D26" w14:textId="77777777" w:rsidR="005074E4" w:rsidRPr="005074E4" w:rsidRDefault="005074E4" w:rsidP="005074E4">
            <w:pPr>
              <w:spacing w:line="480" w:lineRule="auto"/>
              <w:jc w:val="center"/>
            </w:pPr>
          </w:p>
        </w:tc>
      </w:tr>
      <w:tr w:rsidR="005074E4" w:rsidRPr="005074E4" w14:paraId="6B2A07D6" w14:textId="77777777" w:rsidTr="005074E4">
        <w:tc>
          <w:tcPr>
            <w:tcW w:w="8275" w:type="dxa"/>
          </w:tcPr>
          <w:p w14:paraId="409262E7" w14:textId="77777777" w:rsidR="005074E4" w:rsidRPr="005074E4" w:rsidRDefault="005074E4" w:rsidP="005074E4">
            <w:pPr>
              <w:spacing w:line="480" w:lineRule="auto"/>
              <w:jc w:val="center"/>
            </w:pPr>
          </w:p>
        </w:tc>
        <w:tc>
          <w:tcPr>
            <w:tcW w:w="1890" w:type="dxa"/>
          </w:tcPr>
          <w:p w14:paraId="4AE91727" w14:textId="77777777" w:rsidR="005074E4" w:rsidRPr="005074E4" w:rsidRDefault="005074E4" w:rsidP="005074E4">
            <w:pPr>
              <w:spacing w:line="480" w:lineRule="auto"/>
              <w:jc w:val="center"/>
            </w:pPr>
          </w:p>
        </w:tc>
      </w:tr>
      <w:tr w:rsidR="005074E4" w:rsidRPr="005074E4" w14:paraId="35404E85" w14:textId="77777777" w:rsidTr="005074E4">
        <w:tc>
          <w:tcPr>
            <w:tcW w:w="8275" w:type="dxa"/>
          </w:tcPr>
          <w:p w14:paraId="467B8052" w14:textId="77777777" w:rsidR="005074E4" w:rsidRPr="005074E4" w:rsidRDefault="005074E4" w:rsidP="005074E4">
            <w:pPr>
              <w:spacing w:line="480" w:lineRule="auto"/>
              <w:jc w:val="center"/>
            </w:pPr>
          </w:p>
        </w:tc>
        <w:tc>
          <w:tcPr>
            <w:tcW w:w="1890" w:type="dxa"/>
          </w:tcPr>
          <w:p w14:paraId="0AF6B311" w14:textId="77777777" w:rsidR="005074E4" w:rsidRPr="005074E4" w:rsidRDefault="005074E4" w:rsidP="005074E4">
            <w:pPr>
              <w:spacing w:line="480" w:lineRule="auto"/>
              <w:jc w:val="center"/>
            </w:pPr>
          </w:p>
        </w:tc>
      </w:tr>
    </w:tbl>
    <w:p w14:paraId="7F1118C2" w14:textId="77777777" w:rsidR="005074E4" w:rsidRPr="005074E4" w:rsidRDefault="005074E4" w:rsidP="005074E4">
      <w:pPr>
        <w:spacing w:after="0" w:line="240" w:lineRule="exact"/>
        <w:rPr>
          <w:rFonts w:eastAsia="MS Mincho" w:cs="Times New Roman"/>
          <w:bCs/>
          <w:lang w:eastAsia="ja-JP"/>
        </w:rPr>
      </w:pPr>
    </w:p>
    <w:p w14:paraId="4DEFBF84" w14:textId="77777777" w:rsidR="005074E4" w:rsidRPr="001E56A9" w:rsidRDefault="005074E4" w:rsidP="005074E4">
      <w:pPr>
        <w:spacing w:after="0" w:line="240" w:lineRule="exact"/>
        <w:rPr>
          <w:rFonts w:eastAsia="MS Mincho" w:cs="Times New Roman"/>
          <w:bCs/>
          <w:sz w:val="20"/>
          <w:szCs w:val="20"/>
          <w:lang w:eastAsia="ja-JP"/>
        </w:rPr>
      </w:pPr>
      <w:r w:rsidRPr="001E56A9">
        <w:rPr>
          <w:rFonts w:eastAsia="MS Mincho" w:cs="Times New Roman"/>
          <w:bCs/>
          <w:sz w:val="20"/>
          <w:szCs w:val="20"/>
          <w:lang w:eastAsia="ja-JP"/>
        </w:rPr>
        <w:t>In quoting snowplowing service to the City of Gustavus for winter 2016-2017, I have read and understand the City snowplowing specification and insurance requirements, as attached, the list of City Roads, as attached, and the corresponding City road map, as attached.  I understand that call-outs will be on an as-needed basis and that I will be issued a purchase order for specific services before beginning the plowing.  The City may issue a purchase order in advance but with a separate notice to proceed to be issued orally or by email from the City Road Maintenance Committee or City Clerk/Treasurer when services are to begin.  I understand that I am responsible for billing the city for accepted services following completion.  I also understand that I shall respectfully request any members of the public with complaints or comments to direct their comments to City Hall or a member of the Road Committee.</w:t>
      </w:r>
    </w:p>
    <w:p w14:paraId="0192FA4E" w14:textId="77777777" w:rsidR="005074E4" w:rsidRPr="005074E4" w:rsidRDefault="005074E4" w:rsidP="005074E4">
      <w:pPr>
        <w:spacing w:after="0" w:line="240" w:lineRule="exact"/>
        <w:rPr>
          <w:rFonts w:eastAsia="MS Mincho" w:cs="Times New Roman"/>
          <w:b/>
          <w:bCs/>
          <w:lang w:eastAsia="ja-JP"/>
        </w:rPr>
      </w:pPr>
    </w:p>
    <w:p w14:paraId="7E994385"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58C04691"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________________________________________</w:t>
      </w:r>
      <w:r w:rsidRPr="005074E4">
        <w:rPr>
          <w:rFonts w:eastAsia="MS Mincho" w:cs="Times New Roman"/>
          <w:lang w:eastAsia="ja-JP"/>
        </w:rPr>
        <w:tab/>
        <w:t>_________________________________________</w:t>
      </w:r>
      <w:r w:rsidRPr="005074E4">
        <w:rPr>
          <w:rFonts w:eastAsia="MS Mincho" w:cs="Times New Roman"/>
          <w:lang w:eastAsia="ja-JP"/>
        </w:rPr>
        <w:br/>
        <w:t>Original Signature</w:t>
      </w:r>
      <w:r w:rsidRPr="005074E4">
        <w:rPr>
          <w:rFonts w:eastAsia="MS Mincho" w:cs="Times New Roman"/>
          <w:lang w:eastAsia="ja-JP"/>
        </w:rPr>
        <w:tab/>
        <w:t>Address</w:t>
      </w:r>
    </w:p>
    <w:p w14:paraId="63601ACA"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78F0A9B8"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________________________________________</w:t>
      </w:r>
      <w:r w:rsidRPr="005074E4">
        <w:rPr>
          <w:rFonts w:eastAsia="MS Mincho" w:cs="Times New Roman"/>
          <w:lang w:eastAsia="ja-JP"/>
        </w:rPr>
        <w:tab/>
        <w:t>__________________________________________</w:t>
      </w:r>
      <w:r w:rsidRPr="005074E4">
        <w:rPr>
          <w:rFonts w:eastAsia="MS Mincho" w:cs="Times New Roman"/>
          <w:lang w:eastAsia="ja-JP"/>
        </w:rPr>
        <w:br/>
        <w:t>Name/Title (print or type)</w:t>
      </w:r>
      <w:r w:rsidRPr="005074E4">
        <w:rPr>
          <w:rFonts w:eastAsia="MS Mincho" w:cs="Times New Roman"/>
          <w:lang w:eastAsia="ja-JP"/>
        </w:rPr>
        <w:tab/>
        <w:t>Telephone Number</w:t>
      </w:r>
    </w:p>
    <w:p w14:paraId="43ABFF17" w14:textId="77777777" w:rsidR="005074E4" w:rsidRPr="001E56A9" w:rsidRDefault="005074E4" w:rsidP="005074E4">
      <w:pPr>
        <w:spacing w:after="0" w:line="259" w:lineRule="auto"/>
        <w:jc w:val="center"/>
        <w:rPr>
          <w:rFonts w:eastAsia="Times New Roman" w:cs="Times New Roman"/>
          <w:b/>
          <w:sz w:val="20"/>
          <w:szCs w:val="20"/>
          <w:u w:val="single"/>
          <w:lang w:eastAsia="ja-JP"/>
        </w:rPr>
      </w:pPr>
      <w:r w:rsidRPr="005074E4">
        <w:rPr>
          <w:rFonts w:eastAsia="MS Mincho" w:cs="Times New Roman"/>
          <w:lang w:eastAsia="ja-JP"/>
        </w:rPr>
        <w:br w:type="page"/>
      </w:r>
      <w:bookmarkStart w:id="2" w:name="_Toc6623569"/>
      <w:r w:rsidRPr="001E56A9">
        <w:rPr>
          <w:rFonts w:eastAsia="Times New Roman" w:cs="Times New Roman"/>
          <w:b/>
          <w:sz w:val="20"/>
          <w:szCs w:val="20"/>
          <w:u w:val="single"/>
          <w:lang w:eastAsia="ja-JP"/>
        </w:rPr>
        <w:lastRenderedPageBreak/>
        <w:t>INSURANCE</w:t>
      </w:r>
      <w:bookmarkEnd w:id="2"/>
      <w:r w:rsidRPr="001E56A9">
        <w:rPr>
          <w:rFonts w:eastAsia="Times New Roman" w:cs="Times New Roman"/>
          <w:b/>
          <w:sz w:val="20"/>
          <w:szCs w:val="20"/>
          <w:u w:val="single"/>
          <w:lang w:eastAsia="ja-JP"/>
        </w:rPr>
        <w:t xml:space="preserve"> REQUIREMENTS</w:t>
      </w:r>
    </w:p>
    <w:p w14:paraId="3865E9F3"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During the term of the contract, the Contractor shall obtain and maintain in force the insurance coverage specified in this section with an insurance company rated “Excellent” or “Superior” by A. M. Best Company or as specifically approved by the City Council.</w:t>
      </w:r>
    </w:p>
    <w:p w14:paraId="38CCEBE4" w14:textId="77777777" w:rsidR="005074E4" w:rsidRPr="001E56A9" w:rsidRDefault="005074E4" w:rsidP="005074E4">
      <w:pPr>
        <w:spacing w:after="0" w:line="240" w:lineRule="atLeast"/>
        <w:rPr>
          <w:rFonts w:eastAsia="Times New Roman" w:cs="Times New Roman"/>
          <w:sz w:val="20"/>
          <w:szCs w:val="20"/>
          <w:lang w:eastAsia="ja-JP"/>
        </w:rPr>
      </w:pPr>
    </w:p>
    <w:p w14:paraId="288250C9"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Limits:  The Contractor shall obtain insurance for not less than the following limits:</w:t>
      </w:r>
    </w:p>
    <w:p w14:paraId="2A620962" w14:textId="77777777" w:rsidR="005074E4" w:rsidRPr="001E56A9" w:rsidRDefault="005074E4" w:rsidP="00425545">
      <w:pPr>
        <w:numPr>
          <w:ilvl w:val="0"/>
          <w:numId w:val="7"/>
        </w:numPr>
        <w:spacing w:after="0" w:line="240" w:lineRule="atLeast"/>
        <w:ind w:left="720"/>
        <w:rPr>
          <w:rFonts w:eastAsia="Times New Roman" w:cs="Times New Roman"/>
          <w:sz w:val="20"/>
          <w:szCs w:val="20"/>
          <w:lang w:eastAsia="ja-JP"/>
        </w:rPr>
      </w:pPr>
      <w:r w:rsidRPr="001E56A9">
        <w:rPr>
          <w:rFonts w:eastAsia="Times New Roman" w:cs="Times New Roman"/>
          <w:sz w:val="20"/>
          <w:szCs w:val="20"/>
          <w:lang w:eastAsia="ja-JP"/>
        </w:rPr>
        <w:t>Commercial general liability: coverage written on an occurrence basis with limits of not less than $1,000,000 per occurrence;</w:t>
      </w:r>
    </w:p>
    <w:p w14:paraId="0E0ED0B1" w14:textId="77777777" w:rsidR="005074E4" w:rsidRPr="001E56A9" w:rsidRDefault="005074E4" w:rsidP="00425545">
      <w:pPr>
        <w:numPr>
          <w:ilvl w:val="0"/>
          <w:numId w:val="7"/>
        </w:numPr>
        <w:spacing w:after="0" w:line="240" w:lineRule="atLeast"/>
        <w:ind w:left="720"/>
        <w:rPr>
          <w:rFonts w:eastAsia="Times New Roman" w:cs="Times New Roman"/>
          <w:sz w:val="20"/>
          <w:szCs w:val="20"/>
          <w:lang w:eastAsia="ja-JP"/>
        </w:rPr>
      </w:pPr>
      <w:r w:rsidRPr="001E56A9">
        <w:rPr>
          <w:rFonts w:eastAsia="Times New Roman" w:cs="Times New Roman"/>
          <w:sz w:val="20"/>
          <w:szCs w:val="20"/>
          <w:lang w:eastAsia="ja-JP"/>
        </w:rPr>
        <w:t>Comprehensive automobile liability:  $1,000,000 combined single limit;</w:t>
      </w:r>
    </w:p>
    <w:p w14:paraId="6968D2D7" w14:textId="77777777" w:rsidR="005074E4" w:rsidRPr="001E56A9" w:rsidRDefault="005074E4" w:rsidP="00425545">
      <w:pPr>
        <w:numPr>
          <w:ilvl w:val="0"/>
          <w:numId w:val="7"/>
        </w:numPr>
        <w:spacing w:after="0" w:line="240" w:lineRule="atLeast"/>
        <w:ind w:left="720"/>
        <w:rPr>
          <w:rFonts w:eastAsia="Times New Roman" w:cs="Times New Roman"/>
          <w:sz w:val="20"/>
          <w:szCs w:val="20"/>
          <w:lang w:eastAsia="ja-JP"/>
        </w:rPr>
      </w:pPr>
      <w:r w:rsidRPr="001E56A9">
        <w:rPr>
          <w:rFonts w:eastAsia="Times New Roman" w:cs="Times New Roman"/>
          <w:sz w:val="20"/>
          <w:szCs w:val="20"/>
          <w:lang w:eastAsia="ja-JP"/>
        </w:rPr>
        <w:t>Workers’ compensation:  $100,000 each accident, $500,000 disease--policy limit, and $100,000 disease--each employee.</w:t>
      </w:r>
    </w:p>
    <w:p w14:paraId="756D7950" w14:textId="77777777" w:rsidR="005074E4" w:rsidRPr="001E56A9" w:rsidRDefault="005074E4" w:rsidP="005074E4">
      <w:pPr>
        <w:tabs>
          <w:tab w:val="left" w:pos="720"/>
          <w:tab w:val="left" w:pos="1152"/>
          <w:tab w:val="left" w:pos="1584"/>
        </w:tabs>
        <w:spacing w:after="0" w:line="240" w:lineRule="auto"/>
        <w:ind w:left="864" w:hanging="432"/>
        <w:jc w:val="both"/>
        <w:rPr>
          <w:rFonts w:eastAsia="Times New Roman" w:cs="Times New Roman"/>
          <w:sz w:val="20"/>
          <w:szCs w:val="20"/>
          <w:lang w:eastAsia="ja-JP"/>
        </w:rPr>
      </w:pPr>
    </w:p>
    <w:p w14:paraId="03D3F1E5"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Automobile Liability Insurance: All autos, or all owned, non-owned, and hired automobiles must be insured when the Contractor is using them to do work under this Agreement. If the Contractor submits insurance covering only scheduled autos, then the Contractor must assure that any additional vehicles are insured before using them in the work under this contract. </w:t>
      </w:r>
    </w:p>
    <w:p w14:paraId="74F38D2B" w14:textId="77777777" w:rsidR="005074E4" w:rsidRPr="001E56A9" w:rsidRDefault="005074E4" w:rsidP="005074E4">
      <w:pPr>
        <w:spacing w:after="0" w:line="240" w:lineRule="atLeast"/>
        <w:rPr>
          <w:rFonts w:eastAsia="Times New Roman" w:cs="Times New Roman"/>
          <w:b/>
          <w:sz w:val="20"/>
          <w:szCs w:val="20"/>
          <w:lang w:eastAsia="ja-JP"/>
        </w:rPr>
      </w:pPr>
    </w:p>
    <w:p w14:paraId="3E7BA68E"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Workers’ Compensation: Any employee of the Contractor must be covered by workers’ compensation insurance during the term of the Agreement. This policy must be endorsed with a waiver of subrogation in favor of the City.  The Contractor is not required to provide a certificate of workers’ compensation insurance if the Contractor certifies in a manner acceptable to the City that the Contractor has no employees subject to the Act.  The Contractor is not required to provide a certificate of workers’ compensation covering certain employees under the following circumstances: </w:t>
      </w:r>
      <w:r w:rsidRPr="001E56A9">
        <w:rPr>
          <w:rFonts w:eastAsia="Times New Roman" w:cs="Times New Roman"/>
          <w:i/>
          <w:sz w:val="20"/>
          <w:szCs w:val="20"/>
          <w:lang w:eastAsia="ja-JP"/>
        </w:rPr>
        <w:t>Corporations</w:t>
      </w:r>
      <w:r w:rsidRPr="001E56A9">
        <w:rPr>
          <w:rFonts w:eastAsia="Times New Roman" w:cs="Times New Roman"/>
          <w:sz w:val="20"/>
          <w:szCs w:val="20"/>
          <w:lang w:eastAsia="ja-JP"/>
        </w:rPr>
        <w:t xml:space="preserve"> - If the executive officer claims an exemption, then the Contractor must provide a certificate of waiver for that officer from the Alaska Department of Labor; </w:t>
      </w:r>
      <w:r w:rsidRPr="001E56A9">
        <w:rPr>
          <w:rFonts w:eastAsia="Times New Roman" w:cs="Times New Roman"/>
          <w:i/>
          <w:sz w:val="20"/>
          <w:szCs w:val="20"/>
          <w:lang w:eastAsia="ja-JP"/>
        </w:rPr>
        <w:t>Sole Proprietors –</w:t>
      </w:r>
      <w:r w:rsidRPr="001E56A9">
        <w:rPr>
          <w:rFonts w:eastAsia="Times New Roman" w:cs="Times New Roman"/>
          <w:sz w:val="20"/>
          <w:szCs w:val="20"/>
          <w:lang w:eastAsia="ja-JP"/>
        </w:rPr>
        <w:t xml:space="preserve"> The Contractor must sign a workers’ compensation release on a form provided by the City; </w:t>
      </w:r>
      <w:r w:rsidRPr="001E56A9">
        <w:rPr>
          <w:rFonts w:eastAsia="Times New Roman" w:cs="Times New Roman"/>
          <w:i/>
          <w:sz w:val="20"/>
          <w:szCs w:val="20"/>
          <w:lang w:eastAsia="ja-JP"/>
        </w:rPr>
        <w:t>Partnerships</w:t>
      </w:r>
      <w:r w:rsidRPr="001E56A9">
        <w:rPr>
          <w:rFonts w:eastAsia="Times New Roman" w:cs="Times New Roman"/>
          <w:sz w:val="20"/>
          <w:szCs w:val="20"/>
          <w:lang w:eastAsia="ja-JP"/>
        </w:rPr>
        <w:t xml:space="preserve"> - Every partner must sign a workers’ compensation release on a form provided by the City.</w:t>
      </w:r>
    </w:p>
    <w:p w14:paraId="28B159D9" w14:textId="77777777" w:rsidR="005074E4" w:rsidRPr="001E56A9" w:rsidRDefault="005074E4" w:rsidP="005074E4">
      <w:pPr>
        <w:spacing w:after="0" w:line="240" w:lineRule="atLeast"/>
        <w:rPr>
          <w:rFonts w:eastAsia="Times New Roman" w:cs="Times New Roman"/>
          <w:b/>
          <w:sz w:val="20"/>
          <w:szCs w:val="20"/>
          <w:lang w:eastAsia="ja-JP"/>
        </w:rPr>
      </w:pPr>
    </w:p>
    <w:p w14:paraId="36D09F84"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Alternate Coverage: A combination of primary and excess/umbrella policies may be used to fulfill the insurance requirements of this section. </w:t>
      </w:r>
    </w:p>
    <w:p w14:paraId="7C8461F1" w14:textId="77777777" w:rsidR="005074E4" w:rsidRPr="001E56A9" w:rsidRDefault="005074E4" w:rsidP="005074E4">
      <w:pPr>
        <w:spacing w:after="0" w:line="240" w:lineRule="atLeast"/>
        <w:rPr>
          <w:rFonts w:eastAsia="Times New Roman" w:cs="Times New Roman"/>
          <w:sz w:val="20"/>
          <w:szCs w:val="20"/>
          <w:lang w:eastAsia="ja-JP"/>
        </w:rPr>
      </w:pPr>
    </w:p>
    <w:p w14:paraId="7DAE5654"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Additional Insured: During the contract term, the Contractor shall add and maintain the City as an additional insured in the Contractor’s commercial general liability policy.  This policy will provide primary coverage for the City, and it will provide that the policy treats each additional insured as though the insurer had issued separate policies. </w:t>
      </w:r>
    </w:p>
    <w:p w14:paraId="2432D76B" w14:textId="77777777" w:rsidR="005074E4" w:rsidRPr="001E56A9" w:rsidRDefault="005074E4" w:rsidP="005074E4">
      <w:pPr>
        <w:spacing w:after="0" w:line="240" w:lineRule="atLeast"/>
        <w:rPr>
          <w:rFonts w:eastAsia="Times New Roman" w:cs="Times New Roman"/>
          <w:b/>
          <w:sz w:val="20"/>
          <w:szCs w:val="20"/>
          <w:lang w:eastAsia="ja-JP"/>
        </w:rPr>
      </w:pPr>
    </w:p>
    <w:p w14:paraId="4D7EE3EF"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Certificate of Insurance: Prior to commencing any work under this Agreement, the Contractor will provide a certificate of insurance in a form acceptable to the City showing that the Contractor has the required insurance coverage.  </w:t>
      </w:r>
    </w:p>
    <w:p w14:paraId="17FB2D48" w14:textId="77777777" w:rsidR="005074E4" w:rsidRPr="001E56A9" w:rsidRDefault="005074E4" w:rsidP="005074E4">
      <w:pPr>
        <w:spacing w:after="0" w:line="240" w:lineRule="atLeast"/>
        <w:rPr>
          <w:rFonts w:eastAsia="Times New Roman" w:cs="Times New Roman"/>
          <w:b/>
          <w:sz w:val="20"/>
          <w:szCs w:val="20"/>
          <w:lang w:eastAsia="ja-JP"/>
        </w:rPr>
      </w:pPr>
    </w:p>
    <w:p w14:paraId="1A04D463"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Cancellation:  The Contractor must assure that the City receives notice if the Contractor’s insurance is going to be canceled, not renewed, or changed.  The certificate of insurance must say that the insurer will notify the City at least 30 days before the insurer cancels, refuses to renew, or materially changes the coverage. </w:t>
      </w:r>
    </w:p>
    <w:p w14:paraId="46549A67" w14:textId="77777777" w:rsidR="005074E4" w:rsidRPr="001E56A9" w:rsidRDefault="005074E4" w:rsidP="005074E4">
      <w:pPr>
        <w:spacing w:after="0" w:line="240" w:lineRule="atLeast"/>
        <w:rPr>
          <w:rFonts w:eastAsia="Times New Roman" w:cs="Times New Roman"/>
          <w:b/>
          <w:sz w:val="20"/>
          <w:szCs w:val="20"/>
          <w:lang w:eastAsia="ja-JP"/>
        </w:rPr>
      </w:pPr>
    </w:p>
    <w:p w14:paraId="36B4435A" w14:textId="77777777" w:rsidR="005074E4" w:rsidRPr="001E56A9" w:rsidRDefault="005074E4" w:rsidP="005074E4">
      <w:pPr>
        <w:spacing w:after="0" w:line="240" w:lineRule="atLeast"/>
        <w:rPr>
          <w:rFonts w:eastAsia="Times New Roman" w:cs="Times New Roman"/>
          <w:bCs/>
          <w:sz w:val="20"/>
          <w:szCs w:val="20"/>
          <w:lang w:eastAsia="ja-JP"/>
        </w:rPr>
      </w:pPr>
      <w:r w:rsidRPr="001E56A9">
        <w:rPr>
          <w:rFonts w:eastAsia="Times New Roman" w:cs="Times New Roman"/>
          <w:sz w:val="20"/>
          <w:szCs w:val="20"/>
          <w:lang w:eastAsia="ja-JP"/>
        </w:rPr>
        <w:t>Increased Coverage:</w:t>
      </w:r>
      <w:r w:rsidRPr="001E56A9">
        <w:rPr>
          <w:rFonts w:eastAsia="Times New Roman" w:cs="Times New Roman"/>
          <w:b/>
          <w:sz w:val="20"/>
          <w:szCs w:val="20"/>
          <w:lang w:eastAsia="ja-JP"/>
        </w:rPr>
        <w:t xml:space="preserve"> </w:t>
      </w:r>
      <w:r w:rsidRPr="001E56A9">
        <w:rPr>
          <w:rFonts w:eastAsia="Times New Roman" w:cs="Times New Roman"/>
          <w:bCs/>
          <w:sz w:val="20"/>
          <w:szCs w:val="20"/>
          <w:lang w:eastAsia="ja-JP"/>
        </w:rPr>
        <w:t>If during the Agreement term the City requires higher limits of insurance than those listed in this section, and if the insurer increases the premium as a result of the higher limits of insurance, then the City will pay the Contractor the difference between the new and old premiums.</w:t>
      </w:r>
    </w:p>
    <w:p w14:paraId="3C8896AF" w14:textId="77777777" w:rsidR="005074E4" w:rsidRPr="001E56A9" w:rsidRDefault="005074E4" w:rsidP="005074E4">
      <w:pPr>
        <w:spacing w:after="0" w:line="240" w:lineRule="atLeast"/>
        <w:rPr>
          <w:rFonts w:eastAsia="Times New Roman" w:cs="Times New Roman"/>
          <w:b/>
          <w:sz w:val="20"/>
          <w:szCs w:val="20"/>
          <w:lang w:eastAsia="ja-JP"/>
        </w:rPr>
      </w:pPr>
    </w:p>
    <w:p w14:paraId="5F0979E2" w14:textId="77777777" w:rsidR="005074E4" w:rsidRPr="001E56A9" w:rsidRDefault="005074E4" w:rsidP="005074E4">
      <w:pPr>
        <w:spacing w:after="0" w:line="240" w:lineRule="atLeast"/>
        <w:rPr>
          <w:rFonts w:eastAsia="Times New Roman" w:cs="Times New Roman"/>
          <w:sz w:val="20"/>
          <w:szCs w:val="20"/>
          <w:lang w:eastAsia="ja-JP"/>
        </w:rPr>
      </w:pPr>
      <w:r w:rsidRPr="001E56A9">
        <w:rPr>
          <w:rFonts w:eastAsia="Times New Roman" w:cs="Times New Roman"/>
          <w:sz w:val="20"/>
          <w:szCs w:val="20"/>
          <w:lang w:eastAsia="ja-JP"/>
        </w:rPr>
        <w:t xml:space="preserve">Subcontracting: The Contractor is responsible to the City to verify insurance on all subcontractors and furnish copies of it to the City upon request.  All subcontractors must carry and show proof of the minimum limits of liability indicated above. </w:t>
      </w:r>
    </w:p>
    <w:p w14:paraId="0995C9CB" w14:textId="77777777" w:rsidR="005074E4" w:rsidRPr="001E56A9" w:rsidRDefault="005074E4" w:rsidP="005074E4">
      <w:pPr>
        <w:spacing w:after="0" w:line="240" w:lineRule="auto"/>
        <w:jc w:val="center"/>
        <w:rPr>
          <w:rFonts w:eastAsia="Times New Roman" w:cs="Times New Roman"/>
          <w:b/>
          <w:bCs/>
          <w:sz w:val="20"/>
          <w:szCs w:val="20"/>
          <w:lang w:eastAsia="ja-JP"/>
        </w:rPr>
      </w:pPr>
      <w:r w:rsidRPr="001E56A9">
        <w:rPr>
          <w:rFonts w:eastAsia="Times New Roman" w:cs="Times New Roman"/>
          <w:b/>
          <w:bCs/>
          <w:sz w:val="20"/>
          <w:szCs w:val="20"/>
          <w:lang w:eastAsia="ja-JP"/>
        </w:rPr>
        <w:t>END OF INSURANCE REQUIREMENTS</w:t>
      </w:r>
    </w:p>
    <w:p w14:paraId="526B196E" w14:textId="77777777" w:rsidR="005074E4" w:rsidRPr="005074E4" w:rsidRDefault="005074E4" w:rsidP="005074E4">
      <w:pPr>
        <w:spacing w:after="0" w:line="259" w:lineRule="auto"/>
        <w:rPr>
          <w:rFonts w:eastAsia="Times New Roman" w:cs="Times New Roman"/>
          <w:b/>
          <w:bCs/>
          <w:sz w:val="20"/>
          <w:szCs w:val="20"/>
          <w:lang w:eastAsia="ja-JP"/>
        </w:rPr>
      </w:pPr>
      <w:r w:rsidRPr="005074E4">
        <w:rPr>
          <w:rFonts w:eastAsia="Times New Roman" w:cs="Times New Roman"/>
          <w:b/>
          <w:bCs/>
          <w:sz w:val="20"/>
          <w:szCs w:val="20"/>
          <w:lang w:eastAsia="ja-JP"/>
        </w:rPr>
        <w:br w:type="page"/>
      </w:r>
    </w:p>
    <w:p w14:paraId="71BB8300" w14:textId="77777777" w:rsidR="005074E4" w:rsidRPr="005074E4" w:rsidRDefault="005074E4" w:rsidP="005074E4">
      <w:pPr>
        <w:spacing w:after="0" w:line="240" w:lineRule="auto"/>
        <w:jc w:val="center"/>
        <w:rPr>
          <w:rFonts w:ascii="Calibri" w:eastAsia="Times New Roman" w:hAnsi="Calibri" w:cs="Times New Roman"/>
          <w:b/>
          <w:bCs/>
          <w:lang w:eastAsia="ja-JP"/>
        </w:rPr>
      </w:pPr>
    </w:p>
    <w:tbl>
      <w:tblPr>
        <w:tblW w:w="7860" w:type="dxa"/>
        <w:tblLook w:val="04A0" w:firstRow="1" w:lastRow="0" w:firstColumn="1" w:lastColumn="0" w:noHBand="0" w:noVBand="1"/>
      </w:tblPr>
      <w:tblGrid>
        <w:gridCol w:w="6100"/>
        <w:gridCol w:w="1760"/>
      </w:tblGrid>
      <w:tr w:rsidR="005074E4" w:rsidRPr="00D8064F" w14:paraId="46898AF8" w14:textId="77777777" w:rsidTr="005074E4">
        <w:trPr>
          <w:trHeight w:val="315"/>
        </w:trPr>
        <w:tc>
          <w:tcPr>
            <w:tcW w:w="61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19D825F" w14:textId="77777777" w:rsidR="005074E4" w:rsidRPr="00D8064F" w:rsidRDefault="005074E4" w:rsidP="005074E4">
            <w:pPr>
              <w:spacing w:after="0" w:line="240" w:lineRule="auto"/>
              <w:jc w:val="center"/>
              <w:rPr>
                <w:rFonts w:eastAsia="Times New Roman" w:cs="Times New Roman"/>
                <w:b/>
                <w:bCs/>
                <w:color w:val="000000"/>
                <w:sz w:val="16"/>
                <w:szCs w:val="16"/>
              </w:rPr>
            </w:pPr>
            <w:bookmarkStart w:id="3" w:name="RANGE!A1:C81"/>
            <w:r w:rsidRPr="00D8064F">
              <w:rPr>
                <w:rFonts w:eastAsia="Times New Roman" w:cs="Times New Roman"/>
                <w:b/>
                <w:bCs/>
                <w:color w:val="000000"/>
                <w:sz w:val="16"/>
                <w:szCs w:val="16"/>
              </w:rPr>
              <w:t>ROUTE NAME</w:t>
            </w:r>
            <w:bookmarkEnd w:id="3"/>
          </w:p>
        </w:tc>
        <w:tc>
          <w:tcPr>
            <w:tcW w:w="1760" w:type="dxa"/>
            <w:tcBorders>
              <w:top w:val="single" w:sz="4" w:space="0" w:color="auto"/>
              <w:left w:val="nil"/>
              <w:bottom w:val="single" w:sz="8" w:space="0" w:color="auto"/>
              <w:right w:val="single" w:sz="8" w:space="0" w:color="auto"/>
            </w:tcBorders>
            <w:shd w:val="clear" w:color="000000" w:fill="D9D9D9"/>
            <w:vAlign w:val="center"/>
            <w:hideMark/>
          </w:tcPr>
          <w:p w14:paraId="529F5B97" w14:textId="77777777" w:rsidR="005074E4" w:rsidRPr="00D8064F" w:rsidRDefault="005074E4" w:rsidP="005074E4">
            <w:pPr>
              <w:spacing w:after="0" w:line="240" w:lineRule="auto"/>
              <w:jc w:val="center"/>
              <w:rPr>
                <w:rFonts w:eastAsia="Times New Roman" w:cs="Times New Roman"/>
                <w:b/>
                <w:bCs/>
                <w:color w:val="000000"/>
                <w:sz w:val="16"/>
                <w:szCs w:val="16"/>
              </w:rPr>
            </w:pPr>
            <w:r w:rsidRPr="00D8064F">
              <w:rPr>
                <w:rFonts w:eastAsia="Times New Roman" w:cs="Times New Roman"/>
                <w:b/>
                <w:bCs/>
                <w:color w:val="000000"/>
                <w:sz w:val="16"/>
                <w:szCs w:val="16"/>
              </w:rPr>
              <w:t>LENGTH (MILES)</w:t>
            </w:r>
          </w:p>
        </w:tc>
      </w:tr>
      <w:tr w:rsidR="005074E4" w:rsidRPr="00D8064F" w14:paraId="38374F86" w14:textId="77777777" w:rsidTr="005074E4">
        <w:trPr>
          <w:trHeight w:val="315"/>
        </w:trPr>
        <w:tc>
          <w:tcPr>
            <w:tcW w:w="6100" w:type="dxa"/>
            <w:tcBorders>
              <w:top w:val="nil"/>
              <w:left w:val="single" w:sz="8" w:space="0" w:color="auto"/>
              <w:bottom w:val="single" w:sz="8" w:space="0" w:color="auto"/>
              <w:right w:val="nil"/>
            </w:tcBorders>
            <w:shd w:val="clear" w:color="000000" w:fill="D9D9D9"/>
            <w:vAlign w:val="center"/>
            <w:hideMark/>
          </w:tcPr>
          <w:p w14:paraId="25A52124"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xml:space="preserve">Area 1  </w:t>
            </w:r>
          </w:p>
        </w:tc>
        <w:tc>
          <w:tcPr>
            <w:tcW w:w="1760" w:type="dxa"/>
            <w:tcBorders>
              <w:top w:val="nil"/>
              <w:left w:val="nil"/>
              <w:bottom w:val="single" w:sz="8" w:space="0" w:color="auto"/>
              <w:right w:val="single" w:sz="8" w:space="0" w:color="auto"/>
            </w:tcBorders>
            <w:shd w:val="clear" w:color="000000" w:fill="D9D9D9"/>
            <w:vAlign w:val="center"/>
            <w:hideMark/>
          </w:tcPr>
          <w:p w14:paraId="4AF51BC6" w14:textId="77777777" w:rsidR="005074E4" w:rsidRPr="00D8064F" w:rsidRDefault="005074E4" w:rsidP="005074E4">
            <w:pPr>
              <w:spacing w:after="0" w:line="240" w:lineRule="auto"/>
              <w:jc w:val="center"/>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5CFCDD41"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CF2A44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Owen+Porcupine</w:t>
            </w:r>
          </w:p>
        </w:tc>
        <w:tc>
          <w:tcPr>
            <w:tcW w:w="1760" w:type="dxa"/>
            <w:tcBorders>
              <w:top w:val="nil"/>
              <w:left w:val="nil"/>
              <w:bottom w:val="single" w:sz="8" w:space="0" w:color="auto"/>
              <w:right w:val="single" w:sz="8" w:space="0" w:color="auto"/>
            </w:tcBorders>
            <w:shd w:val="clear" w:color="auto" w:fill="auto"/>
            <w:noWrap/>
            <w:vAlign w:val="center"/>
            <w:hideMark/>
          </w:tcPr>
          <w:p w14:paraId="4395983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0.27</w:t>
            </w:r>
          </w:p>
        </w:tc>
      </w:tr>
      <w:tr w:rsidR="005074E4" w:rsidRPr="00D8064F" w14:paraId="7CC6D4AB"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BC0E2B3"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Veneta</w:t>
            </w:r>
          </w:p>
        </w:tc>
        <w:tc>
          <w:tcPr>
            <w:tcW w:w="1760" w:type="dxa"/>
            <w:tcBorders>
              <w:top w:val="nil"/>
              <w:left w:val="nil"/>
              <w:bottom w:val="single" w:sz="8" w:space="0" w:color="auto"/>
              <w:right w:val="single" w:sz="8" w:space="0" w:color="auto"/>
            </w:tcBorders>
            <w:shd w:val="clear" w:color="auto" w:fill="auto"/>
            <w:noWrap/>
            <w:vAlign w:val="center"/>
            <w:hideMark/>
          </w:tcPr>
          <w:p w14:paraId="61C5CFEE"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0.41</w:t>
            </w:r>
          </w:p>
        </w:tc>
      </w:tr>
      <w:tr w:rsidR="005074E4" w:rsidRPr="00D8064F" w14:paraId="429A876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2D9A3F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Trudy</w:t>
            </w:r>
          </w:p>
        </w:tc>
        <w:tc>
          <w:tcPr>
            <w:tcW w:w="1760" w:type="dxa"/>
            <w:tcBorders>
              <w:top w:val="nil"/>
              <w:left w:val="nil"/>
              <w:bottom w:val="single" w:sz="8" w:space="0" w:color="auto"/>
              <w:right w:val="single" w:sz="8" w:space="0" w:color="auto"/>
            </w:tcBorders>
            <w:shd w:val="clear" w:color="auto" w:fill="auto"/>
            <w:noWrap/>
            <w:vAlign w:val="center"/>
            <w:hideMark/>
          </w:tcPr>
          <w:p w14:paraId="2273769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0.38</w:t>
            </w:r>
          </w:p>
        </w:tc>
      </w:tr>
      <w:tr w:rsidR="005074E4" w:rsidRPr="00D8064F" w14:paraId="6F7EBA40"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D496BDC"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Lynn</w:t>
            </w:r>
          </w:p>
        </w:tc>
        <w:tc>
          <w:tcPr>
            <w:tcW w:w="1760" w:type="dxa"/>
            <w:tcBorders>
              <w:top w:val="nil"/>
              <w:left w:val="nil"/>
              <w:bottom w:val="single" w:sz="8" w:space="0" w:color="auto"/>
              <w:right w:val="single" w:sz="8" w:space="0" w:color="auto"/>
            </w:tcBorders>
            <w:shd w:val="clear" w:color="auto" w:fill="auto"/>
            <w:noWrap/>
            <w:vAlign w:val="center"/>
            <w:hideMark/>
          </w:tcPr>
          <w:p w14:paraId="44BBB0E9"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0.14</w:t>
            </w:r>
          </w:p>
        </w:tc>
      </w:tr>
      <w:tr w:rsidR="005074E4" w:rsidRPr="00D8064F" w14:paraId="10D2A195"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BBC20C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Snow</w:t>
            </w:r>
          </w:p>
        </w:tc>
        <w:tc>
          <w:tcPr>
            <w:tcW w:w="1760" w:type="dxa"/>
            <w:tcBorders>
              <w:top w:val="nil"/>
              <w:left w:val="nil"/>
              <w:bottom w:val="single" w:sz="8" w:space="0" w:color="auto"/>
              <w:right w:val="single" w:sz="8" w:space="0" w:color="auto"/>
            </w:tcBorders>
            <w:shd w:val="clear" w:color="auto" w:fill="auto"/>
            <w:noWrap/>
            <w:vAlign w:val="center"/>
            <w:hideMark/>
          </w:tcPr>
          <w:p w14:paraId="2B41A7E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0.18</w:t>
            </w:r>
          </w:p>
        </w:tc>
      </w:tr>
      <w:tr w:rsidR="005074E4" w:rsidRPr="00D8064F" w14:paraId="256E5BE6"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B8D9D1A"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Tong - main stem (E-W to intersection)</w:t>
            </w:r>
          </w:p>
        </w:tc>
        <w:tc>
          <w:tcPr>
            <w:tcW w:w="1760" w:type="dxa"/>
            <w:tcBorders>
              <w:top w:val="nil"/>
              <w:left w:val="nil"/>
              <w:bottom w:val="single" w:sz="8" w:space="0" w:color="auto"/>
              <w:right w:val="single" w:sz="8" w:space="0" w:color="auto"/>
            </w:tcBorders>
            <w:shd w:val="clear" w:color="auto" w:fill="auto"/>
            <w:noWrap/>
            <w:vAlign w:val="center"/>
            <w:hideMark/>
          </w:tcPr>
          <w:p w14:paraId="02D0F5B2"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0.48</w:t>
            </w:r>
          </w:p>
        </w:tc>
      </w:tr>
      <w:tr w:rsidR="005074E4" w:rsidRPr="00D8064F" w14:paraId="2A79CB6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5C83CCF"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Tong - Branch A  (N-S intersection through center of subdivision)</w:t>
            </w:r>
          </w:p>
        </w:tc>
        <w:tc>
          <w:tcPr>
            <w:tcW w:w="1760" w:type="dxa"/>
            <w:tcBorders>
              <w:top w:val="nil"/>
              <w:left w:val="nil"/>
              <w:bottom w:val="single" w:sz="8" w:space="0" w:color="auto"/>
              <w:right w:val="single" w:sz="8" w:space="0" w:color="auto"/>
            </w:tcBorders>
            <w:shd w:val="clear" w:color="auto" w:fill="auto"/>
            <w:noWrap/>
            <w:vAlign w:val="center"/>
            <w:hideMark/>
          </w:tcPr>
          <w:p w14:paraId="3DD188C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0.41</w:t>
            </w:r>
          </w:p>
        </w:tc>
      </w:tr>
      <w:tr w:rsidR="005074E4" w:rsidRPr="00D8064F" w14:paraId="7571803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D7D31B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Tong - Branch B (extension to start of Country Inn driveway)</w:t>
            </w:r>
          </w:p>
        </w:tc>
        <w:tc>
          <w:tcPr>
            <w:tcW w:w="1760" w:type="dxa"/>
            <w:tcBorders>
              <w:top w:val="nil"/>
              <w:left w:val="nil"/>
              <w:bottom w:val="single" w:sz="8" w:space="0" w:color="auto"/>
              <w:right w:val="single" w:sz="8" w:space="0" w:color="auto"/>
            </w:tcBorders>
            <w:shd w:val="clear" w:color="auto" w:fill="auto"/>
            <w:noWrap/>
            <w:vAlign w:val="center"/>
            <w:hideMark/>
          </w:tcPr>
          <w:p w14:paraId="66E83621"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0.13</w:t>
            </w:r>
          </w:p>
        </w:tc>
      </w:tr>
      <w:tr w:rsidR="005074E4" w:rsidRPr="00D8064F" w14:paraId="3FF2793D"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E51350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Owen's Ditch Road</w:t>
            </w:r>
          </w:p>
        </w:tc>
        <w:tc>
          <w:tcPr>
            <w:tcW w:w="1760" w:type="dxa"/>
            <w:tcBorders>
              <w:top w:val="nil"/>
              <w:left w:val="nil"/>
              <w:bottom w:val="single" w:sz="8" w:space="0" w:color="auto"/>
              <w:right w:val="single" w:sz="8" w:space="0" w:color="auto"/>
            </w:tcBorders>
            <w:shd w:val="clear" w:color="auto" w:fill="auto"/>
            <w:noWrap/>
            <w:vAlign w:val="center"/>
            <w:hideMark/>
          </w:tcPr>
          <w:p w14:paraId="2C6BD5B6"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0.50</w:t>
            </w:r>
          </w:p>
        </w:tc>
      </w:tr>
      <w:tr w:rsidR="005074E4" w:rsidRPr="00D8064F" w14:paraId="7CE3E37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421F5FF"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XtraTuff (off Tong Branch A)</w:t>
            </w:r>
          </w:p>
        </w:tc>
        <w:tc>
          <w:tcPr>
            <w:tcW w:w="1760" w:type="dxa"/>
            <w:tcBorders>
              <w:top w:val="nil"/>
              <w:left w:val="nil"/>
              <w:bottom w:val="single" w:sz="8" w:space="0" w:color="auto"/>
              <w:right w:val="single" w:sz="8" w:space="0" w:color="auto"/>
            </w:tcBorders>
            <w:shd w:val="clear" w:color="auto" w:fill="auto"/>
            <w:noWrap/>
            <w:vAlign w:val="center"/>
            <w:hideMark/>
          </w:tcPr>
          <w:p w14:paraId="35E71380"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0.10</w:t>
            </w:r>
          </w:p>
        </w:tc>
      </w:tr>
      <w:tr w:rsidR="005074E4" w:rsidRPr="00D8064F" w14:paraId="29386044"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D9B82B6"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Spruce</w:t>
            </w:r>
          </w:p>
        </w:tc>
        <w:tc>
          <w:tcPr>
            <w:tcW w:w="1760" w:type="dxa"/>
            <w:tcBorders>
              <w:top w:val="nil"/>
              <w:left w:val="nil"/>
              <w:bottom w:val="single" w:sz="8" w:space="0" w:color="auto"/>
              <w:right w:val="single" w:sz="8" w:space="0" w:color="auto"/>
            </w:tcBorders>
            <w:shd w:val="clear" w:color="auto" w:fill="auto"/>
            <w:noWrap/>
            <w:vAlign w:val="center"/>
            <w:hideMark/>
          </w:tcPr>
          <w:p w14:paraId="61F25875"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0.37</w:t>
            </w:r>
          </w:p>
        </w:tc>
      </w:tr>
      <w:tr w:rsidR="005074E4" w:rsidRPr="00D8064F" w14:paraId="45F07F56"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2D1C96C"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Bartlett</w:t>
            </w:r>
          </w:p>
        </w:tc>
        <w:tc>
          <w:tcPr>
            <w:tcW w:w="1760" w:type="dxa"/>
            <w:tcBorders>
              <w:top w:val="nil"/>
              <w:left w:val="nil"/>
              <w:bottom w:val="single" w:sz="8" w:space="0" w:color="auto"/>
              <w:right w:val="single" w:sz="8" w:space="0" w:color="auto"/>
            </w:tcBorders>
            <w:shd w:val="clear" w:color="auto" w:fill="auto"/>
            <w:noWrap/>
            <w:vAlign w:val="center"/>
            <w:hideMark/>
          </w:tcPr>
          <w:p w14:paraId="7529215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0.31</w:t>
            </w:r>
          </w:p>
        </w:tc>
      </w:tr>
      <w:tr w:rsidR="005074E4" w:rsidRPr="00D8064F" w14:paraId="752110EE"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651EEC5"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1 Total Miles</w:t>
            </w:r>
          </w:p>
        </w:tc>
        <w:tc>
          <w:tcPr>
            <w:tcW w:w="1760" w:type="dxa"/>
            <w:tcBorders>
              <w:top w:val="nil"/>
              <w:left w:val="nil"/>
              <w:bottom w:val="single" w:sz="8" w:space="0" w:color="auto"/>
              <w:right w:val="single" w:sz="8" w:space="0" w:color="auto"/>
            </w:tcBorders>
            <w:shd w:val="clear" w:color="auto" w:fill="auto"/>
            <w:noWrap/>
            <w:vAlign w:val="center"/>
            <w:hideMark/>
          </w:tcPr>
          <w:p w14:paraId="0041BDF5"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3.68</w:t>
            </w:r>
          </w:p>
        </w:tc>
      </w:tr>
      <w:tr w:rsidR="005074E4" w:rsidRPr="00D8064F" w14:paraId="5B70F547" w14:textId="77777777" w:rsidTr="005074E4">
        <w:trPr>
          <w:trHeight w:val="70"/>
        </w:trPr>
        <w:tc>
          <w:tcPr>
            <w:tcW w:w="6100" w:type="dxa"/>
            <w:tcBorders>
              <w:top w:val="nil"/>
              <w:left w:val="nil"/>
              <w:bottom w:val="nil"/>
              <w:right w:val="nil"/>
            </w:tcBorders>
            <w:shd w:val="clear" w:color="auto" w:fill="auto"/>
            <w:noWrap/>
            <w:vAlign w:val="bottom"/>
            <w:hideMark/>
          </w:tcPr>
          <w:p w14:paraId="10936BC2" w14:textId="77777777" w:rsidR="005074E4" w:rsidRPr="00D8064F" w:rsidRDefault="005074E4" w:rsidP="005074E4">
            <w:pPr>
              <w:spacing w:after="0" w:line="240" w:lineRule="auto"/>
              <w:jc w:val="center"/>
              <w:rPr>
                <w:rFonts w:eastAsia="Times New Roman" w:cs="Times New Roman"/>
                <w:b/>
                <w:bCs/>
                <w:color w:val="000000"/>
                <w:sz w:val="16"/>
                <w:szCs w:val="16"/>
              </w:rPr>
            </w:pPr>
          </w:p>
        </w:tc>
        <w:tc>
          <w:tcPr>
            <w:tcW w:w="1760" w:type="dxa"/>
            <w:tcBorders>
              <w:top w:val="nil"/>
              <w:left w:val="nil"/>
              <w:bottom w:val="nil"/>
              <w:right w:val="nil"/>
            </w:tcBorders>
            <w:shd w:val="clear" w:color="auto" w:fill="auto"/>
            <w:noWrap/>
            <w:vAlign w:val="bottom"/>
            <w:hideMark/>
          </w:tcPr>
          <w:p w14:paraId="0299A58E" w14:textId="77777777" w:rsidR="005074E4" w:rsidRPr="00D8064F" w:rsidRDefault="005074E4" w:rsidP="005074E4">
            <w:pPr>
              <w:spacing w:after="0" w:line="240" w:lineRule="auto"/>
              <w:rPr>
                <w:rFonts w:eastAsia="Times New Roman" w:cs="Times New Roman"/>
                <w:sz w:val="16"/>
                <w:szCs w:val="16"/>
              </w:rPr>
            </w:pPr>
          </w:p>
        </w:tc>
      </w:tr>
      <w:tr w:rsidR="005074E4" w:rsidRPr="00D8064F" w14:paraId="421B5926" w14:textId="77777777" w:rsidTr="005074E4">
        <w:trPr>
          <w:trHeight w:val="315"/>
        </w:trPr>
        <w:tc>
          <w:tcPr>
            <w:tcW w:w="6100" w:type="dxa"/>
            <w:tcBorders>
              <w:top w:val="single" w:sz="8" w:space="0" w:color="auto"/>
              <w:left w:val="single" w:sz="8" w:space="0" w:color="auto"/>
              <w:bottom w:val="single" w:sz="8" w:space="0" w:color="auto"/>
              <w:right w:val="nil"/>
            </w:tcBorders>
            <w:shd w:val="clear" w:color="000000" w:fill="D9D9D9"/>
            <w:vAlign w:val="center"/>
            <w:hideMark/>
          </w:tcPr>
          <w:p w14:paraId="177E8395"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xml:space="preserve">Area 2  </w:t>
            </w:r>
          </w:p>
        </w:tc>
        <w:tc>
          <w:tcPr>
            <w:tcW w:w="1760" w:type="dxa"/>
            <w:tcBorders>
              <w:top w:val="single" w:sz="8" w:space="0" w:color="auto"/>
              <w:left w:val="nil"/>
              <w:bottom w:val="single" w:sz="8" w:space="0" w:color="auto"/>
              <w:right w:val="single" w:sz="8" w:space="0" w:color="auto"/>
            </w:tcBorders>
            <w:shd w:val="clear" w:color="000000" w:fill="D9D9D9"/>
            <w:vAlign w:val="center"/>
            <w:hideMark/>
          </w:tcPr>
          <w:p w14:paraId="6B8AACFD" w14:textId="77777777" w:rsidR="005074E4" w:rsidRPr="00D8064F" w:rsidRDefault="005074E4" w:rsidP="005074E4">
            <w:pPr>
              <w:spacing w:after="0" w:line="240" w:lineRule="auto"/>
              <w:jc w:val="center"/>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305E82D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E37EEB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Good River Road</w:t>
            </w:r>
          </w:p>
        </w:tc>
        <w:tc>
          <w:tcPr>
            <w:tcW w:w="1760" w:type="dxa"/>
            <w:tcBorders>
              <w:top w:val="nil"/>
              <w:left w:val="nil"/>
              <w:bottom w:val="single" w:sz="8" w:space="0" w:color="auto"/>
              <w:right w:val="single" w:sz="8" w:space="0" w:color="auto"/>
            </w:tcBorders>
            <w:shd w:val="clear" w:color="auto" w:fill="auto"/>
            <w:noWrap/>
            <w:vAlign w:val="center"/>
            <w:hideMark/>
          </w:tcPr>
          <w:p w14:paraId="32CE534D"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0.86</w:t>
            </w:r>
          </w:p>
        </w:tc>
      </w:tr>
      <w:tr w:rsidR="005074E4" w:rsidRPr="00D8064F" w14:paraId="704F3C2B"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4CF6CF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Mary's Road</w:t>
            </w:r>
          </w:p>
        </w:tc>
        <w:tc>
          <w:tcPr>
            <w:tcW w:w="1760" w:type="dxa"/>
            <w:tcBorders>
              <w:top w:val="nil"/>
              <w:left w:val="nil"/>
              <w:bottom w:val="single" w:sz="8" w:space="0" w:color="auto"/>
              <w:right w:val="single" w:sz="8" w:space="0" w:color="auto"/>
            </w:tcBorders>
            <w:shd w:val="clear" w:color="auto" w:fill="auto"/>
            <w:noWrap/>
            <w:vAlign w:val="center"/>
            <w:hideMark/>
          </w:tcPr>
          <w:p w14:paraId="149341C7"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0.22</w:t>
            </w:r>
          </w:p>
        </w:tc>
      </w:tr>
      <w:tr w:rsidR="005074E4" w:rsidRPr="00D8064F" w14:paraId="1D52E60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AC42566"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Grandpa's Farm Road</w:t>
            </w:r>
          </w:p>
        </w:tc>
        <w:tc>
          <w:tcPr>
            <w:tcW w:w="1760" w:type="dxa"/>
            <w:tcBorders>
              <w:top w:val="nil"/>
              <w:left w:val="nil"/>
              <w:bottom w:val="single" w:sz="8" w:space="0" w:color="auto"/>
              <w:right w:val="single" w:sz="8" w:space="0" w:color="auto"/>
            </w:tcBorders>
            <w:shd w:val="clear" w:color="auto" w:fill="auto"/>
            <w:noWrap/>
            <w:vAlign w:val="center"/>
            <w:hideMark/>
          </w:tcPr>
          <w:p w14:paraId="41DB838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0.59</w:t>
            </w:r>
          </w:p>
        </w:tc>
      </w:tr>
      <w:tr w:rsidR="005074E4" w:rsidRPr="00D8064F" w14:paraId="7F41C936"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0509083"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Meadow Lane</w:t>
            </w:r>
          </w:p>
        </w:tc>
        <w:tc>
          <w:tcPr>
            <w:tcW w:w="1760" w:type="dxa"/>
            <w:tcBorders>
              <w:top w:val="nil"/>
              <w:left w:val="nil"/>
              <w:bottom w:val="single" w:sz="8" w:space="0" w:color="auto"/>
              <w:right w:val="single" w:sz="8" w:space="0" w:color="auto"/>
            </w:tcBorders>
            <w:shd w:val="clear" w:color="auto" w:fill="auto"/>
            <w:noWrap/>
            <w:vAlign w:val="center"/>
            <w:hideMark/>
          </w:tcPr>
          <w:p w14:paraId="7DC4BADE"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0.28</w:t>
            </w:r>
          </w:p>
        </w:tc>
      </w:tr>
      <w:tr w:rsidR="005074E4" w:rsidRPr="00D8064F" w14:paraId="260702B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9D1127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Dickey Drive</w:t>
            </w:r>
          </w:p>
        </w:tc>
        <w:tc>
          <w:tcPr>
            <w:tcW w:w="1760" w:type="dxa"/>
            <w:tcBorders>
              <w:top w:val="nil"/>
              <w:left w:val="nil"/>
              <w:bottom w:val="single" w:sz="8" w:space="0" w:color="auto"/>
              <w:right w:val="single" w:sz="8" w:space="0" w:color="auto"/>
            </w:tcBorders>
            <w:shd w:val="clear" w:color="auto" w:fill="auto"/>
            <w:noWrap/>
            <w:vAlign w:val="center"/>
            <w:hideMark/>
          </w:tcPr>
          <w:p w14:paraId="04BEC7E3"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0.35</w:t>
            </w:r>
          </w:p>
        </w:tc>
      </w:tr>
      <w:tr w:rsidR="005074E4" w:rsidRPr="00D8064F" w14:paraId="3D5AA1D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600099C"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2 Total Miles</w:t>
            </w:r>
          </w:p>
        </w:tc>
        <w:tc>
          <w:tcPr>
            <w:tcW w:w="1760" w:type="dxa"/>
            <w:tcBorders>
              <w:top w:val="nil"/>
              <w:left w:val="nil"/>
              <w:bottom w:val="single" w:sz="8" w:space="0" w:color="auto"/>
              <w:right w:val="single" w:sz="8" w:space="0" w:color="auto"/>
            </w:tcBorders>
            <w:shd w:val="clear" w:color="auto" w:fill="auto"/>
            <w:noWrap/>
            <w:vAlign w:val="center"/>
            <w:hideMark/>
          </w:tcPr>
          <w:p w14:paraId="7A7D8B6C"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2.30</w:t>
            </w:r>
          </w:p>
        </w:tc>
      </w:tr>
      <w:tr w:rsidR="005074E4" w:rsidRPr="00D8064F" w14:paraId="2BBBEB9D" w14:textId="77777777" w:rsidTr="005074E4">
        <w:trPr>
          <w:trHeight w:val="178"/>
        </w:trPr>
        <w:tc>
          <w:tcPr>
            <w:tcW w:w="6100" w:type="dxa"/>
            <w:tcBorders>
              <w:top w:val="nil"/>
              <w:left w:val="nil"/>
              <w:bottom w:val="nil"/>
              <w:right w:val="nil"/>
            </w:tcBorders>
            <w:shd w:val="clear" w:color="auto" w:fill="auto"/>
            <w:noWrap/>
            <w:vAlign w:val="bottom"/>
            <w:hideMark/>
          </w:tcPr>
          <w:p w14:paraId="58FFE629" w14:textId="77777777" w:rsidR="005074E4" w:rsidRPr="00D8064F" w:rsidRDefault="005074E4" w:rsidP="005074E4">
            <w:pPr>
              <w:spacing w:after="0" w:line="240" w:lineRule="auto"/>
              <w:jc w:val="center"/>
              <w:rPr>
                <w:rFonts w:eastAsia="Times New Roman" w:cs="Times New Roman"/>
                <w:b/>
                <w:bCs/>
                <w:color w:val="000000"/>
                <w:sz w:val="16"/>
                <w:szCs w:val="16"/>
              </w:rPr>
            </w:pPr>
          </w:p>
        </w:tc>
        <w:tc>
          <w:tcPr>
            <w:tcW w:w="1760" w:type="dxa"/>
            <w:tcBorders>
              <w:top w:val="nil"/>
              <w:left w:val="nil"/>
              <w:bottom w:val="nil"/>
              <w:right w:val="nil"/>
            </w:tcBorders>
            <w:shd w:val="clear" w:color="auto" w:fill="auto"/>
            <w:noWrap/>
            <w:vAlign w:val="bottom"/>
            <w:hideMark/>
          </w:tcPr>
          <w:p w14:paraId="6C2D950C" w14:textId="77777777" w:rsidR="005074E4" w:rsidRPr="00D8064F" w:rsidRDefault="005074E4" w:rsidP="005074E4">
            <w:pPr>
              <w:spacing w:after="0" w:line="240" w:lineRule="auto"/>
              <w:rPr>
                <w:rFonts w:eastAsia="Times New Roman" w:cs="Times New Roman"/>
                <w:sz w:val="16"/>
                <w:szCs w:val="16"/>
              </w:rPr>
            </w:pPr>
          </w:p>
        </w:tc>
      </w:tr>
      <w:tr w:rsidR="005074E4" w:rsidRPr="00D8064F" w14:paraId="28A7A408" w14:textId="77777777" w:rsidTr="005074E4">
        <w:trPr>
          <w:trHeight w:val="315"/>
        </w:trPr>
        <w:tc>
          <w:tcPr>
            <w:tcW w:w="6100" w:type="dxa"/>
            <w:tcBorders>
              <w:top w:val="single" w:sz="8" w:space="0" w:color="auto"/>
              <w:left w:val="single" w:sz="8" w:space="0" w:color="auto"/>
              <w:bottom w:val="single" w:sz="8" w:space="0" w:color="auto"/>
              <w:right w:val="nil"/>
            </w:tcBorders>
            <w:shd w:val="clear" w:color="000000" w:fill="D9D9D9"/>
            <w:vAlign w:val="center"/>
            <w:hideMark/>
          </w:tcPr>
          <w:p w14:paraId="634AC26B"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3</w:t>
            </w:r>
          </w:p>
        </w:tc>
        <w:tc>
          <w:tcPr>
            <w:tcW w:w="1760" w:type="dxa"/>
            <w:tcBorders>
              <w:top w:val="single" w:sz="8" w:space="0" w:color="auto"/>
              <w:left w:val="nil"/>
              <w:bottom w:val="single" w:sz="8" w:space="0" w:color="auto"/>
              <w:right w:val="single" w:sz="8" w:space="0" w:color="auto"/>
            </w:tcBorders>
            <w:shd w:val="clear" w:color="000000" w:fill="D9D9D9"/>
            <w:vAlign w:val="center"/>
            <w:hideMark/>
          </w:tcPr>
          <w:p w14:paraId="461181A6" w14:textId="77777777" w:rsidR="005074E4" w:rsidRPr="00D8064F" w:rsidRDefault="005074E4" w:rsidP="005074E4">
            <w:pPr>
              <w:spacing w:after="0" w:line="240" w:lineRule="auto"/>
              <w:jc w:val="center"/>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164CFA34"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24CA1DF"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Dolly Varden</w:t>
            </w:r>
          </w:p>
        </w:tc>
        <w:tc>
          <w:tcPr>
            <w:tcW w:w="1760" w:type="dxa"/>
            <w:tcBorders>
              <w:top w:val="nil"/>
              <w:left w:val="nil"/>
              <w:bottom w:val="single" w:sz="8" w:space="0" w:color="auto"/>
              <w:right w:val="single" w:sz="8" w:space="0" w:color="auto"/>
            </w:tcBorders>
            <w:shd w:val="clear" w:color="auto" w:fill="auto"/>
            <w:noWrap/>
            <w:vAlign w:val="center"/>
            <w:hideMark/>
          </w:tcPr>
          <w:p w14:paraId="10EAAF1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0.65</w:t>
            </w:r>
          </w:p>
        </w:tc>
      </w:tr>
      <w:tr w:rsidR="005074E4" w:rsidRPr="00D8064F" w14:paraId="0328F56E"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2274A60"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Smelt</w:t>
            </w:r>
          </w:p>
        </w:tc>
        <w:tc>
          <w:tcPr>
            <w:tcW w:w="1760" w:type="dxa"/>
            <w:tcBorders>
              <w:top w:val="nil"/>
              <w:left w:val="nil"/>
              <w:bottom w:val="single" w:sz="8" w:space="0" w:color="auto"/>
              <w:right w:val="single" w:sz="8" w:space="0" w:color="auto"/>
            </w:tcBorders>
            <w:shd w:val="clear" w:color="auto" w:fill="auto"/>
            <w:noWrap/>
            <w:vAlign w:val="center"/>
            <w:hideMark/>
          </w:tcPr>
          <w:p w14:paraId="585D022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0.05</w:t>
            </w:r>
          </w:p>
        </w:tc>
      </w:tr>
      <w:tr w:rsidR="005074E4" w:rsidRPr="00D8064F" w14:paraId="38B59284"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55C2D37"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Greenling</w:t>
            </w:r>
          </w:p>
        </w:tc>
        <w:tc>
          <w:tcPr>
            <w:tcW w:w="1760" w:type="dxa"/>
            <w:tcBorders>
              <w:top w:val="nil"/>
              <w:left w:val="nil"/>
              <w:bottom w:val="single" w:sz="8" w:space="0" w:color="auto"/>
              <w:right w:val="single" w:sz="8" w:space="0" w:color="auto"/>
            </w:tcBorders>
            <w:shd w:val="clear" w:color="auto" w:fill="auto"/>
            <w:noWrap/>
            <w:vAlign w:val="center"/>
            <w:hideMark/>
          </w:tcPr>
          <w:p w14:paraId="4C3F6FE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0.18</w:t>
            </w:r>
          </w:p>
        </w:tc>
      </w:tr>
      <w:tr w:rsidR="005074E4" w:rsidRPr="00D8064F" w14:paraId="3EBDFDF7"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8C2AD5E"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Chinook</w:t>
            </w:r>
          </w:p>
        </w:tc>
        <w:tc>
          <w:tcPr>
            <w:tcW w:w="1760" w:type="dxa"/>
            <w:tcBorders>
              <w:top w:val="nil"/>
              <w:left w:val="nil"/>
              <w:bottom w:val="single" w:sz="8" w:space="0" w:color="auto"/>
              <w:right w:val="single" w:sz="8" w:space="0" w:color="auto"/>
            </w:tcBorders>
            <w:shd w:val="clear" w:color="auto" w:fill="auto"/>
            <w:noWrap/>
            <w:vAlign w:val="center"/>
            <w:hideMark/>
          </w:tcPr>
          <w:p w14:paraId="4F81B9B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0.35</w:t>
            </w:r>
          </w:p>
        </w:tc>
      </w:tr>
      <w:tr w:rsidR="005074E4" w:rsidRPr="00D8064F" w14:paraId="4F1B90F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9C4C2D3"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Chum</w:t>
            </w:r>
          </w:p>
        </w:tc>
        <w:tc>
          <w:tcPr>
            <w:tcW w:w="1760" w:type="dxa"/>
            <w:tcBorders>
              <w:top w:val="nil"/>
              <w:left w:val="nil"/>
              <w:bottom w:val="single" w:sz="8" w:space="0" w:color="auto"/>
              <w:right w:val="single" w:sz="8" w:space="0" w:color="auto"/>
            </w:tcBorders>
            <w:shd w:val="clear" w:color="auto" w:fill="auto"/>
            <w:noWrap/>
            <w:vAlign w:val="center"/>
            <w:hideMark/>
          </w:tcPr>
          <w:p w14:paraId="2C72E72E"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0.16</w:t>
            </w:r>
          </w:p>
        </w:tc>
      </w:tr>
      <w:tr w:rsidR="005074E4" w:rsidRPr="00D8064F" w14:paraId="1F9DF0ED"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F958250"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King Salmon</w:t>
            </w:r>
          </w:p>
        </w:tc>
        <w:tc>
          <w:tcPr>
            <w:tcW w:w="1760" w:type="dxa"/>
            <w:tcBorders>
              <w:top w:val="nil"/>
              <w:left w:val="nil"/>
              <w:bottom w:val="single" w:sz="8" w:space="0" w:color="auto"/>
              <w:right w:val="single" w:sz="8" w:space="0" w:color="auto"/>
            </w:tcBorders>
            <w:shd w:val="clear" w:color="auto" w:fill="auto"/>
            <w:noWrap/>
            <w:vAlign w:val="center"/>
            <w:hideMark/>
          </w:tcPr>
          <w:p w14:paraId="55B51971"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0.15</w:t>
            </w:r>
          </w:p>
        </w:tc>
      </w:tr>
      <w:tr w:rsidR="005074E4" w:rsidRPr="00D8064F" w14:paraId="2240448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093064A8"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Sandlance</w:t>
            </w:r>
          </w:p>
        </w:tc>
        <w:tc>
          <w:tcPr>
            <w:tcW w:w="1760" w:type="dxa"/>
            <w:tcBorders>
              <w:top w:val="nil"/>
              <w:left w:val="nil"/>
              <w:bottom w:val="single" w:sz="8" w:space="0" w:color="auto"/>
              <w:right w:val="single" w:sz="8" w:space="0" w:color="auto"/>
            </w:tcBorders>
            <w:shd w:val="clear" w:color="auto" w:fill="auto"/>
            <w:noWrap/>
            <w:vAlign w:val="center"/>
            <w:hideMark/>
          </w:tcPr>
          <w:p w14:paraId="2092291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0.14</w:t>
            </w:r>
          </w:p>
        </w:tc>
      </w:tr>
      <w:tr w:rsidR="005074E4" w:rsidRPr="00D8064F" w14:paraId="1C919AB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692E191"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Halibut</w:t>
            </w:r>
          </w:p>
        </w:tc>
        <w:tc>
          <w:tcPr>
            <w:tcW w:w="1760" w:type="dxa"/>
            <w:tcBorders>
              <w:top w:val="nil"/>
              <w:left w:val="nil"/>
              <w:bottom w:val="single" w:sz="8" w:space="0" w:color="auto"/>
              <w:right w:val="single" w:sz="8" w:space="0" w:color="auto"/>
            </w:tcBorders>
            <w:shd w:val="clear" w:color="auto" w:fill="auto"/>
            <w:noWrap/>
            <w:vAlign w:val="center"/>
            <w:hideMark/>
          </w:tcPr>
          <w:p w14:paraId="1BE43352"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0.33</w:t>
            </w:r>
          </w:p>
        </w:tc>
      </w:tr>
      <w:tr w:rsidR="005074E4" w:rsidRPr="00D8064F" w14:paraId="25D3EDC3"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8EA4F94"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Capelin</w:t>
            </w:r>
          </w:p>
        </w:tc>
        <w:tc>
          <w:tcPr>
            <w:tcW w:w="1760" w:type="dxa"/>
            <w:tcBorders>
              <w:top w:val="nil"/>
              <w:left w:val="nil"/>
              <w:bottom w:val="single" w:sz="8" w:space="0" w:color="auto"/>
              <w:right w:val="single" w:sz="8" w:space="0" w:color="auto"/>
            </w:tcBorders>
            <w:shd w:val="clear" w:color="auto" w:fill="auto"/>
            <w:noWrap/>
            <w:vAlign w:val="center"/>
            <w:hideMark/>
          </w:tcPr>
          <w:p w14:paraId="6FFBB176"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0.10</w:t>
            </w:r>
          </w:p>
        </w:tc>
      </w:tr>
      <w:tr w:rsidR="005074E4" w:rsidRPr="00D8064F" w14:paraId="5525613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E5508E9"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Humpy</w:t>
            </w:r>
          </w:p>
        </w:tc>
        <w:tc>
          <w:tcPr>
            <w:tcW w:w="1760" w:type="dxa"/>
            <w:tcBorders>
              <w:top w:val="nil"/>
              <w:left w:val="nil"/>
              <w:bottom w:val="single" w:sz="8" w:space="0" w:color="auto"/>
              <w:right w:val="single" w:sz="8" w:space="0" w:color="auto"/>
            </w:tcBorders>
            <w:shd w:val="clear" w:color="auto" w:fill="auto"/>
            <w:noWrap/>
            <w:vAlign w:val="center"/>
            <w:hideMark/>
          </w:tcPr>
          <w:p w14:paraId="2F43BFE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0.27</w:t>
            </w:r>
          </w:p>
        </w:tc>
      </w:tr>
      <w:tr w:rsidR="005074E4" w:rsidRPr="00D8064F" w14:paraId="1333E881"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60FA7E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Needlefish</w:t>
            </w:r>
          </w:p>
        </w:tc>
        <w:tc>
          <w:tcPr>
            <w:tcW w:w="1760" w:type="dxa"/>
            <w:tcBorders>
              <w:top w:val="nil"/>
              <w:left w:val="nil"/>
              <w:bottom w:val="single" w:sz="8" w:space="0" w:color="auto"/>
              <w:right w:val="single" w:sz="8" w:space="0" w:color="auto"/>
            </w:tcBorders>
            <w:shd w:val="clear" w:color="auto" w:fill="auto"/>
            <w:noWrap/>
            <w:vAlign w:val="center"/>
            <w:hideMark/>
          </w:tcPr>
          <w:p w14:paraId="71A99E89"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0.13</w:t>
            </w:r>
          </w:p>
        </w:tc>
      </w:tr>
      <w:tr w:rsidR="005074E4" w:rsidRPr="00D8064F" w14:paraId="04205E72"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96B64B8"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Sockeye</w:t>
            </w:r>
          </w:p>
        </w:tc>
        <w:tc>
          <w:tcPr>
            <w:tcW w:w="1760" w:type="dxa"/>
            <w:tcBorders>
              <w:top w:val="nil"/>
              <w:left w:val="nil"/>
              <w:bottom w:val="single" w:sz="8" w:space="0" w:color="auto"/>
              <w:right w:val="single" w:sz="8" w:space="0" w:color="auto"/>
            </w:tcBorders>
            <w:shd w:val="clear" w:color="auto" w:fill="auto"/>
            <w:noWrap/>
            <w:vAlign w:val="center"/>
            <w:hideMark/>
          </w:tcPr>
          <w:p w14:paraId="3803C81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0.29</w:t>
            </w:r>
          </w:p>
        </w:tc>
      </w:tr>
      <w:tr w:rsidR="005074E4" w:rsidRPr="00D8064F" w14:paraId="437E501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8D3FC73"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Herring Lane</w:t>
            </w:r>
          </w:p>
        </w:tc>
        <w:tc>
          <w:tcPr>
            <w:tcW w:w="1760" w:type="dxa"/>
            <w:tcBorders>
              <w:top w:val="nil"/>
              <w:left w:val="nil"/>
              <w:bottom w:val="single" w:sz="8" w:space="0" w:color="auto"/>
              <w:right w:val="single" w:sz="8" w:space="0" w:color="auto"/>
            </w:tcBorders>
            <w:shd w:val="clear" w:color="auto" w:fill="auto"/>
            <w:noWrap/>
            <w:vAlign w:val="center"/>
            <w:hideMark/>
          </w:tcPr>
          <w:p w14:paraId="2788BB18"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0.14</w:t>
            </w:r>
          </w:p>
        </w:tc>
      </w:tr>
      <w:tr w:rsidR="005074E4" w:rsidRPr="00D8064F" w14:paraId="0044DC27"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FD3BAC1"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Coho</w:t>
            </w:r>
          </w:p>
        </w:tc>
        <w:tc>
          <w:tcPr>
            <w:tcW w:w="1760" w:type="dxa"/>
            <w:tcBorders>
              <w:top w:val="nil"/>
              <w:left w:val="nil"/>
              <w:bottom w:val="single" w:sz="8" w:space="0" w:color="auto"/>
              <w:right w:val="single" w:sz="8" w:space="0" w:color="auto"/>
            </w:tcBorders>
            <w:shd w:val="clear" w:color="auto" w:fill="auto"/>
            <w:noWrap/>
            <w:vAlign w:val="center"/>
            <w:hideMark/>
          </w:tcPr>
          <w:p w14:paraId="58B058A0"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0.27</w:t>
            </w:r>
          </w:p>
        </w:tc>
      </w:tr>
      <w:tr w:rsidR="005074E4" w:rsidRPr="00D8064F" w14:paraId="0FD6E9B0"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CBE7877"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Steelhead</w:t>
            </w:r>
          </w:p>
        </w:tc>
        <w:tc>
          <w:tcPr>
            <w:tcW w:w="1760" w:type="dxa"/>
            <w:tcBorders>
              <w:top w:val="nil"/>
              <w:left w:val="nil"/>
              <w:bottom w:val="single" w:sz="8" w:space="0" w:color="auto"/>
              <w:right w:val="single" w:sz="8" w:space="0" w:color="auto"/>
            </w:tcBorders>
            <w:shd w:val="clear" w:color="auto" w:fill="auto"/>
            <w:noWrap/>
            <w:vAlign w:val="center"/>
            <w:hideMark/>
          </w:tcPr>
          <w:p w14:paraId="62206531"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0.25</w:t>
            </w:r>
          </w:p>
        </w:tc>
      </w:tr>
      <w:tr w:rsidR="005074E4" w:rsidRPr="00D8064F" w14:paraId="39A13BDD" w14:textId="77777777" w:rsidTr="005074E4">
        <w:trPr>
          <w:trHeight w:val="315"/>
        </w:trPr>
        <w:tc>
          <w:tcPr>
            <w:tcW w:w="6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2CFB318"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lastRenderedPageBreak/>
              <w:t>Candlefish</w:t>
            </w:r>
          </w:p>
        </w:tc>
        <w:tc>
          <w:tcPr>
            <w:tcW w:w="1760" w:type="dxa"/>
            <w:tcBorders>
              <w:top w:val="single" w:sz="4" w:space="0" w:color="auto"/>
              <w:left w:val="nil"/>
              <w:bottom w:val="single" w:sz="8" w:space="0" w:color="auto"/>
              <w:right w:val="single" w:sz="8" w:space="0" w:color="auto"/>
            </w:tcBorders>
            <w:shd w:val="clear" w:color="auto" w:fill="auto"/>
            <w:noWrap/>
            <w:vAlign w:val="center"/>
            <w:hideMark/>
          </w:tcPr>
          <w:p w14:paraId="3516755D"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0.10</w:t>
            </w:r>
          </w:p>
        </w:tc>
      </w:tr>
      <w:tr w:rsidR="005074E4" w:rsidRPr="00D8064F" w14:paraId="70C6F8C7"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982674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Willow Way  (Formerly “Yurtville”)</w:t>
            </w:r>
          </w:p>
        </w:tc>
        <w:tc>
          <w:tcPr>
            <w:tcW w:w="1760" w:type="dxa"/>
            <w:tcBorders>
              <w:top w:val="nil"/>
              <w:left w:val="nil"/>
              <w:bottom w:val="single" w:sz="8" w:space="0" w:color="auto"/>
              <w:right w:val="single" w:sz="8" w:space="0" w:color="auto"/>
            </w:tcBorders>
            <w:shd w:val="clear" w:color="auto" w:fill="auto"/>
            <w:noWrap/>
            <w:vAlign w:val="center"/>
            <w:hideMark/>
          </w:tcPr>
          <w:p w14:paraId="1AC0C80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0.44</w:t>
            </w:r>
          </w:p>
        </w:tc>
      </w:tr>
      <w:tr w:rsidR="005074E4" w:rsidRPr="00D8064F" w14:paraId="6763332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C42DFA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Shooting Star</w:t>
            </w:r>
          </w:p>
        </w:tc>
        <w:tc>
          <w:tcPr>
            <w:tcW w:w="1760" w:type="dxa"/>
            <w:tcBorders>
              <w:top w:val="nil"/>
              <w:left w:val="nil"/>
              <w:bottom w:val="single" w:sz="8" w:space="0" w:color="auto"/>
              <w:right w:val="single" w:sz="8" w:space="0" w:color="auto"/>
            </w:tcBorders>
            <w:shd w:val="clear" w:color="auto" w:fill="auto"/>
            <w:noWrap/>
            <w:vAlign w:val="center"/>
            <w:hideMark/>
          </w:tcPr>
          <w:p w14:paraId="4C8A0EB6"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0.10</w:t>
            </w:r>
          </w:p>
        </w:tc>
      </w:tr>
      <w:tr w:rsidR="005074E4" w:rsidRPr="00D8064F" w14:paraId="582C19E2"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3AF6E7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Lupine</w:t>
            </w:r>
          </w:p>
        </w:tc>
        <w:tc>
          <w:tcPr>
            <w:tcW w:w="1760" w:type="dxa"/>
            <w:tcBorders>
              <w:top w:val="nil"/>
              <w:left w:val="nil"/>
              <w:bottom w:val="single" w:sz="8" w:space="0" w:color="auto"/>
              <w:right w:val="single" w:sz="8" w:space="0" w:color="auto"/>
            </w:tcBorders>
            <w:shd w:val="clear" w:color="auto" w:fill="auto"/>
            <w:noWrap/>
            <w:vAlign w:val="center"/>
            <w:hideMark/>
          </w:tcPr>
          <w:p w14:paraId="5C2D7D48"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0.12</w:t>
            </w:r>
          </w:p>
        </w:tc>
      </w:tr>
      <w:tr w:rsidR="005074E4" w:rsidRPr="00D8064F" w14:paraId="5AA39775"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EE9CE11"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City Hall Access</w:t>
            </w:r>
          </w:p>
        </w:tc>
        <w:tc>
          <w:tcPr>
            <w:tcW w:w="1760" w:type="dxa"/>
            <w:tcBorders>
              <w:top w:val="nil"/>
              <w:left w:val="nil"/>
              <w:bottom w:val="single" w:sz="8" w:space="0" w:color="auto"/>
              <w:right w:val="single" w:sz="8" w:space="0" w:color="auto"/>
            </w:tcBorders>
            <w:shd w:val="clear" w:color="auto" w:fill="auto"/>
            <w:noWrap/>
            <w:vAlign w:val="center"/>
            <w:hideMark/>
          </w:tcPr>
          <w:p w14:paraId="5A932948"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0.10</w:t>
            </w:r>
          </w:p>
        </w:tc>
      </w:tr>
      <w:tr w:rsidR="005074E4" w:rsidRPr="00D8064F" w14:paraId="391B97B7"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0F63759"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Total Area 3 Miles</w:t>
            </w:r>
          </w:p>
        </w:tc>
        <w:tc>
          <w:tcPr>
            <w:tcW w:w="1760" w:type="dxa"/>
            <w:tcBorders>
              <w:top w:val="nil"/>
              <w:left w:val="nil"/>
              <w:bottom w:val="single" w:sz="8" w:space="0" w:color="auto"/>
              <w:right w:val="single" w:sz="8" w:space="0" w:color="auto"/>
            </w:tcBorders>
            <w:shd w:val="clear" w:color="auto" w:fill="auto"/>
            <w:noWrap/>
            <w:vAlign w:val="center"/>
            <w:hideMark/>
          </w:tcPr>
          <w:p w14:paraId="10B634FD"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4.32</w:t>
            </w:r>
          </w:p>
        </w:tc>
      </w:tr>
      <w:tr w:rsidR="005074E4" w:rsidRPr="00D8064F" w14:paraId="103A7709" w14:textId="77777777" w:rsidTr="005074E4">
        <w:trPr>
          <w:trHeight w:val="61"/>
        </w:trPr>
        <w:tc>
          <w:tcPr>
            <w:tcW w:w="6100" w:type="dxa"/>
            <w:tcBorders>
              <w:top w:val="nil"/>
              <w:left w:val="single" w:sz="8" w:space="0" w:color="auto"/>
              <w:bottom w:val="nil"/>
              <w:right w:val="single" w:sz="8" w:space="0" w:color="auto"/>
            </w:tcBorders>
            <w:shd w:val="clear" w:color="auto" w:fill="auto"/>
            <w:noWrap/>
            <w:vAlign w:val="center"/>
            <w:hideMark/>
          </w:tcPr>
          <w:p w14:paraId="72981E18"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 </w:t>
            </w:r>
          </w:p>
        </w:tc>
        <w:tc>
          <w:tcPr>
            <w:tcW w:w="1760" w:type="dxa"/>
            <w:tcBorders>
              <w:top w:val="nil"/>
              <w:left w:val="nil"/>
              <w:bottom w:val="nil"/>
              <w:right w:val="single" w:sz="8" w:space="0" w:color="auto"/>
            </w:tcBorders>
            <w:shd w:val="clear" w:color="auto" w:fill="auto"/>
            <w:noWrap/>
            <w:vAlign w:val="center"/>
            <w:hideMark/>
          </w:tcPr>
          <w:p w14:paraId="50C77E05"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 </w:t>
            </w:r>
          </w:p>
        </w:tc>
      </w:tr>
      <w:tr w:rsidR="005074E4" w:rsidRPr="00D8064F" w14:paraId="7E861924" w14:textId="77777777" w:rsidTr="005074E4">
        <w:trPr>
          <w:trHeight w:val="315"/>
        </w:trPr>
        <w:tc>
          <w:tcPr>
            <w:tcW w:w="6100" w:type="dxa"/>
            <w:tcBorders>
              <w:top w:val="single" w:sz="8" w:space="0" w:color="auto"/>
              <w:left w:val="single" w:sz="8" w:space="0" w:color="auto"/>
              <w:bottom w:val="single" w:sz="8" w:space="0" w:color="auto"/>
              <w:right w:val="nil"/>
            </w:tcBorders>
            <w:shd w:val="clear" w:color="000000" w:fill="D9D9D9"/>
            <w:vAlign w:val="center"/>
            <w:hideMark/>
          </w:tcPr>
          <w:p w14:paraId="2DF5595B"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4</w:t>
            </w:r>
          </w:p>
        </w:tc>
        <w:tc>
          <w:tcPr>
            <w:tcW w:w="1760" w:type="dxa"/>
            <w:tcBorders>
              <w:top w:val="single" w:sz="8" w:space="0" w:color="auto"/>
              <w:left w:val="nil"/>
              <w:bottom w:val="single" w:sz="8" w:space="0" w:color="auto"/>
              <w:right w:val="single" w:sz="8" w:space="0" w:color="auto"/>
            </w:tcBorders>
            <w:shd w:val="clear" w:color="000000" w:fill="D9D9D9"/>
            <w:vAlign w:val="center"/>
            <w:hideMark/>
          </w:tcPr>
          <w:p w14:paraId="3871BDAB"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42D3EFC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797F79FA"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Wilson Road</w:t>
            </w:r>
          </w:p>
        </w:tc>
        <w:tc>
          <w:tcPr>
            <w:tcW w:w="1760" w:type="dxa"/>
            <w:tcBorders>
              <w:top w:val="nil"/>
              <w:left w:val="nil"/>
              <w:bottom w:val="single" w:sz="8" w:space="0" w:color="auto"/>
              <w:right w:val="single" w:sz="8" w:space="0" w:color="auto"/>
            </w:tcBorders>
            <w:shd w:val="clear" w:color="auto" w:fill="auto"/>
            <w:vAlign w:val="center"/>
            <w:hideMark/>
          </w:tcPr>
          <w:p w14:paraId="2A776E6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2.10</w:t>
            </w:r>
          </w:p>
        </w:tc>
      </w:tr>
      <w:tr w:rsidR="005074E4" w:rsidRPr="00D8064F" w14:paraId="4371259B"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57A2E7F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Fara Way</w:t>
            </w:r>
          </w:p>
        </w:tc>
        <w:tc>
          <w:tcPr>
            <w:tcW w:w="1760" w:type="dxa"/>
            <w:tcBorders>
              <w:top w:val="nil"/>
              <w:left w:val="nil"/>
              <w:bottom w:val="single" w:sz="8" w:space="0" w:color="auto"/>
              <w:right w:val="single" w:sz="8" w:space="0" w:color="auto"/>
            </w:tcBorders>
            <w:shd w:val="clear" w:color="auto" w:fill="auto"/>
            <w:vAlign w:val="center"/>
            <w:hideMark/>
          </w:tcPr>
          <w:p w14:paraId="1FA97819"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0.29</w:t>
            </w:r>
          </w:p>
        </w:tc>
      </w:tr>
      <w:tr w:rsidR="005074E4" w:rsidRPr="00D8064F" w14:paraId="061C419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66BC92EF"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White</w:t>
            </w:r>
          </w:p>
        </w:tc>
        <w:tc>
          <w:tcPr>
            <w:tcW w:w="1760" w:type="dxa"/>
            <w:tcBorders>
              <w:top w:val="nil"/>
              <w:left w:val="nil"/>
              <w:bottom w:val="single" w:sz="8" w:space="0" w:color="auto"/>
              <w:right w:val="single" w:sz="8" w:space="0" w:color="auto"/>
            </w:tcBorders>
            <w:shd w:val="clear" w:color="auto" w:fill="auto"/>
            <w:vAlign w:val="center"/>
            <w:hideMark/>
          </w:tcPr>
          <w:p w14:paraId="6B5DBCAE"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0.32</w:t>
            </w:r>
          </w:p>
        </w:tc>
      </w:tr>
      <w:tr w:rsidR="005074E4" w:rsidRPr="00D8064F" w14:paraId="0945A1DD"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050D2AB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Parker</w:t>
            </w:r>
          </w:p>
        </w:tc>
        <w:tc>
          <w:tcPr>
            <w:tcW w:w="1760" w:type="dxa"/>
            <w:tcBorders>
              <w:top w:val="nil"/>
              <w:left w:val="nil"/>
              <w:bottom w:val="single" w:sz="8" w:space="0" w:color="auto"/>
              <w:right w:val="single" w:sz="8" w:space="0" w:color="auto"/>
            </w:tcBorders>
            <w:shd w:val="clear" w:color="auto" w:fill="auto"/>
            <w:vAlign w:val="center"/>
            <w:hideMark/>
          </w:tcPr>
          <w:p w14:paraId="652CF87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0.30</w:t>
            </w:r>
          </w:p>
        </w:tc>
      </w:tr>
      <w:tr w:rsidR="005074E4" w:rsidRPr="00D8064F" w14:paraId="4A53FF0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4F5F5594"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Harry Hall/Chuck Kearns</w:t>
            </w:r>
          </w:p>
        </w:tc>
        <w:tc>
          <w:tcPr>
            <w:tcW w:w="1760" w:type="dxa"/>
            <w:tcBorders>
              <w:top w:val="nil"/>
              <w:left w:val="nil"/>
              <w:bottom w:val="single" w:sz="8" w:space="0" w:color="auto"/>
              <w:right w:val="single" w:sz="8" w:space="0" w:color="auto"/>
            </w:tcBorders>
            <w:shd w:val="clear" w:color="auto" w:fill="auto"/>
            <w:vAlign w:val="center"/>
            <w:hideMark/>
          </w:tcPr>
          <w:p w14:paraId="1762F4B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0.40</w:t>
            </w:r>
          </w:p>
        </w:tc>
      </w:tr>
      <w:tr w:rsidR="005074E4" w:rsidRPr="00D8064F" w14:paraId="1E52DC05"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136B9FDD"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River Bend</w:t>
            </w:r>
          </w:p>
        </w:tc>
        <w:tc>
          <w:tcPr>
            <w:tcW w:w="1760" w:type="dxa"/>
            <w:tcBorders>
              <w:top w:val="nil"/>
              <w:left w:val="nil"/>
              <w:bottom w:val="single" w:sz="8" w:space="0" w:color="auto"/>
              <w:right w:val="single" w:sz="8" w:space="0" w:color="auto"/>
            </w:tcBorders>
            <w:shd w:val="clear" w:color="auto" w:fill="auto"/>
            <w:vAlign w:val="center"/>
            <w:hideMark/>
          </w:tcPr>
          <w:p w14:paraId="22E09F7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0.17</w:t>
            </w:r>
          </w:p>
        </w:tc>
      </w:tr>
      <w:tr w:rsidR="005074E4" w:rsidRPr="00D8064F" w14:paraId="6B4084BC"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6BCF7757"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Chase</w:t>
            </w:r>
          </w:p>
        </w:tc>
        <w:tc>
          <w:tcPr>
            <w:tcW w:w="1760" w:type="dxa"/>
            <w:tcBorders>
              <w:top w:val="nil"/>
              <w:left w:val="nil"/>
              <w:bottom w:val="single" w:sz="8" w:space="0" w:color="auto"/>
              <w:right w:val="single" w:sz="8" w:space="0" w:color="auto"/>
            </w:tcBorders>
            <w:shd w:val="clear" w:color="auto" w:fill="auto"/>
            <w:vAlign w:val="center"/>
            <w:hideMark/>
          </w:tcPr>
          <w:p w14:paraId="11224868"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0.40</w:t>
            </w:r>
          </w:p>
        </w:tc>
      </w:tr>
      <w:tr w:rsidR="005074E4" w:rsidRPr="00D8064F" w14:paraId="11D8365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25312107"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Jensen</w:t>
            </w:r>
          </w:p>
        </w:tc>
        <w:tc>
          <w:tcPr>
            <w:tcW w:w="1760" w:type="dxa"/>
            <w:tcBorders>
              <w:top w:val="nil"/>
              <w:left w:val="nil"/>
              <w:bottom w:val="single" w:sz="8" w:space="0" w:color="auto"/>
              <w:right w:val="single" w:sz="8" w:space="0" w:color="auto"/>
            </w:tcBorders>
            <w:shd w:val="clear" w:color="auto" w:fill="auto"/>
            <w:vAlign w:val="center"/>
            <w:hideMark/>
          </w:tcPr>
          <w:p w14:paraId="68CCBF6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0.20</w:t>
            </w:r>
          </w:p>
        </w:tc>
      </w:tr>
      <w:tr w:rsidR="005074E4" w:rsidRPr="00D8064F" w14:paraId="7EC28E96"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2EA9E34D"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Mackovjak’s Road</w:t>
            </w:r>
          </w:p>
        </w:tc>
        <w:tc>
          <w:tcPr>
            <w:tcW w:w="1760" w:type="dxa"/>
            <w:tcBorders>
              <w:top w:val="nil"/>
              <w:left w:val="nil"/>
              <w:bottom w:val="single" w:sz="8" w:space="0" w:color="auto"/>
              <w:right w:val="single" w:sz="8" w:space="0" w:color="auto"/>
            </w:tcBorders>
            <w:shd w:val="clear" w:color="auto" w:fill="auto"/>
            <w:vAlign w:val="center"/>
            <w:hideMark/>
          </w:tcPr>
          <w:p w14:paraId="4681DB30"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0.25</w:t>
            </w:r>
          </w:p>
        </w:tc>
      </w:tr>
      <w:tr w:rsidR="005074E4" w:rsidRPr="00D8064F" w14:paraId="528B971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vAlign w:val="center"/>
            <w:hideMark/>
          </w:tcPr>
          <w:p w14:paraId="08E4FBA5"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4 Total Miles</w:t>
            </w:r>
          </w:p>
        </w:tc>
        <w:tc>
          <w:tcPr>
            <w:tcW w:w="1760" w:type="dxa"/>
            <w:tcBorders>
              <w:top w:val="nil"/>
              <w:left w:val="nil"/>
              <w:bottom w:val="single" w:sz="8" w:space="0" w:color="auto"/>
              <w:right w:val="single" w:sz="8" w:space="0" w:color="auto"/>
            </w:tcBorders>
            <w:shd w:val="clear" w:color="auto" w:fill="auto"/>
            <w:vAlign w:val="center"/>
            <w:hideMark/>
          </w:tcPr>
          <w:p w14:paraId="539692D3"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4.43</w:t>
            </w:r>
          </w:p>
        </w:tc>
      </w:tr>
      <w:tr w:rsidR="005074E4" w:rsidRPr="00D8064F" w14:paraId="71AD5FD2" w14:textId="77777777" w:rsidTr="005074E4">
        <w:trPr>
          <w:trHeight w:val="151"/>
        </w:trPr>
        <w:tc>
          <w:tcPr>
            <w:tcW w:w="6100" w:type="dxa"/>
            <w:tcBorders>
              <w:top w:val="nil"/>
              <w:left w:val="nil"/>
              <w:bottom w:val="nil"/>
              <w:right w:val="nil"/>
            </w:tcBorders>
            <w:shd w:val="clear" w:color="auto" w:fill="auto"/>
            <w:noWrap/>
            <w:vAlign w:val="bottom"/>
            <w:hideMark/>
          </w:tcPr>
          <w:p w14:paraId="503069E1" w14:textId="77777777" w:rsidR="005074E4" w:rsidRPr="00D8064F" w:rsidRDefault="005074E4" w:rsidP="005074E4">
            <w:pPr>
              <w:spacing w:after="0" w:line="240" w:lineRule="auto"/>
              <w:jc w:val="center"/>
              <w:rPr>
                <w:rFonts w:eastAsia="Times New Roman" w:cs="Times New Roman"/>
                <w:b/>
                <w:bCs/>
                <w:color w:val="000000"/>
                <w:sz w:val="16"/>
                <w:szCs w:val="16"/>
              </w:rPr>
            </w:pPr>
          </w:p>
        </w:tc>
        <w:tc>
          <w:tcPr>
            <w:tcW w:w="1760" w:type="dxa"/>
            <w:tcBorders>
              <w:top w:val="nil"/>
              <w:left w:val="nil"/>
              <w:bottom w:val="nil"/>
              <w:right w:val="nil"/>
            </w:tcBorders>
            <w:shd w:val="clear" w:color="auto" w:fill="auto"/>
            <w:noWrap/>
            <w:vAlign w:val="bottom"/>
            <w:hideMark/>
          </w:tcPr>
          <w:p w14:paraId="6C5AC7BC" w14:textId="77777777" w:rsidR="005074E4" w:rsidRPr="00D8064F" w:rsidRDefault="005074E4" w:rsidP="005074E4">
            <w:pPr>
              <w:spacing w:after="0" w:line="240" w:lineRule="auto"/>
              <w:rPr>
                <w:rFonts w:eastAsia="Times New Roman" w:cs="Times New Roman"/>
                <w:sz w:val="16"/>
                <w:szCs w:val="16"/>
              </w:rPr>
            </w:pPr>
          </w:p>
        </w:tc>
      </w:tr>
      <w:tr w:rsidR="005074E4" w:rsidRPr="00D8064F" w14:paraId="6E82DAC9" w14:textId="77777777" w:rsidTr="005074E4">
        <w:trPr>
          <w:trHeight w:val="315"/>
        </w:trPr>
        <w:tc>
          <w:tcPr>
            <w:tcW w:w="6100" w:type="dxa"/>
            <w:tcBorders>
              <w:top w:val="single" w:sz="8" w:space="0" w:color="auto"/>
              <w:left w:val="single" w:sz="8" w:space="0" w:color="auto"/>
              <w:bottom w:val="single" w:sz="8" w:space="0" w:color="auto"/>
              <w:right w:val="nil"/>
            </w:tcBorders>
            <w:shd w:val="clear" w:color="000000" w:fill="D9D9D9"/>
            <w:vAlign w:val="center"/>
            <w:hideMark/>
          </w:tcPr>
          <w:p w14:paraId="2341E41E"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xml:space="preserve">Area 5  </w:t>
            </w:r>
          </w:p>
        </w:tc>
        <w:tc>
          <w:tcPr>
            <w:tcW w:w="1760" w:type="dxa"/>
            <w:tcBorders>
              <w:top w:val="single" w:sz="8" w:space="0" w:color="auto"/>
              <w:left w:val="nil"/>
              <w:bottom w:val="single" w:sz="8" w:space="0" w:color="auto"/>
              <w:right w:val="single" w:sz="8" w:space="0" w:color="auto"/>
            </w:tcBorders>
            <w:shd w:val="clear" w:color="000000" w:fill="D9D9D9"/>
            <w:vAlign w:val="center"/>
            <w:hideMark/>
          </w:tcPr>
          <w:p w14:paraId="31D90ADF"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2DC87D16"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D103FB1"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Rink Creek Road</w:t>
            </w:r>
          </w:p>
        </w:tc>
        <w:tc>
          <w:tcPr>
            <w:tcW w:w="1760" w:type="dxa"/>
            <w:tcBorders>
              <w:top w:val="nil"/>
              <w:left w:val="nil"/>
              <w:bottom w:val="single" w:sz="8" w:space="0" w:color="auto"/>
              <w:right w:val="single" w:sz="8" w:space="0" w:color="auto"/>
            </w:tcBorders>
            <w:shd w:val="clear" w:color="auto" w:fill="auto"/>
            <w:noWrap/>
            <w:vAlign w:val="center"/>
            <w:hideMark/>
          </w:tcPr>
          <w:p w14:paraId="636827B7"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3.74</w:t>
            </w:r>
          </w:p>
        </w:tc>
      </w:tr>
      <w:tr w:rsidR="005074E4" w:rsidRPr="00D8064F" w14:paraId="1802B230"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7F737427"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Bouy Drive</w:t>
            </w:r>
          </w:p>
        </w:tc>
        <w:tc>
          <w:tcPr>
            <w:tcW w:w="1760" w:type="dxa"/>
            <w:tcBorders>
              <w:top w:val="nil"/>
              <w:left w:val="nil"/>
              <w:bottom w:val="single" w:sz="8" w:space="0" w:color="auto"/>
              <w:right w:val="single" w:sz="8" w:space="0" w:color="auto"/>
            </w:tcBorders>
            <w:shd w:val="clear" w:color="auto" w:fill="auto"/>
            <w:noWrap/>
            <w:vAlign w:val="center"/>
            <w:hideMark/>
          </w:tcPr>
          <w:p w14:paraId="0B3C0118"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0.21</w:t>
            </w:r>
          </w:p>
        </w:tc>
      </w:tr>
      <w:tr w:rsidR="005074E4" w:rsidRPr="00D8064F" w14:paraId="3A6531E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A7AA551"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Island View Drive</w:t>
            </w:r>
          </w:p>
        </w:tc>
        <w:tc>
          <w:tcPr>
            <w:tcW w:w="1760" w:type="dxa"/>
            <w:tcBorders>
              <w:top w:val="nil"/>
              <w:left w:val="nil"/>
              <w:bottom w:val="single" w:sz="8" w:space="0" w:color="auto"/>
              <w:right w:val="single" w:sz="8" w:space="0" w:color="auto"/>
            </w:tcBorders>
            <w:shd w:val="clear" w:color="auto" w:fill="auto"/>
            <w:noWrap/>
            <w:vAlign w:val="center"/>
            <w:hideMark/>
          </w:tcPr>
          <w:p w14:paraId="0E24F20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0.28</w:t>
            </w:r>
          </w:p>
        </w:tc>
      </w:tr>
      <w:tr w:rsidR="005074E4" w:rsidRPr="00D8064F" w14:paraId="1E4240A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73882CC"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5 Total Miles</w:t>
            </w:r>
          </w:p>
        </w:tc>
        <w:tc>
          <w:tcPr>
            <w:tcW w:w="1760" w:type="dxa"/>
            <w:tcBorders>
              <w:top w:val="nil"/>
              <w:left w:val="nil"/>
              <w:bottom w:val="single" w:sz="8" w:space="0" w:color="auto"/>
              <w:right w:val="single" w:sz="8" w:space="0" w:color="auto"/>
            </w:tcBorders>
            <w:shd w:val="clear" w:color="auto" w:fill="auto"/>
            <w:noWrap/>
            <w:vAlign w:val="center"/>
            <w:hideMark/>
          </w:tcPr>
          <w:p w14:paraId="2DFEAD11"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4.23</w:t>
            </w:r>
          </w:p>
        </w:tc>
      </w:tr>
      <w:tr w:rsidR="005074E4" w:rsidRPr="00D8064F" w14:paraId="178E7B38" w14:textId="77777777" w:rsidTr="005074E4">
        <w:trPr>
          <w:trHeight w:val="106"/>
        </w:trPr>
        <w:tc>
          <w:tcPr>
            <w:tcW w:w="6100" w:type="dxa"/>
            <w:tcBorders>
              <w:top w:val="nil"/>
              <w:left w:val="nil"/>
              <w:bottom w:val="single" w:sz="8" w:space="0" w:color="auto"/>
              <w:right w:val="nil"/>
            </w:tcBorders>
            <w:shd w:val="clear" w:color="auto" w:fill="auto"/>
            <w:noWrap/>
            <w:vAlign w:val="center"/>
            <w:hideMark/>
          </w:tcPr>
          <w:p w14:paraId="6EB78B47"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w:t>
            </w:r>
          </w:p>
        </w:tc>
        <w:tc>
          <w:tcPr>
            <w:tcW w:w="1760" w:type="dxa"/>
            <w:tcBorders>
              <w:top w:val="nil"/>
              <w:left w:val="nil"/>
              <w:bottom w:val="single" w:sz="8" w:space="0" w:color="auto"/>
              <w:right w:val="nil"/>
            </w:tcBorders>
            <w:shd w:val="clear" w:color="auto" w:fill="auto"/>
            <w:noWrap/>
            <w:vAlign w:val="center"/>
            <w:hideMark/>
          </w:tcPr>
          <w:p w14:paraId="1267149D"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77A7433C" w14:textId="77777777" w:rsidTr="005074E4">
        <w:trPr>
          <w:trHeight w:val="315"/>
        </w:trPr>
        <w:tc>
          <w:tcPr>
            <w:tcW w:w="6100" w:type="dxa"/>
            <w:tcBorders>
              <w:top w:val="nil"/>
              <w:left w:val="single" w:sz="8" w:space="0" w:color="auto"/>
              <w:bottom w:val="single" w:sz="8" w:space="0" w:color="auto"/>
              <w:right w:val="nil"/>
            </w:tcBorders>
            <w:shd w:val="clear" w:color="000000" w:fill="D9D9D9"/>
            <w:vAlign w:val="center"/>
            <w:hideMark/>
          </w:tcPr>
          <w:p w14:paraId="5019BEF4"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xml:space="preserve">Area 6  </w:t>
            </w:r>
          </w:p>
        </w:tc>
        <w:tc>
          <w:tcPr>
            <w:tcW w:w="1760" w:type="dxa"/>
            <w:tcBorders>
              <w:top w:val="nil"/>
              <w:left w:val="nil"/>
              <w:bottom w:val="single" w:sz="8" w:space="0" w:color="auto"/>
              <w:right w:val="single" w:sz="8" w:space="0" w:color="auto"/>
            </w:tcBorders>
            <w:shd w:val="clear" w:color="000000" w:fill="D9D9D9"/>
            <w:vAlign w:val="center"/>
            <w:hideMark/>
          </w:tcPr>
          <w:p w14:paraId="06BF658B"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 </w:t>
            </w:r>
          </w:p>
        </w:tc>
      </w:tr>
      <w:tr w:rsidR="005074E4" w:rsidRPr="00D8064F" w14:paraId="3608AC1D"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66CB4869"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Boat Harbor Road</w:t>
            </w:r>
          </w:p>
        </w:tc>
        <w:tc>
          <w:tcPr>
            <w:tcW w:w="1760" w:type="dxa"/>
            <w:tcBorders>
              <w:top w:val="nil"/>
              <w:left w:val="nil"/>
              <w:bottom w:val="single" w:sz="8" w:space="0" w:color="auto"/>
              <w:right w:val="single" w:sz="8" w:space="0" w:color="auto"/>
            </w:tcBorders>
            <w:shd w:val="clear" w:color="auto" w:fill="auto"/>
            <w:noWrap/>
            <w:vAlign w:val="center"/>
            <w:hideMark/>
          </w:tcPr>
          <w:p w14:paraId="1FA5C87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0.21</w:t>
            </w:r>
          </w:p>
        </w:tc>
      </w:tr>
      <w:tr w:rsidR="005074E4" w:rsidRPr="00D8064F" w14:paraId="238A951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05BFAC6E"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Bill's Drive</w:t>
            </w:r>
          </w:p>
        </w:tc>
        <w:tc>
          <w:tcPr>
            <w:tcW w:w="1760" w:type="dxa"/>
            <w:tcBorders>
              <w:top w:val="nil"/>
              <w:left w:val="nil"/>
              <w:bottom w:val="single" w:sz="8" w:space="0" w:color="auto"/>
              <w:right w:val="single" w:sz="8" w:space="0" w:color="auto"/>
            </w:tcBorders>
            <w:shd w:val="clear" w:color="auto" w:fill="auto"/>
            <w:noWrap/>
            <w:vAlign w:val="center"/>
            <w:hideMark/>
          </w:tcPr>
          <w:p w14:paraId="2546ADE9"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0.25</w:t>
            </w:r>
          </w:p>
        </w:tc>
      </w:tr>
      <w:tr w:rsidR="005074E4" w:rsidRPr="00D8064F" w14:paraId="7EBC184F"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6867E3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Meadowbrook Lane</w:t>
            </w:r>
          </w:p>
        </w:tc>
        <w:tc>
          <w:tcPr>
            <w:tcW w:w="1760" w:type="dxa"/>
            <w:tcBorders>
              <w:top w:val="nil"/>
              <w:left w:val="nil"/>
              <w:bottom w:val="single" w:sz="8" w:space="0" w:color="auto"/>
              <w:right w:val="single" w:sz="8" w:space="0" w:color="auto"/>
            </w:tcBorders>
            <w:shd w:val="clear" w:color="auto" w:fill="auto"/>
            <w:noWrap/>
            <w:vAlign w:val="center"/>
            <w:hideMark/>
          </w:tcPr>
          <w:p w14:paraId="40A46B7B"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0.24</w:t>
            </w:r>
          </w:p>
        </w:tc>
      </w:tr>
      <w:tr w:rsidR="005074E4" w:rsidRPr="00D8064F" w14:paraId="0CABF7EE"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0FD8B9C"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Fairweather</w:t>
            </w:r>
          </w:p>
        </w:tc>
        <w:tc>
          <w:tcPr>
            <w:tcW w:w="1760" w:type="dxa"/>
            <w:tcBorders>
              <w:top w:val="nil"/>
              <w:left w:val="nil"/>
              <w:bottom w:val="single" w:sz="8" w:space="0" w:color="auto"/>
              <w:right w:val="single" w:sz="8" w:space="0" w:color="auto"/>
            </w:tcBorders>
            <w:shd w:val="clear" w:color="auto" w:fill="auto"/>
            <w:noWrap/>
            <w:vAlign w:val="center"/>
            <w:hideMark/>
          </w:tcPr>
          <w:p w14:paraId="69E18B5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0.25</w:t>
            </w:r>
          </w:p>
        </w:tc>
      </w:tr>
      <w:tr w:rsidR="005074E4" w:rsidRPr="00D8064F" w14:paraId="2A1A3C59"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C531F1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Pleasant Avenue</w:t>
            </w:r>
          </w:p>
        </w:tc>
        <w:tc>
          <w:tcPr>
            <w:tcW w:w="1760" w:type="dxa"/>
            <w:tcBorders>
              <w:top w:val="nil"/>
              <w:left w:val="nil"/>
              <w:bottom w:val="single" w:sz="8" w:space="0" w:color="auto"/>
              <w:right w:val="single" w:sz="8" w:space="0" w:color="auto"/>
            </w:tcBorders>
            <w:shd w:val="clear" w:color="auto" w:fill="auto"/>
            <w:noWrap/>
            <w:vAlign w:val="center"/>
            <w:hideMark/>
          </w:tcPr>
          <w:p w14:paraId="5BDC3641"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0.23</w:t>
            </w:r>
          </w:p>
        </w:tc>
      </w:tr>
      <w:tr w:rsidR="005074E4" w:rsidRPr="00D8064F" w14:paraId="507BB985"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B89E8EA"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Jacob</w:t>
            </w:r>
          </w:p>
        </w:tc>
        <w:tc>
          <w:tcPr>
            <w:tcW w:w="1760" w:type="dxa"/>
            <w:tcBorders>
              <w:top w:val="nil"/>
              <w:left w:val="nil"/>
              <w:bottom w:val="single" w:sz="8" w:space="0" w:color="auto"/>
              <w:right w:val="single" w:sz="8" w:space="0" w:color="auto"/>
            </w:tcBorders>
            <w:shd w:val="clear" w:color="auto" w:fill="auto"/>
            <w:noWrap/>
            <w:vAlign w:val="center"/>
            <w:hideMark/>
          </w:tcPr>
          <w:p w14:paraId="04B936E6"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0.27</w:t>
            </w:r>
          </w:p>
        </w:tc>
      </w:tr>
      <w:tr w:rsidR="005074E4" w:rsidRPr="00D8064F" w14:paraId="04898EC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5890459"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Gustav</w:t>
            </w:r>
          </w:p>
        </w:tc>
        <w:tc>
          <w:tcPr>
            <w:tcW w:w="1760" w:type="dxa"/>
            <w:tcBorders>
              <w:top w:val="nil"/>
              <w:left w:val="nil"/>
              <w:bottom w:val="single" w:sz="8" w:space="0" w:color="auto"/>
              <w:right w:val="single" w:sz="8" w:space="0" w:color="auto"/>
            </w:tcBorders>
            <w:shd w:val="clear" w:color="auto" w:fill="auto"/>
            <w:noWrap/>
            <w:vAlign w:val="center"/>
            <w:hideMark/>
          </w:tcPr>
          <w:p w14:paraId="6478ACC9"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0.19</w:t>
            </w:r>
          </w:p>
        </w:tc>
      </w:tr>
      <w:tr w:rsidR="005074E4" w:rsidRPr="00D8064F" w14:paraId="66A0CA0D"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2C3780D9"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Travis</w:t>
            </w:r>
          </w:p>
        </w:tc>
        <w:tc>
          <w:tcPr>
            <w:tcW w:w="1760" w:type="dxa"/>
            <w:tcBorders>
              <w:top w:val="nil"/>
              <w:left w:val="nil"/>
              <w:bottom w:val="single" w:sz="8" w:space="0" w:color="auto"/>
              <w:right w:val="single" w:sz="8" w:space="0" w:color="auto"/>
            </w:tcBorders>
            <w:shd w:val="clear" w:color="auto" w:fill="auto"/>
            <w:noWrap/>
            <w:vAlign w:val="center"/>
            <w:hideMark/>
          </w:tcPr>
          <w:p w14:paraId="6856D7C7"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0.20</w:t>
            </w:r>
          </w:p>
        </w:tc>
      </w:tr>
      <w:tr w:rsidR="005074E4" w:rsidRPr="00D8064F" w14:paraId="2C89E72C"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1744FFB"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Benjamin</w:t>
            </w:r>
          </w:p>
        </w:tc>
        <w:tc>
          <w:tcPr>
            <w:tcW w:w="1760" w:type="dxa"/>
            <w:tcBorders>
              <w:top w:val="nil"/>
              <w:left w:val="nil"/>
              <w:bottom w:val="single" w:sz="8" w:space="0" w:color="auto"/>
              <w:right w:val="single" w:sz="8" w:space="0" w:color="auto"/>
            </w:tcBorders>
            <w:shd w:val="clear" w:color="auto" w:fill="auto"/>
            <w:noWrap/>
            <w:vAlign w:val="center"/>
            <w:hideMark/>
          </w:tcPr>
          <w:p w14:paraId="262D224F"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0.18</w:t>
            </w:r>
          </w:p>
        </w:tc>
      </w:tr>
      <w:tr w:rsidR="005074E4" w:rsidRPr="00D8064F" w14:paraId="20256098"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1765ED9"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Glen's Ditch Road</w:t>
            </w:r>
          </w:p>
        </w:tc>
        <w:tc>
          <w:tcPr>
            <w:tcW w:w="1760" w:type="dxa"/>
            <w:tcBorders>
              <w:top w:val="nil"/>
              <w:left w:val="nil"/>
              <w:bottom w:val="single" w:sz="8" w:space="0" w:color="auto"/>
              <w:right w:val="single" w:sz="8" w:space="0" w:color="auto"/>
            </w:tcBorders>
            <w:shd w:val="clear" w:color="auto" w:fill="auto"/>
            <w:noWrap/>
            <w:vAlign w:val="center"/>
            <w:hideMark/>
          </w:tcPr>
          <w:p w14:paraId="752178D4"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0.20</w:t>
            </w:r>
          </w:p>
        </w:tc>
      </w:tr>
      <w:tr w:rsidR="005074E4" w:rsidRPr="00D8064F" w14:paraId="314DE6D2"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54F75932"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Same Old Road</w:t>
            </w:r>
          </w:p>
        </w:tc>
        <w:tc>
          <w:tcPr>
            <w:tcW w:w="1760" w:type="dxa"/>
            <w:tcBorders>
              <w:top w:val="nil"/>
              <w:left w:val="nil"/>
              <w:bottom w:val="single" w:sz="8" w:space="0" w:color="auto"/>
              <w:right w:val="single" w:sz="8" w:space="0" w:color="auto"/>
            </w:tcBorders>
            <w:shd w:val="clear" w:color="auto" w:fill="auto"/>
            <w:noWrap/>
            <w:vAlign w:val="center"/>
            <w:hideMark/>
          </w:tcPr>
          <w:p w14:paraId="3025B2E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0.83</w:t>
            </w:r>
          </w:p>
        </w:tc>
      </w:tr>
      <w:tr w:rsidR="005074E4" w:rsidRPr="00D8064F" w14:paraId="5BF469A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149CCD06"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Dungeness Way</w:t>
            </w:r>
          </w:p>
        </w:tc>
        <w:tc>
          <w:tcPr>
            <w:tcW w:w="1760" w:type="dxa"/>
            <w:tcBorders>
              <w:top w:val="nil"/>
              <w:left w:val="nil"/>
              <w:bottom w:val="single" w:sz="8" w:space="0" w:color="auto"/>
              <w:right w:val="single" w:sz="8" w:space="0" w:color="auto"/>
            </w:tcBorders>
            <w:shd w:val="clear" w:color="auto" w:fill="auto"/>
            <w:noWrap/>
            <w:vAlign w:val="center"/>
            <w:hideMark/>
          </w:tcPr>
          <w:p w14:paraId="5E7224A3"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0.11</w:t>
            </w:r>
          </w:p>
        </w:tc>
      </w:tr>
      <w:tr w:rsidR="005074E4" w:rsidRPr="00D8064F" w14:paraId="40C10A6A"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A86808A"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Glen's Ditch to Nagoonberry Trail parking</w:t>
            </w:r>
          </w:p>
        </w:tc>
        <w:tc>
          <w:tcPr>
            <w:tcW w:w="1760" w:type="dxa"/>
            <w:tcBorders>
              <w:top w:val="nil"/>
              <w:left w:val="nil"/>
              <w:bottom w:val="single" w:sz="8" w:space="0" w:color="auto"/>
              <w:right w:val="single" w:sz="8" w:space="0" w:color="auto"/>
            </w:tcBorders>
            <w:shd w:val="clear" w:color="auto" w:fill="auto"/>
            <w:noWrap/>
            <w:vAlign w:val="center"/>
            <w:hideMark/>
          </w:tcPr>
          <w:p w14:paraId="24FE098C"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0.31</w:t>
            </w:r>
          </w:p>
        </w:tc>
      </w:tr>
      <w:tr w:rsidR="005074E4" w:rsidRPr="00D8064F" w14:paraId="67BFAABB"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48B95415" w14:textId="77777777" w:rsidR="005074E4" w:rsidRPr="00D8064F" w:rsidRDefault="005074E4" w:rsidP="005074E4">
            <w:pPr>
              <w:spacing w:after="0" w:line="240" w:lineRule="auto"/>
              <w:rPr>
                <w:rFonts w:eastAsia="Times New Roman" w:cs="Times New Roman"/>
                <w:color w:val="000000"/>
                <w:sz w:val="16"/>
                <w:szCs w:val="16"/>
              </w:rPr>
            </w:pPr>
            <w:r w:rsidRPr="00D8064F">
              <w:rPr>
                <w:rFonts w:eastAsia="Times New Roman" w:cs="Times New Roman"/>
                <w:color w:val="000000"/>
                <w:sz w:val="16"/>
                <w:szCs w:val="16"/>
              </w:rPr>
              <w:t>End of the Trail</w:t>
            </w:r>
          </w:p>
        </w:tc>
        <w:tc>
          <w:tcPr>
            <w:tcW w:w="1760" w:type="dxa"/>
            <w:tcBorders>
              <w:top w:val="nil"/>
              <w:left w:val="nil"/>
              <w:bottom w:val="single" w:sz="8" w:space="0" w:color="auto"/>
              <w:right w:val="single" w:sz="8" w:space="0" w:color="auto"/>
            </w:tcBorders>
            <w:shd w:val="clear" w:color="auto" w:fill="auto"/>
            <w:noWrap/>
            <w:vAlign w:val="center"/>
            <w:hideMark/>
          </w:tcPr>
          <w:p w14:paraId="08DB7FBA" w14:textId="77777777" w:rsidR="005074E4" w:rsidRPr="00D8064F" w:rsidRDefault="005074E4" w:rsidP="005074E4">
            <w:pPr>
              <w:spacing w:after="0" w:line="240" w:lineRule="auto"/>
              <w:jc w:val="right"/>
              <w:rPr>
                <w:rFonts w:eastAsia="Times New Roman" w:cs="Times New Roman"/>
                <w:color w:val="000000"/>
                <w:sz w:val="16"/>
                <w:szCs w:val="16"/>
              </w:rPr>
            </w:pPr>
            <w:r w:rsidRPr="00D8064F">
              <w:rPr>
                <w:rFonts w:eastAsia="Times New Roman" w:cs="Times New Roman"/>
                <w:color w:val="000000"/>
                <w:sz w:val="16"/>
                <w:szCs w:val="16"/>
              </w:rPr>
              <w:t>0.26</w:t>
            </w:r>
          </w:p>
        </w:tc>
      </w:tr>
      <w:tr w:rsidR="005074E4" w:rsidRPr="00D8064F" w14:paraId="4D05DB37" w14:textId="77777777" w:rsidTr="005074E4">
        <w:trPr>
          <w:trHeight w:val="315"/>
        </w:trPr>
        <w:tc>
          <w:tcPr>
            <w:tcW w:w="6100" w:type="dxa"/>
            <w:tcBorders>
              <w:top w:val="nil"/>
              <w:left w:val="single" w:sz="8" w:space="0" w:color="auto"/>
              <w:bottom w:val="single" w:sz="8" w:space="0" w:color="auto"/>
              <w:right w:val="single" w:sz="8" w:space="0" w:color="auto"/>
            </w:tcBorders>
            <w:shd w:val="clear" w:color="auto" w:fill="auto"/>
            <w:noWrap/>
            <w:vAlign w:val="center"/>
            <w:hideMark/>
          </w:tcPr>
          <w:p w14:paraId="3F05AF8F" w14:textId="77777777" w:rsidR="005074E4" w:rsidRPr="00D8064F" w:rsidRDefault="005074E4" w:rsidP="005074E4">
            <w:pPr>
              <w:spacing w:after="0" w:line="240" w:lineRule="auto"/>
              <w:rPr>
                <w:rFonts w:eastAsia="Times New Roman" w:cs="Times New Roman"/>
                <w:b/>
                <w:bCs/>
                <w:color w:val="000000"/>
                <w:sz w:val="16"/>
                <w:szCs w:val="16"/>
              </w:rPr>
            </w:pPr>
            <w:r w:rsidRPr="00D8064F">
              <w:rPr>
                <w:rFonts w:eastAsia="Times New Roman" w:cs="Times New Roman"/>
                <w:b/>
                <w:bCs/>
                <w:color w:val="000000"/>
                <w:sz w:val="16"/>
                <w:szCs w:val="16"/>
              </w:rPr>
              <w:t>Area 6 Total Miles</w:t>
            </w:r>
          </w:p>
        </w:tc>
        <w:tc>
          <w:tcPr>
            <w:tcW w:w="1760" w:type="dxa"/>
            <w:tcBorders>
              <w:top w:val="nil"/>
              <w:left w:val="nil"/>
              <w:bottom w:val="single" w:sz="8" w:space="0" w:color="auto"/>
              <w:right w:val="single" w:sz="8" w:space="0" w:color="auto"/>
            </w:tcBorders>
            <w:shd w:val="clear" w:color="auto" w:fill="auto"/>
            <w:noWrap/>
            <w:vAlign w:val="center"/>
            <w:hideMark/>
          </w:tcPr>
          <w:p w14:paraId="582CE2CE" w14:textId="77777777" w:rsidR="005074E4" w:rsidRPr="00D8064F" w:rsidRDefault="005074E4" w:rsidP="005074E4">
            <w:pPr>
              <w:spacing w:after="0" w:line="240" w:lineRule="auto"/>
              <w:jc w:val="right"/>
              <w:rPr>
                <w:rFonts w:eastAsia="Times New Roman" w:cs="Times New Roman"/>
                <w:b/>
                <w:bCs/>
                <w:color w:val="000000"/>
                <w:sz w:val="16"/>
                <w:szCs w:val="16"/>
              </w:rPr>
            </w:pPr>
            <w:r w:rsidRPr="00D8064F">
              <w:rPr>
                <w:rFonts w:eastAsia="Times New Roman" w:cs="Times New Roman"/>
                <w:b/>
                <w:bCs/>
                <w:color w:val="000000"/>
                <w:sz w:val="16"/>
                <w:szCs w:val="16"/>
              </w:rPr>
              <w:t>3.73</w:t>
            </w:r>
          </w:p>
        </w:tc>
      </w:tr>
    </w:tbl>
    <w:p w14:paraId="74B7B9C6" w14:textId="77777777" w:rsidR="005074E4" w:rsidRPr="00D8064F" w:rsidRDefault="005074E4" w:rsidP="005074E4">
      <w:pPr>
        <w:tabs>
          <w:tab w:val="left" w:pos="5040"/>
          <w:tab w:val="left" w:pos="8208"/>
        </w:tabs>
        <w:spacing w:after="0" w:line="240" w:lineRule="exact"/>
        <w:rPr>
          <w:rFonts w:eastAsia="MS Mincho" w:cs="Times New Roman"/>
          <w:b/>
          <w:sz w:val="18"/>
          <w:szCs w:val="18"/>
          <w:lang w:eastAsia="ja-JP"/>
        </w:rPr>
      </w:pPr>
      <w:r w:rsidRPr="00D8064F">
        <w:rPr>
          <w:rFonts w:eastAsia="MS Mincho" w:cs="Times New Roman"/>
          <w:b/>
          <w:sz w:val="18"/>
          <w:szCs w:val="18"/>
          <w:lang w:eastAsia="ja-JP"/>
        </w:rPr>
        <w:t>Total City Road Miles = 22.69</w:t>
      </w:r>
    </w:p>
    <w:p w14:paraId="1C74382C" w14:textId="1A52C2E5" w:rsidR="005074E4" w:rsidRPr="00174ECD" w:rsidRDefault="005074E4" w:rsidP="00174ECD">
      <w:pPr>
        <w:spacing w:after="0" w:line="259" w:lineRule="auto"/>
        <w:jc w:val="center"/>
        <w:rPr>
          <w:rFonts w:eastAsia="MS Mincho" w:cs="Times New Roman"/>
          <w:b/>
          <w:sz w:val="18"/>
          <w:szCs w:val="18"/>
          <w:lang w:eastAsia="ja-JP"/>
        </w:rPr>
      </w:pPr>
      <w:r w:rsidRPr="00D8064F">
        <w:rPr>
          <w:rFonts w:eastAsia="MS Mincho" w:cs="Times New Roman"/>
          <w:b/>
          <w:sz w:val="18"/>
          <w:szCs w:val="18"/>
          <w:lang w:eastAsia="ja-JP"/>
        </w:rPr>
        <w:br w:type="page"/>
      </w:r>
      <w:r w:rsidRPr="005074E4">
        <w:rPr>
          <w:rFonts w:eastAsia="MS Mincho" w:cs="Times New Roman"/>
          <w:b/>
          <w:lang w:eastAsia="ja-JP"/>
        </w:rPr>
        <w:lastRenderedPageBreak/>
        <w:t>SECTION 215</w:t>
      </w:r>
    </w:p>
    <w:p w14:paraId="319BB0E0" w14:textId="77777777" w:rsidR="005074E4" w:rsidRPr="005074E4" w:rsidRDefault="005074E4" w:rsidP="005074E4">
      <w:pPr>
        <w:tabs>
          <w:tab w:val="left" w:pos="5040"/>
          <w:tab w:val="left" w:pos="8208"/>
        </w:tabs>
        <w:spacing w:after="0" w:line="240" w:lineRule="exact"/>
        <w:jc w:val="center"/>
        <w:rPr>
          <w:rFonts w:eastAsia="MS Mincho" w:cs="Times New Roman"/>
          <w:b/>
          <w:lang w:eastAsia="ja-JP"/>
        </w:rPr>
      </w:pPr>
      <w:r w:rsidRPr="005074E4">
        <w:rPr>
          <w:rFonts w:eastAsia="MS Mincho" w:cs="Times New Roman"/>
          <w:b/>
          <w:lang w:eastAsia="ja-JP"/>
        </w:rPr>
        <w:t>SNOW PLOWING</w:t>
      </w:r>
    </w:p>
    <w:p w14:paraId="06308EEB" w14:textId="77777777" w:rsidR="00174ECD" w:rsidRDefault="00174ECD" w:rsidP="005074E4">
      <w:pPr>
        <w:tabs>
          <w:tab w:val="left" w:pos="5040"/>
          <w:tab w:val="left" w:pos="8208"/>
        </w:tabs>
        <w:spacing w:after="0" w:line="240" w:lineRule="exact"/>
        <w:rPr>
          <w:rFonts w:eastAsia="MS Mincho" w:cs="Times New Roman"/>
          <w:b/>
          <w:u w:val="single"/>
          <w:lang w:eastAsia="ja-JP"/>
        </w:rPr>
      </w:pPr>
    </w:p>
    <w:p w14:paraId="13F1B95B" w14:textId="77777777" w:rsidR="00174ECD" w:rsidRDefault="00174ECD" w:rsidP="005074E4">
      <w:pPr>
        <w:tabs>
          <w:tab w:val="left" w:pos="5040"/>
          <w:tab w:val="left" w:pos="8208"/>
        </w:tabs>
        <w:spacing w:after="0" w:line="240" w:lineRule="exact"/>
        <w:rPr>
          <w:rFonts w:eastAsia="MS Mincho" w:cs="Times New Roman"/>
          <w:b/>
          <w:u w:val="single"/>
          <w:lang w:eastAsia="ja-JP"/>
        </w:rPr>
      </w:pPr>
    </w:p>
    <w:p w14:paraId="6D04E410" w14:textId="77777777" w:rsidR="00174ECD" w:rsidRDefault="00174ECD" w:rsidP="005074E4">
      <w:pPr>
        <w:tabs>
          <w:tab w:val="left" w:pos="5040"/>
          <w:tab w:val="left" w:pos="8208"/>
        </w:tabs>
        <w:spacing w:after="0" w:line="240" w:lineRule="exact"/>
        <w:rPr>
          <w:rFonts w:eastAsia="MS Mincho" w:cs="Times New Roman"/>
          <w:b/>
          <w:u w:val="single"/>
          <w:lang w:eastAsia="ja-JP"/>
        </w:rPr>
      </w:pPr>
    </w:p>
    <w:p w14:paraId="3CDD4064" w14:textId="5015BD1D" w:rsidR="005074E4" w:rsidRPr="005074E4" w:rsidRDefault="005074E4" w:rsidP="005074E4">
      <w:pPr>
        <w:tabs>
          <w:tab w:val="left" w:pos="5040"/>
          <w:tab w:val="left" w:pos="8208"/>
        </w:tabs>
        <w:spacing w:after="0" w:line="240" w:lineRule="exact"/>
        <w:rPr>
          <w:rFonts w:eastAsia="MS Mincho" w:cs="Times New Roman"/>
          <w:b/>
          <w:u w:val="single"/>
          <w:lang w:eastAsia="ja-JP"/>
        </w:rPr>
      </w:pPr>
      <w:r w:rsidRPr="005074E4">
        <w:rPr>
          <w:rFonts w:eastAsia="MS Mincho" w:cs="Times New Roman"/>
          <w:b/>
          <w:u w:val="single"/>
          <w:lang w:eastAsia="ja-JP"/>
        </w:rPr>
        <w:t xml:space="preserve">215-1.01 Description  </w:t>
      </w:r>
    </w:p>
    <w:p w14:paraId="0EFC0CF4"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7689B132"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This work consists of plowing snow from specified City roadway surfaces and from special areas of City property such as driveways, parking areas, and the boat harbor uplands. The Road Committee shall designate one person to be responsible for ordering snow plowing. The Contractor shall be notified if another Road Committee member substitutes in that designee’s place, or if the order will come from the Mayor or the City Clerk/Treasurer, in the absence of the Mayor. All snow plowing shall commence within 12 hours from the time the Contractor is called out by the Road Committee designee unless otherwise arranged with the Road Committee.  </w:t>
      </w:r>
    </w:p>
    <w:p w14:paraId="1B5FD316"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4631B9A6" w14:textId="77777777" w:rsidR="005074E4" w:rsidRPr="005074E4" w:rsidRDefault="005074E4" w:rsidP="005074E4">
      <w:pPr>
        <w:tabs>
          <w:tab w:val="left" w:pos="5040"/>
          <w:tab w:val="left" w:pos="8208"/>
        </w:tabs>
        <w:spacing w:after="0" w:line="240" w:lineRule="exact"/>
        <w:rPr>
          <w:rFonts w:eastAsia="MS Mincho" w:cs="Times New Roman"/>
          <w:b/>
          <w:u w:val="single"/>
          <w:lang w:eastAsia="ja-JP"/>
        </w:rPr>
      </w:pPr>
      <w:r w:rsidRPr="005074E4">
        <w:rPr>
          <w:rFonts w:eastAsia="MS Mincho" w:cs="Times New Roman"/>
          <w:b/>
          <w:u w:val="single"/>
          <w:lang w:eastAsia="ja-JP"/>
        </w:rPr>
        <w:t xml:space="preserve">215-2.01 Plowing Requirements  </w:t>
      </w:r>
    </w:p>
    <w:p w14:paraId="7CABFA28" w14:textId="77777777" w:rsidR="005074E4" w:rsidRPr="005074E4" w:rsidRDefault="005074E4" w:rsidP="005074E4">
      <w:pPr>
        <w:tabs>
          <w:tab w:val="left" w:pos="5040"/>
          <w:tab w:val="left" w:pos="8208"/>
        </w:tabs>
        <w:spacing w:after="0" w:line="240" w:lineRule="exact"/>
        <w:jc w:val="both"/>
        <w:rPr>
          <w:rFonts w:eastAsia="MS Mincho" w:cs="Times New Roman"/>
          <w:lang w:eastAsia="ja-JP"/>
        </w:rPr>
      </w:pPr>
    </w:p>
    <w:p w14:paraId="6CA8BD1A"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The roadway surface shall be cleared of snow from roadway shoulder to roadway shoulder each time it is plowed, with the exception of those designated by the Road Committee as impractical to do because of obstructions or width.  Contractor shall plow snow evenly to both sides of the road such that berms along both sides are approximately equal throughout the winter—unless otherwise agreed by the Road Committee.   </w:t>
      </w:r>
    </w:p>
    <w:p w14:paraId="206B6FEE"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54B1BD13"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Roads that have not been cleared to a width of at least sixty feet (60’) may or may not be cleared after snowfall has reached a depth of eighty inches (80”). Snowfall amounts will be determined for Gustavus by NOAA, or the National Weather Service.    Snow berms shall be winged back at road intersection radii to a maximum height of 30 inches measured from the roadway centerline. This shall apply to City roads and intersections only.    </w:t>
      </w:r>
    </w:p>
    <w:p w14:paraId="41AF63E9"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0098AB9A"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Gravel shall not be plowed off the road surface.  It is acceptable to leave up to two inches of snow or hard pack on the road surface over the gravel.   </w:t>
      </w:r>
    </w:p>
    <w:p w14:paraId="7BFBF122"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0B5E9C6B"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The Contractor shall be responsible for all damages caused to the roadway surface and damages to any facilities, public or private, located in or along the roadway.   Traffic surfaces of special areas such as City driveways and parking lots and the boat harbor uplands shall be cleared of snow and the snow shall be piled at locations designated by the Road Committee designee. </w:t>
      </w:r>
    </w:p>
    <w:p w14:paraId="47A365A6" w14:textId="77777777" w:rsidR="005074E4" w:rsidRPr="005074E4" w:rsidRDefault="005074E4" w:rsidP="005074E4">
      <w:pPr>
        <w:tabs>
          <w:tab w:val="left" w:pos="5040"/>
          <w:tab w:val="left" w:pos="8208"/>
        </w:tabs>
        <w:spacing w:after="0" w:line="240" w:lineRule="exact"/>
        <w:jc w:val="both"/>
        <w:rPr>
          <w:rFonts w:eastAsia="MS Mincho" w:cs="Times New Roman"/>
          <w:lang w:eastAsia="ja-JP"/>
        </w:rPr>
      </w:pPr>
      <w:r w:rsidRPr="005074E4">
        <w:rPr>
          <w:rFonts w:eastAsia="MS Mincho" w:cs="Times New Roman"/>
          <w:lang w:eastAsia="ja-JP"/>
        </w:rPr>
        <w:t xml:space="preserve"> </w:t>
      </w:r>
    </w:p>
    <w:p w14:paraId="627F74A8" w14:textId="77777777" w:rsidR="005074E4" w:rsidRPr="005074E4" w:rsidRDefault="005074E4" w:rsidP="005074E4">
      <w:pPr>
        <w:tabs>
          <w:tab w:val="left" w:pos="5040"/>
          <w:tab w:val="left" w:pos="8208"/>
        </w:tabs>
        <w:spacing w:after="0" w:line="240" w:lineRule="exact"/>
        <w:rPr>
          <w:rFonts w:eastAsia="MS Mincho" w:cs="Times New Roman"/>
          <w:b/>
          <w:u w:val="single"/>
          <w:lang w:eastAsia="ja-JP"/>
        </w:rPr>
      </w:pPr>
      <w:r w:rsidRPr="005074E4">
        <w:rPr>
          <w:rFonts w:eastAsia="MS Mincho" w:cs="Times New Roman"/>
          <w:b/>
          <w:u w:val="single"/>
          <w:lang w:eastAsia="ja-JP"/>
        </w:rPr>
        <w:t xml:space="preserve">215-3.01 Method of Measurement  </w:t>
      </w:r>
    </w:p>
    <w:p w14:paraId="4EAB4BB0"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1C83860B"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Snowplowing of City roads will be measured by miles of road plowed. City road lengths have been determined by the Road Committee and are provided to the Contractor at the time of bidding. The Road Committee shall specify to the Contractor which roads are to be plowed. The Road Committee designee will call out the Contractor to plow snow on specified roads before 10 inches of fresh snow has accumulated. Fresh snow is defined as snow no more than three (3) days old.  </w:t>
      </w:r>
    </w:p>
    <w:p w14:paraId="7CBA0512"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076182C5"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Special areas such as City driveways, parking areas, and the boat harbor will each have unit prices per complete plowing as determined in the bid.  </w:t>
      </w:r>
    </w:p>
    <w:p w14:paraId="42E28387"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17F0E8DC" w14:textId="77777777" w:rsidR="00174ECD" w:rsidRDefault="00174ECD">
      <w:pPr>
        <w:rPr>
          <w:rFonts w:eastAsia="MS Mincho" w:cs="Times New Roman"/>
          <w:b/>
          <w:u w:val="single"/>
          <w:lang w:eastAsia="ja-JP"/>
        </w:rPr>
      </w:pPr>
      <w:r>
        <w:rPr>
          <w:rFonts w:eastAsia="MS Mincho" w:cs="Times New Roman"/>
          <w:b/>
          <w:u w:val="single"/>
          <w:lang w:eastAsia="ja-JP"/>
        </w:rPr>
        <w:br w:type="page"/>
      </w:r>
    </w:p>
    <w:p w14:paraId="06DCA238" w14:textId="2E80A2C3" w:rsidR="005074E4" w:rsidRPr="005074E4" w:rsidRDefault="005074E4" w:rsidP="005074E4">
      <w:pPr>
        <w:tabs>
          <w:tab w:val="left" w:pos="5040"/>
          <w:tab w:val="left" w:pos="8208"/>
        </w:tabs>
        <w:spacing w:after="0" w:line="240" w:lineRule="exact"/>
        <w:rPr>
          <w:rFonts w:eastAsia="MS Mincho" w:cs="Times New Roman"/>
          <w:b/>
          <w:u w:val="single"/>
          <w:lang w:eastAsia="ja-JP"/>
        </w:rPr>
      </w:pPr>
      <w:r w:rsidRPr="005074E4">
        <w:rPr>
          <w:rFonts w:eastAsia="MS Mincho" w:cs="Times New Roman"/>
          <w:b/>
          <w:u w:val="single"/>
          <w:lang w:eastAsia="ja-JP"/>
        </w:rPr>
        <w:lastRenderedPageBreak/>
        <w:t xml:space="preserve">215-4.01 Basis of Payment  </w:t>
      </w:r>
    </w:p>
    <w:p w14:paraId="5947FF75"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3A1FFF6D" w14:textId="77777777" w:rsidR="005074E4" w:rsidRPr="005074E4" w:rsidRDefault="005074E4" w:rsidP="005074E4">
      <w:pPr>
        <w:tabs>
          <w:tab w:val="left" w:pos="5040"/>
          <w:tab w:val="left" w:pos="8208"/>
        </w:tabs>
        <w:spacing w:after="0" w:line="240" w:lineRule="exact"/>
        <w:rPr>
          <w:rFonts w:eastAsia="MS Mincho" w:cs="Times New Roman"/>
          <w:lang w:eastAsia="ja-JP"/>
        </w:rPr>
      </w:pPr>
      <w:r w:rsidRPr="005074E4">
        <w:rPr>
          <w:rFonts w:eastAsia="MS Mincho" w:cs="Times New Roman"/>
          <w:lang w:eastAsia="ja-JP"/>
        </w:rPr>
        <w:t xml:space="preserve">Snow plowing will be paid for at the contract bid unit price per mile for specified roads, and per contract bid unit price for plowing for specified special areas, completed and accepted by the Road Committee. The Road Committee designee may order plowing of snow under special conditions, or in locations not addressed in the bid documents, and make payment according to the contractor’s hourly billing rate for the equipment used.   </w:t>
      </w:r>
    </w:p>
    <w:p w14:paraId="7896BCDB" w14:textId="77777777" w:rsidR="005074E4" w:rsidRPr="005074E4" w:rsidRDefault="005074E4" w:rsidP="005074E4">
      <w:pPr>
        <w:tabs>
          <w:tab w:val="left" w:pos="5040"/>
          <w:tab w:val="left" w:pos="8208"/>
        </w:tabs>
        <w:spacing w:after="0" w:line="240" w:lineRule="exact"/>
        <w:rPr>
          <w:rFonts w:eastAsia="MS Mincho" w:cs="Times New Roman"/>
          <w:lang w:eastAsia="ja-JP"/>
        </w:rPr>
      </w:pPr>
    </w:p>
    <w:p w14:paraId="49D8099B" w14:textId="77777777" w:rsidR="005074E4" w:rsidRPr="005074E4" w:rsidRDefault="005074E4" w:rsidP="005074E4">
      <w:pPr>
        <w:tabs>
          <w:tab w:val="left" w:pos="5040"/>
          <w:tab w:val="left" w:pos="8208"/>
        </w:tabs>
        <w:spacing w:after="0" w:line="240" w:lineRule="exact"/>
        <w:jc w:val="center"/>
        <w:rPr>
          <w:rFonts w:eastAsia="MS Mincho" w:cs="Times New Roman"/>
          <w:b/>
          <w:lang w:eastAsia="ja-JP"/>
        </w:rPr>
      </w:pPr>
      <w:r w:rsidRPr="005074E4">
        <w:rPr>
          <w:rFonts w:eastAsia="MS Mincho" w:cs="Times New Roman"/>
          <w:b/>
          <w:lang w:eastAsia="ja-JP"/>
        </w:rPr>
        <w:t>END OF SECTION</w:t>
      </w:r>
    </w:p>
    <w:p w14:paraId="4EC492AF" w14:textId="77777777" w:rsidR="005074E4" w:rsidRDefault="005074E4" w:rsidP="00252A3D">
      <w:pPr>
        <w:spacing w:after="0" w:line="240" w:lineRule="auto"/>
        <w:rPr>
          <w:color w:val="31849B" w:themeColor="accent5" w:themeShade="BF"/>
          <w:u w:val="single"/>
        </w:rPr>
      </w:pPr>
    </w:p>
    <w:p w14:paraId="1C314149" w14:textId="5CD99596" w:rsidR="00AB7268" w:rsidRDefault="00AB7268" w:rsidP="00AB7268">
      <w:pPr>
        <w:rPr>
          <w:b/>
          <w:color w:val="31849B" w:themeColor="accent5" w:themeShade="BF"/>
          <w:u w:val="single"/>
        </w:rPr>
      </w:pPr>
    </w:p>
    <w:p w14:paraId="224C86A4" w14:textId="4D3E46BE" w:rsidR="00174ECD" w:rsidRDefault="00174ECD" w:rsidP="00AB7268">
      <w:pPr>
        <w:rPr>
          <w:b/>
          <w:color w:val="31849B" w:themeColor="accent5" w:themeShade="BF"/>
          <w:u w:val="single"/>
        </w:rPr>
      </w:pPr>
    </w:p>
    <w:p w14:paraId="692CD41E" w14:textId="5DD474EE" w:rsidR="00174ECD" w:rsidRDefault="00174ECD" w:rsidP="00AB7268">
      <w:pPr>
        <w:rPr>
          <w:b/>
          <w:color w:val="31849B" w:themeColor="accent5" w:themeShade="BF"/>
          <w:u w:val="single"/>
        </w:rPr>
      </w:pPr>
    </w:p>
    <w:p w14:paraId="3A96AA06" w14:textId="0B4117FB" w:rsidR="00174ECD" w:rsidRDefault="00174ECD" w:rsidP="00AB7268">
      <w:pPr>
        <w:rPr>
          <w:b/>
          <w:color w:val="31849B" w:themeColor="accent5" w:themeShade="BF"/>
          <w:u w:val="single"/>
        </w:rPr>
      </w:pPr>
    </w:p>
    <w:p w14:paraId="5B41B493" w14:textId="2B81D314" w:rsidR="00174ECD" w:rsidRDefault="00174ECD" w:rsidP="00AB7268">
      <w:pPr>
        <w:rPr>
          <w:b/>
          <w:color w:val="31849B" w:themeColor="accent5" w:themeShade="BF"/>
          <w:u w:val="single"/>
        </w:rPr>
      </w:pPr>
    </w:p>
    <w:p w14:paraId="2E8B6FFF" w14:textId="79B806A1" w:rsidR="00174ECD" w:rsidRDefault="00174ECD" w:rsidP="00AB7268">
      <w:pPr>
        <w:rPr>
          <w:b/>
          <w:color w:val="31849B" w:themeColor="accent5" w:themeShade="BF"/>
          <w:u w:val="single"/>
        </w:rPr>
      </w:pPr>
    </w:p>
    <w:p w14:paraId="23E358A8" w14:textId="59CC6FC5" w:rsidR="00174ECD" w:rsidRDefault="00174ECD" w:rsidP="00AB7268">
      <w:pPr>
        <w:rPr>
          <w:b/>
          <w:color w:val="31849B" w:themeColor="accent5" w:themeShade="BF"/>
          <w:u w:val="single"/>
        </w:rPr>
      </w:pPr>
    </w:p>
    <w:p w14:paraId="12E8C8BD" w14:textId="0B2F5F10" w:rsidR="00174ECD" w:rsidRDefault="00174ECD" w:rsidP="00AB7268">
      <w:pPr>
        <w:rPr>
          <w:b/>
          <w:color w:val="31849B" w:themeColor="accent5" w:themeShade="BF"/>
          <w:u w:val="single"/>
        </w:rPr>
      </w:pPr>
    </w:p>
    <w:p w14:paraId="335E9EB0" w14:textId="24EDED73" w:rsidR="00174ECD" w:rsidRDefault="00174ECD" w:rsidP="00AB7268">
      <w:pPr>
        <w:rPr>
          <w:b/>
          <w:color w:val="31849B" w:themeColor="accent5" w:themeShade="BF"/>
          <w:u w:val="single"/>
        </w:rPr>
      </w:pPr>
    </w:p>
    <w:p w14:paraId="56BB25A0" w14:textId="3027CA59" w:rsidR="00174ECD" w:rsidRDefault="00174ECD" w:rsidP="00AB7268">
      <w:pPr>
        <w:rPr>
          <w:b/>
          <w:color w:val="31849B" w:themeColor="accent5" w:themeShade="BF"/>
          <w:u w:val="single"/>
        </w:rPr>
      </w:pPr>
    </w:p>
    <w:p w14:paraId="018A9852" w14:textId="3E68EAC0" w:rsidR="00174ECD" w:rsidRDefault="00174ECD" w:rsidP="00AB7268">
      <w:pPr>
        <w:rPr>
          <w:b/>
          <w:color w:val="31849B" w:themeColor="accent5" w:themeShade="BF"/>
          <w:u w:val="single"/>
        </w:rPr>
      </w:pPr>
    </w:p>
    <w:p w14:paraId="5A028F28" w14:textId="209D7EDB" w:rsidR="00174ECD" w:rsidRDefault="00174ECD" w:rsidP="00AB7268">
      <w:pPr>
        <w:rPr>
          <w:b/>
          <w:color w:val="31849B" w:themeColor="accent5" w:themeShade="BF"/>
          <w:u w:val="single"/>
        </w:rPr>
      </w:pPr>
    </w:p>
    <w:p w14:paraId="55186A81" w14:textId="2983E4E9" w:rsidR="00174ECD" w:rsidRDefault="00174ECD" w:rsidP="00AB7268">
      <w:pPr>
        <w:rPr>
          <w:b/>
          <w:color w:val="31849B" w:themeColor="accent5" w:themeShade="BF"/>
          <w:u w:val="single"/>
        </w:rPr>
      </w:pPr>
    </w:p>
    <w:p w14:paraId="43F1890C" w14:textId="7797D0F4" w:rsidR="00174ECD" w:rsidRDefault="00174ECD" w:rsidP="00AB7268">
      <w:pPr>
        <w:rPr>
          <w:b/>
          <w:color w:val="31849B" w:themeColor="accent5" w:themeShade="BF"/>
          <w:u w:val="single"/>
        </w:rPr>
      </w:pPr>
    </w:p>
    <w:p w14:paraId="16381349" w14:textId="6EDF8DE0" w:rsidR="00174ECD" w:rsidRDefault="00174ECD" w:rsidP="00AB7268">
      <w:pPr>
        <w:rPr>
          <w:b/>
          <w:color w:val="31849B" w:themeColor="accent5" w:themeShade="BF"/>
          <w:u w:val="single"/>
        </w:rPr>
      </w:pPr>
    </w:p>
    <w:p w14:paraId="1152C9CB" w14:textId="3F76C4FA" w:rsidR="00174ECD" w:rsidRDefault="00174ECD" w:rsidP="00AB7268">
      <w:pPr>
        <w:rPr>
          <w:b/>
          <w:color w:val="31849B" w:themeColor="accent5" w:themeShade="BF"/>
          <w:u w:val="single"/>
        </w:rPr>
      </w:pPr>
    </w:p>
    <w:p w14:paraId="4A6F8F4D" w14:textId="7F330FA8" w:rsidR="00174ECD" w:rsidRDefault="00174ECD" w:rsidP="00AB7268">
      <w:pPr>
        <w:rPr>
          <w:b/>
          <w:color w:val="31849B" w:themeColor="accent5" w:themeShade="BF"/>
          <w:u w:val="single"/>
        </w:rPr>
      </w:pPr>
    </w:p>
    <w:p w14:paraId="64ECA4A7" w14:textId="10291ACC" w:rsidR="00174ECD" w:rsidRDefault="00174ECD" w:rsidP="00AB7268">
      <w:pPr>
        <w:rPr>
          <w:b/>
          <w:color w:val="31849B" w:themeColor="accent5" w:themeShade="BF"/>
          <w:u w:val="single"/>
        </w:rPr>
      </w:pPr>
    </w:p>
    <w:p w14:paraId="13F5C24E" w14:textId="16A655ED" w:rsidR="00174ECD" w:rsidRDefault="00AB153C" w:rsidP="00AB7268">
      <w:pPr>
        <w:rPr>
          <w:b/>
          <w:color w:val="31849B" w:themeColor="accent5" w:themeShade="BF"/>
          <w:u w:val="single"/>
        </w:rPr>
      </w:pPr>
      <w:r>
        <w:rPr>
          <w:b/>
          <w:color w:val="31849B" w:themeColor="accent5" w:themeShade="BF"/>
          <w:u w:val="single"/>
        </w:rPr>
        <w:t xml:space="preserve">  </w:t>
      </w:r>
    </w:p>
    <w:p w14:paraId="228203ED" w14:textId="37EE707A" w:rsidR="00E97D83" w:rsidRDefault="00E97D83">
      <w:pPr>
        <w:rPr>
          <w:b/>
          <w:color w:val="76923C" w:themeColor="accent3" w:themeShade="BF"/>
          <w:u w:val="single"/>
        </w:rPr>
      </w:pPr>
      <w:r>
        <w:rPr>
          <w:b/>
          <w:color w:val="76923C" w:themeColor="accent3" w:themeShade="BF"/>
          <w:u w:val="single"/>
        </w:rPr>
        <w:br w:type="page"/>
      </w:r>
    </w:p>
    <w:p w14:paraId="515DDA53" w14:textId="77777777" w:rsidR="00AB7268" w:rsidRDefault="00AB7268" w:rsidP="00AB7268">
      <w:pPr>
        <w:spacing w:after="0" w:line="240" w:lineRule="auto"/>
        <w:rPr>
          <w:b/>
        </w:rPr>
      </w:pPr>
    </w:p>
    <w:p w14:paraId="303EADD3" w14:textId="77777777" w:rsidR="005074E4" w:rsidRDefault="005074E4" w:rsidP="00252A3D">
      <w:pPr>
        <w:spacing w:after="0" w:line="240" w:lineRule="auto"/>
        <w:rPr>
          <w:color w:val="31849B" w:themeColor="accent5" w:themeShade="BF"/>
          <w:u w:val="single"/>
        </w:rPr>
      </w:pPr>
    </w:p>
    <w:p w14:paraId="1827DDCD" w14:textId="0F00E430" w:rsidR="00252A3D" w:rsidRDefault="0035000D" w:rsidP="00252A3D">
      <w:pPr>
        <w:spacing w:after="0" w:line="240" w:lineRule="auto"/>
        <w:rPr>
          <w:color w:val="31849B" w:themeColor="accent5" w:themeShade="BF"/>
          <w:u w:val="single"/>
        </w:rPr>
      </w:pPr>
      <w:r w:rsidRPr="00EF6773">
        <w:rPr>
          <w:color w:val="31849B" w:themeColor="accent5" w:themeShade="BF"/>
          <w:u w:val="single"/>
        </w:rPr>
        <w:t>I</w:t>
      </w:r>
      <w:r w:rsidR="005B0F52" w:rsidRPr="00EF6773">
        <w:rPr>
          <w:color w:val="31849B" w:themeColor="accent5" w:themeShade="BF"/>
          <w:u w:val="single"/>
        </w:rPr>
        <w:t>tem No. 11</w:t>
      </w:r>
      <w:r w:rsidR="0098669F" w:rsidRPr="00EF6773">
        <w:rPr>
          <w:color w:val="31849B" w:themeColor="accent5" w:themeShade="BF"/>
          <w:u w:val="single"/>
        </w:rPr>
        <w:t xml:space="preserve"> Staff Reports</w:t>
      </w:r>
    </w:p>
    <w:p w14:paraId="1D768D6E" w14:textId="77777777" w:rsidR="00EF6773" w:rsidRPr="00EF6773" w:rsidRDefault="00EF6773" w:rsidP="00252A3D">
      <w:pPr>
        <w:spacing w:after="0" w:line="240" w:lineRule="auto"/>
        <w:rPr>
          <w:color w:val="31849B" w:themeColor="accent5" w:themeShade="BF"/>
          <w:u w:val="single"/>
        </w:rPr>
      </w:pPr>
    </w:p>
    <w:p w14:paraId="3238D21D" w14:textId="129D0A3C" w:rsidR="0098669F" w:rsidRPr="004627DB" w:rsidRDefault="00EF6773" w:rsidP="009656C2">
      <w:pPr>
        <w:spacing w:after="0" w:line="240" w:lineRule="auto"/>
        <w:rPr>
          <w:b/>
          <w:color w:val="31849B" w:themeColor="accent5" w:themeShade="BF"/>
          <w:u w:val="single"/>
        </w:rPr>
      </w:pPr>
      <w:r>
        <w:rPr>
          <w:b/>
          <w:color w:val="31849B" w:themeColor="accent5" w:themeShade="BF"/>
        </w:rPr>
        <w:t>I</w:t>
      </w:r>
      <w:r w:rsidR="005B0F52" w:rsidRPr="004627DB">
        <w:rPr>
          <w:b/>
          <w:color w:val="31849B" w:themeColor="accent5" w:themeShade="BF"/>
          <w:u w:val="single"/>
        </w:rPr>
        <w:t>tem No. 12</w:t>
      </w:r>
      <w:r w:rsidR="00793DD8" w:rsidRPr="004627DB">
        <w:rPr>
          <w:b/>
          <w:color w:val="31849B" w:themeColor="accent5" w:themeShade="BF"/>
          <w:u w:val="single"/>
        </w:rPr>
        <w:t xml:space="preserve"> </w:t>
      </w:r>
      <w:r w:rsidR="0098669F" w:rsidRPr="004627DB">
        <w:rPr>
          <w:b/>
          <w:color w:val="31849B" w:themeColor="accent5" w:themeShade="BF"/>
          <w:u w:val="single"/>
        </w:rPr>
        <w:t>City Council Reports</w:t>
      </w:r>
      <w:r w:rsidR="00DC7F02" w:rsidRPr="004627DB">
        <w:rPr>
          <w:b/>
          <w:color w:val="31849B" w:themeColor="accent5" w:themeShade="BF"/>
          <w:u w:val="single"/>
        </w:rPr>
        <w:t>:</w:t>
      </w:r>
      <w:r w:rsidR="002207D1" w:rsidRPr="004627DB">
        <w:rPr>
          <w:b/>
          <w:color w:val="31849B" w:themeColor="accent5" w:themeShade="BF"/>
          <w:u w:val="single"/>
        </w:rPr>
        <w:t xml:space="preserve"> </w:t>
      </w:r>
    </w:p>
    <w:p w14:paraId="49B51DB1" w14:textId="4508984E" w:rsidR="00FA1C30" w:rsidRDefault="00D25BE4" w:rsidP="004472EC">
      <w:pPr>
        <w:tabs>
          <w:tab w:val="left" w:pos="360"/>
        </w:tabs>
        <w:spacing w:after="0" w:line="240" w:lineRule="auto"/>
        <w:rPr>
          <w:b/>
          <w:color w:val="31849B" w:themeColor="accent5" w:themeShade="BF"/>
        </w:rPr>
      </w:pPr>
      <w:r w:rsidRPr="002C6E32">
        <w:rPr>
          <w:b/>
          <w:color w:val="31849B" w:themeColor="accent5" w:themeShade="BF"/>
        </w:rPr>
        <w:t>A</w:t>
      </w:r>
      <w:r w:rsidR="00BB5A52" w:rsidRPr="002C6E32">
        <w:rPr>
          <w:b/>
          <w:color w:val="31849B" w:themeColor="accent5" w:themeShade="BF"/>
        </w:rPr>
        <w:t>.</w:t>
      </w:r>
      <w:r w:rsidR="00227DAB" w:rsidRPr="002C6E32">
        <w:rPr>
          <w:b/>
          <w:color w:val="31849B" w:themeColor="accent5" w:themeShade="BF"/>
        </w:rPr>
        <w:t xml:space="preserve"> </w:t>
      </w:r>
      <w:r w:rsidR="004472EC" w:rsidRPr="00F87D10">
        <w:rPr>
          <w:b/>
          <w:color w:val="31849B" w:themeColor="accent5" w:themeShade="BF"/>
        </w:rPr>
        <w:t>Mayo</w:t>
      </w:r>
      <w:r w:rsidR="00B24837">
        <w:rPr>
          <w:b/>
          <w:color w:val="31849B" w:themeColor="accent5" w:themeShade="BF"/>
        </w:rPr>
        <w:t>r’s</w:t>
      </w:r>
      <w:r w:rsidR="004472EC" w:rsidRPr="00F87D10">
        <w:rPr>
          <w:b/>
          <w:color w:val="31849B" w:themeColor="accent5" w:themeShade="BF"/>
        </w:rPr>
        <w:t xml:space="preserve"> Report</w:t>
      </w:r>
      <w:r w:rsidRPr="00F87D10">
        <w:rPr>
          <w:b/>
          <w:color w:val="31849B" w:themeColor="accent5" w:themeShade="BF"/>
        </w:rPr>
        <w:t xml:space="preserve"> </w:t>
      </w:r>
    </w:p>
    <w:p w14:paraId="2F608691" w14:textId="77777777" w:rsidR="004472EC" w:rsidRDefault="004472EC" w:rsidP="004472EC">
      <w:pPr>
        <w:tabs>
          <w:tab w:val="left" w:pos="360"/>
        </w:tabs>
        <w:spacing w:after="0" w:line="240" w:lineRule="auto"/>
        <w:rPr>
          <w:b/>
        </w:rPr>
      </w:pPr>
    </w:p>
    <w:p w14:paraId="4766A436" w14:textId="27B297A4" w:rsidR="0098669F" w:rsidRDefault="00793DD8" w:rsidP="009656C2">
      <w:pPr>
        <w:spacing w:after="0" w:line="240" w:lineRule="auto"/>
        <w:rPr>
          <w:b/>
          <w:color w:val="31849B" w:themeColor="accent5" w:themeShade="BF"/>
          <w:u w:val="single"/>
        </w:rPr>
      </w:pPr>
      <w:r w:rsidRPr="009B17A8">
        <w:rPr>
          <w:b/>
          <w:color w:val="31849B" w:themeColor="accent5" w:themeShade="BF"/>
          <w:u w:val="single"/>
        </w:rPr>
        <w:t xml:space="preserve">Item No. </w:t>
      </w:r>
      <w:r w:rsidR="005B0F52">
        <w:rPr>
          <w:b/>
          <w:color w:val="31849B" w:themeColor="accent5" w:themeShade="BF"/>
          <w:u w:val="single"/>
        </w:rPr>
        <w:t>13</w:t>
      </w:r>
      <w:r w:rsidRPr="009B17A8">
        <w:rPr>
          <w:b/>
          <w:color w:val="31849B" w:themeColor="accent5" w:themeShade="BF"/>
          <w:u w:val="single"/>
        </w:rPr>
        <w:t xml:space="preserve"> </w:t>
      </w:r>
      <w:r w:rsidR="0098669F" w:rsidRPr="009B17A8">
        <w:rPr>
          <w:b/>
          <w:color w:val="31849B" w:themeColor="accent5" w:themeShade="BF"/>
          <w:u w:val="single"/>
        </w:rPr>
        <w:t>City Council Questions and Comments</w:t>
      </w:r>
    </w:p>
    <w:p w14:paraId="0970377D" w14:textId="77777777" w:rsidR="00E97D83" w:rsidRPr="009B17A8" w:rsidRDefault="00E97D83" w:rsidP="009656C2">
      <w:pPr>
        <w:spacing w:after="0" w:line="240" w:lineRule="auto"/>
        <w:rPr>
          <w:b/>
          <w:color w:val="31849B" w:themeColor="accent5" w:themeShade="BF"/>
          <w:u w:val="single"/>
        </w:rPr>
      </w:pPr>
    </w:p>
    <w:p w14:paraId="477229E3" w14:textId="34D5EAE8" w:rsidR="0098669F" w:rsidRDefault="005B0F52" w:rsidP="009656C2">
      <w:pPr>
        <w:spacing w:after="0" w:line="240" w:lineRule="auto"/>
        <w:rPr>
          <w:b/>
          <w:color w:val="31849B" w:themeColor="accent5" w:themeShade="BF"/>
          <w:u w:val="single"/>
        </w:rPr>
      </w:pPr>
      <w:r>
        <w:rPr>
          <w:b/>
          <w:color w:val="31849B" w:themeColor="accent5" w:themeShade="BF"/>
          <w:u w:val="single"/>
        </w:rPr>
        <w:t>Item No. 14</w:t>
      </w:r>
      <w:r w:rsidR="00793DD8" w:rsidRPr="009B17A8">
        <w:rPr>
          <w:b/>
          <w:color w:val="31849B" w:themeColor="accent5" w:themeShade="BF"/>
          <w:u w:val="single"/>
        </w:rPr>
        <w:t xml:space="preserve"> </w:t>
      </w:r>
      <w:r w:rsidR="00D03DE7">
        <w:rPr>
          <w:b/>
          <w:color w:val="31849B" w:themeColor="accent5" w:themeShade="BF"/>
          <w:u w:val="single"/>
        </w:rPr>
        <w:t>Public Comment on Non-A</w:t>
      </w:r>
      <w:r w:rsidR="009556AE">
        <w:rPr>
          <w:b/>
          <w:color w:val="31849B" w:themeColor="accent5" w:themeShade="BF"/>
          <w:u w:val="single"/>
        </w:rPr>
        <w:t>genda Items</w:t>
      </w:r>
    </w:p>
    <w:p w14:paraId="0DA19A21" w14:textId="77777777" w:rsidR="00E97D83" w:rsidRDefault="00E97D83" w:rsidP="009656C2">
      <w:pPr>
        <w:spacing w:after="0" w:line="240" w:lineRule="auto"/>
        <w:rPr>
          <w:b/>
          <w:color w:val="31849B" w:themeColor="accent5" w:themeShade="BF"/>
          <w:u w:val="single"/>
        </w:rPr>
      </w:pPr>
    </w:p>
    <w:p w14:paraId="515A0DC5" w14:textId="46648280" w:rsidR="0098669F" w:rsidRDefault="005B0F52" w:rsidP="009656C2">
      <w:pPr>
        <w:pStyle w:val="NoSpacing"/>
        <w:rPr>
          <w:color w:val="31849B" w:themeColor="accent5" w:themeShade="BF"/>
          <w:u w:val="single"/>
        </w:rPr>
      </w:pPr>
      <w:r>
        <w:rPr>
          <w:color w:val="31849B" w:themeColor="accent5" w:themeShade="BF"/>
          <w:u w:val="single"/>
        </w:rPr>
        <w:t>Item No. 15</w:t>
      </w:r>
      <w:r w:rsidR="00793DD8" w:rsidRPr="009B17A8">
        <w:rPr>
          <w:color w:val="31849B" w:themeColor="accent5" w:themeShade="BF"/>
          <w:u w:val="single"/>
        </w:rPr>
        <w:t xml:space="preserve"> </w:t>
      </w:r>
      <w:r w:rsidR="0098669F" w:rsidRPr="009B17A8">
        <w:rPr>
          <w:color w:val="31849B" w:themeColor="accent5" w:themeShade="BF"/>
          <w:u w:val="single"/>
        </w:rPr>
        <w:t>Executive Session</w:t>
      </w:r>
    </w:p>
    <w:p w14:paraId="18EF4AA9" w14:textId="77777777" w:rsidR="00C7459B" w:rsidRPr="009B17A8" w:rsidRDefault="00C7459B" w:rsidP="009656C2">
      <w:pPr>
        <w:pStyle w:val="NoSpacing"/>
        <w:rPr>
          <w:color w:val="31849B" w:themeColor="accent5" w:themeShade="BF"/>
          <w:u w:val="single"/>
        </w:rPr>
      </w:pPr>
    </w:p>
    <w:p w14:paraId="142750E6" w14:textId="41A266D4" w:rsidR="00C7459B" w:rsidRDefault="005B0F52" w:rsidP="009656C2">
      <w:pPr>
        <w:pStyle w:val="NoSpacing"/>
        <w:rPr>
          <w:b/>
          <w:color w:val="31849B" w:themeColor="accent5" w:themeShade="BF"/>
          <w:u w:val="single"/>
        </w:rPr>
      </w:pPr>
      <w:r>
        <w:rPr>
          <w:b/>
          <w:color w:val="31849B" w:themeColor="accent5" w:themeShade="BF"/>
          <w:u w:val="single"/>
        </w:rPr>
        <w:t>Item No. 16</w:t>
      </w:r>
      <w:r w:rsidR="00793DD8" w:rsidRPr="009B17A8">
        <w:rPr>
          <w:b/>
          <w:color w:val="31849B" w:themeColor="accent5" w:themeShade="BF"/>
          <w:u w:val="single"/>
        </w:rPr>
        <w:t xml:space="preserve"> </w:t>
      </w:r>
      <w:r w:rsidR="0098669F" w:rsidRPr="009B17A8">
        <w:rPr>
          <w:b/>
          <w:color w:val="31849B" w:themeColor="accent5" w:themeShade="BF"/>
          <w:u w:val="single"/>
        </w:rPr>
        <w:t>Adjournment</w:t>
      </w:r>
    </w:p>
    <w:p w14:paraId="283381EA" w14:textId="77777777" w:rsidR="00C65B70" w:rsidRPr="00D5533D" w:rsidRDefault="00C65B70" w:rsidP="009656C2">
      <w:pPr>
        <w:pStyle w:val="NoSpacing"/>
        <w:rPr>
          <w:b/>
          <w:color w:val="31849B" w:themeColor="accent5" w:themeShade="BF"/>
          <w:u w:val="single"/>
        </w:rPr>
      </w:pPr>
    </w:p>
    <w:sectPr w:rsidR="00C65B70" w:rsidRPr="00D5533D" w:rsidSect="00623F92">
      <w:footerReference w:type="default" r:id="rId21"/>
      <w:pgSz w:w="12240" w:h="15840" w:orient="portrait"/>
      <w:pgMar w:top="720" w:right="720" w:bottom="720" w:left="720" w:header="720" w:footer="720" w:gutter="0"/>
      <w:pgNumType w:start="5"/>
      <w:cols w:space="720"/>
      <w:titlePg w:val="0"/>
      <w:docGrid w:linePitch="360"/>
      <w:sectPrChange w:id="4" w:author="Deputy Clerk " w:date="2014-07-03T08:46:00Z">
        <w:sectPr w:rsidR="00C65B70" w:rsidRPr="00D5533D" w:rsidSect="00623F92">
          <w:pgSz w:w="15840" w:h="12240" w:orient="landscape"/>
          <w:pgMar w:top="1008" w:right="1008" w:bottom="1008" w:left="1008" w:header="720" w:footer="720" w:gutter="0"/>
          <w:titlePg/>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ke Taylor" w:date="2016-08-24T13:46:00Z" w:initials="MT">
    <w:p w14:paraId="7A4EEBE2" w14:textId="77777777" w:rsidR="00177C72" w:rsidRDefault="00177C72" w:rsidP="00B03EB4">
      <w:pPr>
        <w:pStyle w:val="CommentText"/>
      </w:pPr>
      <w:r>
        <w:rPr>
          <w:rStyle w:val="CommentReference"/>
        </w:rPr>
        <w:annotationRef/>
      </w:r>
      <w:r>
        <w:t>Eliminated “less withholding”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4EEBE2"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BEAD3" w14:textId="77777777" w:rsidR="00894FDC" w:rsidRDefault="00894FDC" w:rsidP="005A79F7">
      <w:pPr>
        <w:spacing w:after="0" w:line="240" w:lineRule="auto"/>
      </w:pPr>
      <w:r>
        <w:separator/>
      </w:r>
    </w:p>
  </w:endnote>
  <w:endnote w:type="continuationSeparator" w:id="0">
    <w:p w14:paraId="2EBC4FF0" w14:textId="77777777" w:rsidR="00894FDC" w:rsidRDefault="00894FDC" w:rsidP="005A7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OpenSymbol">
    <w:altName w:val="Arial Unicode MS"/>
    <w:charset w:val="80"/>
    <w:family w:val="auto"/>
    <w:pitch w:val="default"/>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GoudyOlSt B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G Mincho Light J">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Albany AMT">
    <w:altName w:val="Arial"/>
    <w:charset w:val="00"/>
    <w:family w:val="swiss"/>
    <w:pitch w:val="variable"/>
  </w:font>
  <w:font w:name="DejaVu Sans">
    <w:altName w:val="Arial"/>
    <w:charset w:val="00"/>
    <w:family w:val="swiss"/>
    <w:pitch w:val="variable"/>
  </w:font>
  <w:font w:name="Thorndale AM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694942"/>
      <w:docPartObj>
        <w:docPartGallery w:val="Page Numbers (Bottom of Page)"/>
        <w:docPartUnique/>
      </w:docPartObj>
    </w:sdtPr>
    <w:sdtEndPr/>
    <w:sdtContent>
      <w:sdt>
        <w:sdtPr>
          <w:id w:val="-1769616900"/>
          <w:docPartObj>
            <w:docPartGallery w:val="Page Numbers (Top of Page)"/>
            <w:docPartUnique/>
          </w:docPartObj>
        </w:sdtPr>
        <w:sdtEndPr/>
        <w:sdtContent>
          <w:p w14:paraId="6319CEE0" w14:textId="7D38D398" w:rsidR="00177C72" w:rsidRDefault="00177C7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54E3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4E32">
              <w:rPr>
                <w:b/>
                <w:bCs/>
                <w:noProof/>
              </w:rPr>
              <w:t>41</w:t>
            </w:r>
            <w:r>
              <w:rPr>
                <w:b/>
                <w:bCs/>
                <w:sz w:val="24"/>
                <w:szCs w:val="24"/>
              </w:rPr>
              <w:fldChar w:fldCharType="end"/>
            </w:r>
          </w:p>
        </w:sdtContent>
      </w:sdt>
    </w:sdtContent>
  </w:sdt>
  <w:p w14:paraId="04408F3A" w14:textId="77777777" w:rsidR="00177C72" w:rsidRDefault="00177C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C1521" w14:textId="77777777" w:rsidR="00894FDC" w:rsidRDefault="00894FDC" w:rsidP="005A79F7">
      <w:pPr>
        <w:spacing w:after="0" w:line="240" w:lineRule="auto"/>
      </w:pPr>
      <w:r>
        <w:separator/>
      </w:r>
    </w:p>
  </w:footnote>
  <w:footnote w:type="continuationSeparator" w:id="0">
    <w:p w14:paraId="7EC5427B" w14:textId="77777777" w:rsidR="00894FDC" w:rsidRDefault="00894FDC" w:rsidP="005A7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Wingdings" w:hAnsi="Wingdings" w:cs="StarSymbol"/>
        <w:sz w:val="18"/>
        <w:szCs w:val="18"/>
      </w:rPr>
    </w:lvl>
    <w:lvl w:ilvl="1">
      <w:start w:val="1"/>
      <w:numFmt w:val="none"/>
      <w:suff w:val="nothing"/>
      <w:lvlText w:val=""/>
      <w:lvlJc w:val="left"/>
      <w:pPr>
        <w:tabs>
          <w:tab w:val="num" w:pos="0"/>
        </w:tabs>
        <w:ind w:left="0" w:firstLine="0"/>
      </w:pPr>
      <w:rPr>
        <w:rFonts w:ascii="Wingdings 2" w:hAnsi="Wingdings 2" w:cs="StarSymbol"/>
        <w:sz w:val="18"/>
        <w:szCs w:val="18"/>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color w:val="auto"/>
        <w:sz w:val="18"/>
        <w:szCs w:val="18"/>
      </w:rPr>
    </w:lvl>
    <w:lvl w:ilvl="1">
      <w:start w:val="1"/>
      <w:numFmt w:val="bullet"/>
      <w:lvlText w:val="o"/>
      <w:lvlJc w:val="left"/>
      <w:pPr>
        <w:tabs>
          <w:tab w:val="num" w:pos="1080"/>
        </w:tabs>
        <w:ind w:left="1080" w:hanging="360"/>
      </w:pPr>
      <w:rPr>
        <w:rFonts w:ascii="Courier New" w:hAnsi="Courier New" w:cs="StarSymbol"/>
        <w:sz w:val="18"/>
        <w:szCs w:val="18"/>
      </w:rPr>
    </w:lvl>
    <w:lvl w:ilvl="2">
      <w:start w:val="1"/>
      <w:numFmt w:val="bullet"/>
      <w:lvlText w:val=""/>
      <w:lvlJc w:val="left"/>
      <w:pPr>
        <w:tabs>
          <w:tab w:val="num" w:pos="1800"/>
        </w:tabs>
        <w:ind w:left="1800" w:hanging="360"/>
      </w:pPr>
      <w:rPr>
        <w:rFonts w:ascii="Wingdings" w:hAnsi="Wingdings" w:cs="StarSymbol"/>
        <w:sz w:val="18"/>
        <w:szCs w:val="18"/>
      </w:rPr>
    </w:lvl>
    <w:lvl w:ilvl="3">
      <w:start w:val="1"/>
      <w:numFmt w:val="bullet"/>
      <w:lvlText w:val=""/>
      <w:lvlJc w:val="left"/>
      <w:pPr>
        <w:tabs>
          <w:tab w:val="num" w:pos="2520"/>
        </w:tabs>
        <w:ind w:left="2520" w:hanging="360"/>
      </w:pPr>
      <w:rPr>
        <w:rFonts w:ascii="Symbol" w:hAnsi="Symbol" w:cs="StarSymbol"/>
        <w:color w:val="auto"/>
        <w:sz w:val="18"/>
        <w:szCs w:val="18"/>
      </w:rPr>
    </w:lvl>
    <w:lvl w:ilvl="4">
      <w:start w:val="1"/>
      <w:numFmt w:val="bullet"/>
      <w:lvlText w:val="o"/>
      <w:lvlJc w:val="left"/>
      <w:pPr>
        <w:tabs>
          <w:tab w:val="num" w:pos="3240"/>
        </w:tabs>
        <w:ind w:left="3240" w:hanging="360"/>
      </w:pPr>
      <w:rPr>
        <w:rFonts w:ascii="Courier New" w:hAnsi="Courier New" w:cs="StarSymbol"/>
        <w:sz w:val="18"/>
        <w:szCs w:val="18"/>
      </w:rPr>
    </w:lvl>
    <w:lvl w:ilvl="5">
      <w:start w:val="1"/>
      <w:numFmt w:val="bullet"/>
      <w:lvlText w:val=""/>
      <w:lvlJc w:val="left"/>
      <w:pPr>
        <w:tabs>
          <w:tab w:val="num" w:pos="3960"/>
        </w:tabs>
        <w:ind w:left="3960" w:hanging="360"/>
      </w:pPr>
      <w:rPr>
        <w:rFonts w:ascii="Wingdings" w:hAnsi="Wingdings" w:cs="StarSymbol"/>
        <w:sz w:val="18"/>
        <w:szCs w:val="18"/>
      </w:rPr>
    </w:lvl>
    <w:lvl w:ilvl="6">
      <w:start w:val="1"/>
      <w:numFmt w:val="bullet"/>
      <w:lvlText w:val=""/>
      <w:lvlJc w:val="left"/>
      <w:pPr>
        <w:tabs>
          <w:tab w:val="num" w:pos="4680"/>
        </w:tabs>
        <w:ind w:left="4680" w:hanging="360"/>
      </w:pPr>
      <w:rPr>
        <w:rFonts w:ascii="Symbol" w:hAnsi="Symbol" w:cs="StarSymbol"/>
        <w:color w:val="auto"/>
        <w:sz w:val="18"/>
        <w:szCs w:val="18"/>
      </w:rPr>
    </w:lvl>
    <w:lvl w:ilvl="7">
      <w:start w:val="1"/>
      <w:numFmt w:val="bullet"/>
      <w:lvlText w:val="o"/>
      <w:lvlJc w:val="left"/>
      <w:pPr>
        <w:tabs>
          <w:tab w:val="num" w:pos="5400"/>
        </w:tabs>
        <w:ind w:left="5400" w:hanging="360"/>
      </w:pPr>
      <w:rPr>
        <w:rFonts w:ascii="Courier New" w:hAnsi="Courier New" w:cs="StarSymbol"/>
        <w:sz w:val="18"/>
        <w:szCs w:val="18"/>
      </w:rPr>
    </w:lvl>
    <w:lvl w:ilvl="8">
      <w:start w:val="1"/>
      <w:numFmt w:val="bullet"/>
      <w:lvlText w:val=""/>
      <w:lvlJc w:val="left"/>
      <w:pPr>
        <w:tabs>
          <w:tab w:val="num" w:pos="6120"/>
        </w:tabs>
        <w:ind w:left="6120" w:hanging="360"/>
      </w:pPr>
      <w:rPr>
        <w:rFonts w:ascii="Wingdings" w:hAnsi="Wingdings" w:cs="StarSymbol"/>
        <w:sz w:val="18"/>
        <w:szCs w:val="18"/>
      </w:rPr>
    </w:lvl>
  </w:abstractNum>
  <w:abstractNum w:abstractNumId="3"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720"/>
      </w:pPr>
    </w:lvl>
    <w:lvl w:ilvl="1">
      <w:start w:val="1"/>
      <w:numFmt w:val="decimal"/>
      <w:lvlText w:val="%2."/>
      <w:lvlJc w:val="left"/>
      <w:pPr>
        <w:tabs>
          <w:tab w:val="num" w:pos="0"/>
        </w:tabs>
        <w:ind w:left="1800" w:hanging="360"/>
      </w:pPr>
    </w:lvl>
    <w:lvl w:ilvl="2">
      <w:start w:val="1"/>
      <w:numFmt w:val="decimal"/>
      <w:lvlText w:val="%2.%3."/>
      <w:lvlJc w:val="left"/>
      <w:pPr>
        <w:tabs>
          <w:tab w:val="num" w:pos="0"/>
        </w:tabs>
        <w:ind w:left="2160" w:hanging="360"/>
      </w:pPr>
    </w:lvl>
    <w:lvl w:ilvl="3">
      <w:start w:val="1"/>
      <w:numFmt w:val="decimal"/>
      <w:lvlText w:val="%2.%3.%4."/>
      <w:lvlJc w:val="left"/>
      <w:pPr>
        <w:tabs>
          <w:tab w:val="num" w:pos="0"/>
        </w:tabs>
        <w:ind w:left="2520" w:hanging="360"/>
      </w:pPr>
    </w:lvl>
    <w:lvl w:ilvl="4">
      <w:start w:val="1"/>
      <w:numFmt w:val="decimal"/>
      <w:lvlText w:val="%2.%3.%4.%5."/>
      <w:lvlJc w:val="left"/>
      <w:pPr>
        <w:tabs>
          <w:tab w:val="num" w:pos="0"/>
        </w:tabs>
        <w:ind w:left="2880" w:hanging="360"/>
      </w:pPr>
    </w:lvl>
    <w:lvl w:ilvl="5">
      <w:start w:val="1"/>
      <w:numFmt w:val="decimal"/>
      <w:lvlText w:val="%2.%3.%4.%5.%6."/>
      <w:lvlJc w:val="left"/>
      <w:pPr>
        <w:tabs>
          <w:tab w:val="num" w:pos="0"/>
        </w:tabs>
        <w:ind w:left="3240" w:hanging="360"/>
      </w:pPr>
    </w:lvl>
    <w:lvl w:ilvl="6">
      <w:start w:val="1"/>
      <w:numFmt w:val="decimal"/>
      <w:lvlText w:val="%2.%3.%4.%5.%6.%7."/>
      <w:lvlJc w:val="left"/>
      <w:pPr>
        <w:tabs>
          <w:tab w:val="num" w:pos="0"/>
        </w:tabs>
        <w:ind w:left="3600" w:hanging="360"/>
      </w:pPr>
    </w:lvl>
    <w:lvl w:ilvl="7">
      <w:start w:val="1"/>
      <w:numFmt w:val="decimal"/>
      <w:lvlText w:val="%2.%3.%4.%5.%6.%7.%8."/>
      <w:lvlJc w:val="left"/>
      <w:pPr>
        <w:tabs>
          <w:tab w:val="num" w:pos="0"/>
        </w:tabs>
        <w:ind w:left="3960" w:hanging="360"/>
      </w:pPr>
    </w:lvl>
    <w:lvl w:ilvl="8">
      <w:start w:val="1"/>
      <w:numFmt w:val="decimal"/>
      <w:lvlText w:val="%2.%3.%4.%5.%6.%7.%8.%9."/>
      <w:lvlJc w:val="left"/>
      <w:pPr>
        <w:tabs>
          <w:tab w:val="num" w:pos="0"/>
        </w:tabs>
        <w:ind w:left="432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0" w:firstLine="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15:restartNumberingAfterBreak="0">
    <w:nsid w:val="00000007"/>
    <w:multiLevelType w:val="multilevel"/>
    <w:tmpl w:val="00000007"/>
    <w:name w:val="WW8Num7"/>
    <w:lvl w:ilvl="0">
      <w:start w:val="7"/>
      <w:numFmt w:val="decimal"/>
      <w:lvlText w:val="%1."/>
      <w:lvlJc w:val="left"/>
      <w:pPr>
        <w:tabs>
          <w:tab w:val="num" w:pos="0"/>
        </w:tabs>
        <w:ind w:left="0" w:firstLine="0"/>
      </w:pPr>
      <w:rPr>
        <w:rFonts w:cs="Bookman Old Style"/>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72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15:restartNumberingAfterBreak="0">
    <w:nsid w:val="00000009"/>
    <w:multiLevelType w:val="multilevel"/>
    <w:tmpl w:val="00000009"/>
    <w:name w:val="WW8Num9"/>
    <w:lvl w:ilvl="0">
      <w:start w:val="2"/>
      <w:numFmt w:val="decimal"/>
      <w:lvlText w:val="%1."/>
      <w:lvlJc w:val="left"/>
      <w:pPr>
        <w:tabs>
          <w:tab w:val="num" w:pos="0"/>
        </w:tabs>
        <w:ind w:left="720" w:hanging="72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15:restartNumberingAfterBreak="0">
    <w:nsid w:val="0000000A"/>
    <w:multiLevelType w:val="multilevel"/>
    <w:tmpl w:val="0000000A"/>
    <w:name w:val="WW8Num10"/>
    <w:lvl w:ilvl="0">
      <w:start w:val="1"/>
      <w:numFmt w:val="bullet"/>
      <w:suff w:val="space"/>
      <w:lvlText w:val=""/>
      <w:lvlJc w:val="left"/>
      <w:pPr>
        <w:tabs>
          <w:tab w:val="num" w:pos="0"/>
        </w:tabs>
        <w:ind w:left="1800" w:hanging="360"/>
      </w:pPr>
      <w:rPr>
        <w:rFonts w:ascii="Symbol" w:hAnsi="Symbol" w:cs="OpenSymbol"/>
      </w:rPr>
    </w:lvl>
    <w:lvl w:ilvl="1">
      <w:start w:val="1"/>
      <w:numFmt w:val="bullet"/>
      <w:lvlText w:val="◦"/>
      <w:lvlJc w:val="left"/>
      <w:pPr>
        <w:tabs>
          <w:tab w:val="num" w:pos="2160"/>
        </w:tabs>
        <w:ind w:left="216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240"/>
        </w:tabs>
        <w:ind w:left="3240" w:hanging="360"/>
      </w:pPr>
      <w:rPr>
        <w:rFonts w:ascii="OpenSymbol" w:hAnsi="OpenSymbol" w:cs="OpenSymbol"/>
      </w:rPr>
    </w:lvl>
    <w:lvl w:ilvl="5">
      <w:start w:val="1"/>
      <w:numFmt w:val="bullet"/>
      <w:lvlText w:val="▪"/>
      <w:lvlJc w:val="left"/>
      <w:pPr>
        <w:tabs>
          <w:tab w:val="num" w:pos="3600"/>
        </w:tabs>
        <w:ind w:left="3600" w:hanging="360"/>
      </w:pPr>
      <w:rPr>
        <w:rFonts w:ascii="OpenSymbol" w:hAnsi="OpenSymbol" w:cs="OpenSymbol"/>
      </w:rPr>
    </w:lvl>
    <w:lvl w:ilvl="6">
      <w:start w:val="1"/>
      <w:numFmt w:val="bullet"/>
      <w:lvlText w:val=""/>
      <w:lvlJc w:val="left"/>
      <w:pPr>
        <w:tabs>
          <w:tab w:val="num" w:pos="3960"/>
        </w:tabs>
        <w:ind w:left="3960" w:hanging="360"/>
      </w:pPr>
      <w:rPr>
        <w:rFonts w:ascii="Symbol" w:hAnsi="Symbol" w:cs="OpenSymbol"/>
      </w:rPr>
    </w:lvl>
    <w:lvl w:ilvl="7">
      <w:start w:val="1"/>
      <w:numFmt w:val="bullet"/>
      <w:lvlText w:val="◦"/>
      <w:lvlJc w:val="left"/>
      <w:pPr>
        <w:tabs>
          <w:tab w:val="num" w:pos="4320"/>
        </w:tabs>
        <w:ind w:left="4320" w:hanging="360"/>
      </w:pPr>
      <w:rPr>
        <w:rFonts w:ascii="OpenSymbol" w:hAnsi="OpenSymbol" w:cs="OpenSymbol"/>
      </w:rPr>
    </w:lvl>
    <w:lvl w:ilvl="8">
      <w:start w:val="1"/>
      <w:numFmt w:val="bullet"/>
      <w:lvlText w:val="▪"/>
      <w:lvlJc w:val="left"/>
      <w:pPr>
        <w:tabs>
          <w:tab w:val="num" w:pos="4680"/>
        </w:tabs>
        <w:ind w:left="4680" w:hanging="360"/>
      </w:pPr>
      <w:rPr>
        <w:rFonts w:ascii="OpenSymbol" w:hAnsi="OpenSymbol"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C0E3A01"/>
    <w:multiLevelType w:val="hybridMultilevel"/>
    <w:tmpl w:val="F252D8E0"/>
    <w:lvl w:ilvl="0" w:tplc="9B689238">
      <w:start w:val="4"/>
      <w:numFmt w:val="decimal"/>
      <w:lvlText w:val="%1."/>
      <w:lvlJc w:val="left"/>
      <w:pPr>
        <w:ind w:left="529"/>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1" w:tplc="FC062048">
      <w:start w:val="1"/>
      <w:numFmt w:val="lowerLetter"/>
      <w:lvlText w:val="%2"/>
      <w:lvlJc w:val="left"/>
      <w:pPr>
        <w:ind w:left="10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2" w:tplc="D0A61870">
      <w:start w:val="1"/>
      <w:numFmt w:val="lowerRoman"/>
      <w:lvlText w:val="%3"/>
      <w:lvlJc w:val="left"/>
      <w:pPr>
        <w:ind w:left="18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3" w:tplc="022CBB0E">
      <w:start w:val="1"/>
      <w:numFmt w:val="decimal"/>
      <w:lvlText w:val="%4"/>
      <w:lvlJc w:val="left"/>
      <w:pPr>
        <w:ind w:left="25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4" w:tplc="7E6EBD0A">
      <w:start w:val="1"/>
      <w:numFmt w:val="lowerLetter"/>
      <w:lvlText w:val="%5"/>
      <w:lvlJc w:val="left"/>
      <w:pPr>
        <w:ind w:left="324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5" w:tplc="D188CEBE">
      <w:start w:val="1"/>
      <w:numFmt w:val="lowerRoman"/>
      <w:lvlText w:val="%6"/>
      <w:lvlJc w:val="left"/>
      <w:pPr>
        <w:ind w:left="396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6" w:tplc="FB78B0B6">
      <w:start w:val="1"/>
      <w:numFmt w:val="decimal"/>
      <w:lvlText w:val="%7"/>
      <w:lvlJc w:val="left"/>
      <w:pPr>
        <w:ind w:left="46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7" w:tplc="E3F26610">
      <w:start w:val="1"/>
      <w:numFmt w:val="lowerLetter"/>
      <w:lvlText w:val="%8"/>
      <w:lvlJc w:val="left"/>
      <w:pPr>
        <w:ind w:left="54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8" w:tplc="EB3C11FC">
      <w:start w:val="1"/>
      <w:numFmt w:val="lowerRoman"/>
      <w:lvlText w:val="%9"/>
      <w:lvlJc w:val="left"/>
      <w:pPr>
        <w:ind w:left="61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abstractNum>
  <w:abstractNum w:abstractNumId="12" w15:restartNumberingAfterBreak="0">
    <w:nsid w:val="121021ED"/>
    <w:multiLevelType w:val="multilevel"/>
    <w:tmpl w:val="E07A2486"/>
    <w:lvl w:ilvl="0">
      <w:start w:val="1"/>
      <w:numFmt w:val="decimal"/>
      <w:pStyle w:val="Heading1"/>
      <w:lvlText w:val="%1."/>
      <w:lvlJc w:val="left"/>
      <w:pPr>
        <w:tabs>
          <w:tab w:val="num" w:pos="540"/>
        </w:tabs>
        <w:ind w:left="540" w:hanging="360"/>
      </w:pPr>
      <w:rPr>
        <w:rFonts w:ascii="Bookman Old Style" w:eastAsia="Arial" w:hAnsi="Bookman Old Style" w:cs="GoudyOlSt B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558B6"/>
    <w:multiLevelType w:val="hybridMultilevel"/>
    <w:tmpl w:val="F59881BC"/>
    <w:lvl w:ilvl="0" w:tplc="A41E82E8">
      <w:start w:val="1"/>
      <w:numFmt w:val="decimal"/>
      <w:lvlText w:val="%1."/>
      <w:lvlJc w:val="left"/>
      <w:pPr>
        <w:ind w:left="536"/>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1" w:tplc="9676D286">
      <w:start w:val="1"/>
      <w:numFmt w:val="lowerLetter"/>
      <w:lvlText w:val="%2"/>
      <w:lvlJc w:val="left"/>
      <w:pPr>
        <w:ind w:left="10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2" w:tplc="F174B838">
      <w:start w:val="1"/>
      <w:numFmt w:val="lowerRoman"/>
      <w:lvlText w:val="%3"/>
      <w:lvlJc w:val="left"/>
      <w:pPr>
        <w:ind w:left="18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3" w:tplc="E95AC43E">
      <w:start w:val="1"/>
      <w:numFmt w:val="decimal"/>
      <w:lvlText w:val="%4"/>
      <w:lvlJc w:val="left"/>
      <w:pPr>
        <w:ind w:left="25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4" w:tplc="033A1F1A">
      <w:start w:val="1"/>
      <w:numFmt w:val="lowerLetter"/>
      <w:lvlText w:val="%5"/>
      <w:lvlJc w:val="left"/>
      <w:pPr>
        <w:ind w:left="324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5" w:tplc="8F1EFA76">
      <w:start w:val="1"/>
      <w:numFmt w:val="lowerRoman"/>
      <w:lvlText w:val="%6"/>
      <w:lvlJc w:val="left"/>
      <w:pPr>
        <w:ind w:left="396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6" w:tplc="06BE0D14">
      <w:start w:val="1"/>
      <w:numFmt w:val="decimal"/>
      <w:lvlText w:val="%7"/>
      <w:lvlJc w:val="left"/>
      <w:pPr>
        <w:ind w:left="46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7" w:tplc="1660C170">
      <w:start w:val="1"/>
      <w:numFmt w:val="lowerLetter"/>
      <w:lvlText w:val="%8"/>
      <w:lvlJc w:val="left"/>
      <w:pPr>
        <w:ind w:left="54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8" w:tplc="8BD617FC">
      <w:start w:val="1"/>
      <w:numFmt w:val="lowerRoman"/>
      <w:lvlText w:val="%9"/>
      <w:lvlJc w:val="left"/>
      <w:pPr>
        <w:ind w:left="61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abstractNum>
  <w:abstractNum w:abstractNumId="14" w15:restartNumberingAfterBreak="0">
    <w:nsid w:val="26110320"/>
    <w:multiLevelType w:val="hybridMultilevel"/>
    <w:tmpl w:val="107E1B58"/>
    <w:lvl w:ilvl="0" w:tplc="67D4B8DE">
      <w:start w:val="1"/>
      <w:numFmt w:val="decimal"/>
      <w:lvlText w:val="%1."/>
      <w:lvlJc w:val="left"/>
      <w:pPr>
        <w:ind w:left="908"/>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1" w:tplc="8A66DEFE">
      <w:start w:val="1"/>
      <w:numFmt w:val="bullet"/>
      <w:lvlText w:val="•"/>
      <w:lvlJc w:val="left"/>
      <w:pPr>
        <w:ind w:left="916"/>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3A9CCD34">
      <w:start w:val="1"/>
      <w:numFmt w:val="bullet"/>
      <w:lvlText w:val="▪"/>
      <w:lvlJc w:val="left"/>
      <w:pPr>
        <w:ind w:left="144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FA98615C">
      <w:start w:val="1"/>
      <w:numFmt w:val="bullet"/>
      <w:lvlText w:val="•"/>
      <w:lvlJc w:val="left"/>
      <w:pPr>
        <w:ind w:left="21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7D3E533E">
      <w:start w:val="1"/>
      <w:numFmt w:val="bullet"/>
      <w:lvlText w:val="o"/>
      <w:lvlJc w:val="left"/>
      <w:pPr>
        <w:ind w:left="288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E83039FE">
      <w:start w:val="1"/>
      <w:numFmt w:val="bullet"/>
      <w:lvlText w:val="▪"/>
      <w:lvlJc w:val="left"/>
      <w:pPr>
        <w:ind w:left="360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17FCA1CE">
      <w:start w:val="1"/>
      <w:numFmt w:val="bullet"/>
      <w:lvlText w:val="•"/>
      <w:lvlJc w:val="left"/>
      <w:pPr>
        <w:ind w:left="432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F44EDE74">
      <w:start w:val="1"/>
      <w:numFmt w:val="bullet"/>
      <w:lvlText w:val="o"/>
      <w:lvlJc w:val="left"/>
      <w:pPr>
        <w:ind w:left="504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AEB020C8">
      <w:start w:val="1"/>
      <w:numFmt w:val="bullet"/>
      <w:lvlText w:val="▪"/>
      <w:lvlJc w:val="left"/>
      <w:pPr>
        <w:ind w:left="5760"/>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15" w15:restartNumberingAfterBreak="0">
    <w:nsid w:val="268459EA"/>
    <w:multiLevelType w:val="hybridMultilevel"/>
    <w:tmpl w:val="5B400362"/>
    <w:lvl w:ilvl="0" w:tplc="34A61004">
      <w:start w:val="1"/>
      <w:numFmt w:val="bullet"/>
      <w:lvlText w:val="•"/>
      <w:lvlJc w:val="left"/>
      <w:pPr>
        <w:ind w:left="1260"/>
      </w:pPr>
      <w:rPr>
        <w:rFonts w:ascii="Arial" w:eastAsia="Arial" w:hAnsi="Arial" w:cs="Arial"/>
        <w:b w:val="0"/>
        <w:i w:val="0"/>
        <w:strike w:val="0"/>
        <w:dstrike w:val="0"/>
        <w:color w:val="0000FF"/>
        <w:sz w:val="22"/>
        <w:szCs w:val="22"/>
        <w:u w:val="none" w:color="000000"/>
        <w:bdr w:val="none" w:sz="0" w:space="0" w:color="auto"/>
        <w:shd w:val="clear" w:color="auto" w:fill="auto"/>
        <w:vertAlign w:val="baseline"/>
      </w:rPr>
    </w:lvl>
    <w:lvl w:ilvl="1" w:tplc="E488F56E">
      <w:start w:val="1"/>
      <w:numFmt w:val="bullet"/>
      <w:lvlText w:val="o"/>
      <w:lvlJc w:val="left"/>
      <w:pPr>
        <w:ind w:left="177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2" w:tplc="354ABB0E">
      <w:start w:val="1"/>
      <w:numFmt w:val="bullet"/>
      <w:lvlText w:val="▪"/>
      <w:lvlJc w:val="left"/>
      <w:pPr>
        <w:ind w:left="249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3" w:tplc="AFFA7C3A">
      <w:start w:val="1"/>
      <w:numFmt w:val="bullet"/>
      <w:lvlText w:val="•"/>
      <w:lvlJc w:val="left"/>
      <w:pPr>
        <w:ind w:left="321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4" w:tplc="2D6E5F04">
      <w:start w:val="1"/>
      <w:numFmt w:val="bullet"/>
      <w:lvlText w:val="o"/>
      <w:lvlJc w:val="left"/>
      <w:pPr>
        <w:ind w:left="393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5" w:tplc="BA48F0E6">
      <w:start w:val="1"/>
      <w:numFmt w:val="bullet"/>
      <w:lvlText w:val="▪"/>
      <w:lvlJc w:val="left"/>
      <w:pPr>
        <w:ind w:left="465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6" w:tplc="56067CA2">
      <w:start w:val="1"/>
      <w:numFmt w:val="bullet"/>
      <w:lvlText w:val="•"/>
      <w:lvlJc w:val="left"/>
      <w:pPr>
        <w:ind w:left="537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7" w:tplc="ED14A748">
      <w:start w:val="1"/>
      <w:numFmt w:val="bullet"/>
      <w:lvlText w:val="o"/>
      <w:lvlJc w:val="left"/>
      <w:pPr>
        <w:ind w:left="609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8" w:tplc="EEE439D0">
      <w:start w:val="1"/>
      <w:numFmt w:val="bullet"/>
      <w:lvlText w:val="▪"/>
      <w:lvlJc w:val="left"/>
      <w:pPr>
        <w:ind w:left="6818"/>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abstractNum>
  <w:abstractNum w:abstractNumId="16" w15:restartNumberingAfterBreak="0">
    <w:nsid w:val="2F9E0F09"/>
    <w:multiLevelType w:val="hybridMultilevel"/>
    <w:tmpl w:val="11D6B698"/>
    <w:lvl w:ilvl="0" w:tplc="52CA6348">
      <w:start w:val="1"/>
      <w:numFmt w:val="bullet"/>
      <w:lvlText w:val="•"/>
      <w:lvlJc w:val="left"/>
      <w:pPr>
        <w:ind w:left="360"/>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1" w:tplc="440851EA">
      <w:start w:val="1"/>
      <w:numFmt w:val="bullet"/>
      <w:lvlRestart w:val="0"/>
      <w:lvlText w:val="•"/>
      <w:lvlJc w:val="left"/>
      <w:pPr>
        <w:ind w:left="1626"/>
      </w:pPr>
      <w:rPr>
        <w:rFonts w:ascii="Arial" w:eastAsia="Arial" w:hAnsi="Arial" w:cs="Arial"/>
        <w:b w:val="0"/>
        <w:i w:val="0"/>
        <w:strike w:val="0"/>
        <w:dstrike w:val="0"/>
        <w:color w:val="0000FF"/>
        <w:sz w:val="22"/>
        <w:szCs w:val="22"/>
        <w:u w:val="none" w:color="000000"/>
        <w:bdr w:val="none" w:sz="0" w:space="0" w:color="auto"/>
        <w:shd w:val="clear" w:color="auto" w:fill="auto"/>
        <w:vertAlign w:val="baseline"/>
      </w:rPr>
    </w:lvl>
    <w:lvl w:ilvl="2" w:tplc="D5FEED34">
      <w:start w:val="1"/>
      <w:numFmt w:val="bullet"/>
      <w:lvlText w:val="▪"/>
      <w:lvlJc w:val="left"/>
      <w:pPr>
        <w:ind w:left="215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3" w:tplc="8F008BAA">
      <w:start w:val="1"/>
      <w:numFmt w:val="bullet"/>
      <w:lvlText w:val="•"/>
      <w:lvlJc w:val="left"/>
      <w:pPr>
        <w:ind w:left="287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4" w:tplc="74FA2780">
      <w:start w:val="1"/>
      <w:numFmt w:val="bullet"/>
      <w:lvlText w:val="o"/>
      <w:lvlJc w:val="left"/>
      <w:pPr>
        <w:ind w:left="359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5" w:tplc="C7C66FB4">
      <w:start w:val="1"/>
      <w:numFmt w:val="bullet"/>
      <w:lvlText w:val="▪"/>
      <w:lvlJc w:val="left"/>
      <w:pPr>
        <w:ind w:left="431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6" w:tplc="C24A2976">
      <w:start w:val="1"/>
      <w:numFmt w:val="bullet"/>
      <w:lvlText w:val="•"/>
      <w:lvlJc w:val="left"/>
      <w:pPr>
        <w:ind w:left="503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7" w:tplc="E09431D2">
      <w:start w:val="1"/>
      <w:numFmt w:val="bullet"/>
      <w:lvlText w:val="o"/>
      <w:lvlJc w:val="left"/>
      <w:pPr>
        <w:ind w:left="575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lvl w:ilvl="8" w:tplc="8D568FD0">
      <w:start w:val="1"/>
      <w:numFmt w:val="bullet"/>
      <w:lvlText w:val="▪"/>
      <w:lvlJc w:val="left"/>
      <w:pPr>
        <w:ind w:left="6474"/>
      </w:pPr>
      <w:rPr>
        <w:rFonts w:ascii="Calibri" w:eastAsia="Calibri" w:hAnsi="Calibri" w:cs="Calibri"/>
        <w:b w:val="0"/>
        <w:i w:val="0"/>
        <w:strike w:val="0"/>
        <w:dstrike w:val="0"/>
        <w:color w:val="0000FF"/>
        <w:sz w:val="22"/>
        <w:szCs w:val="22"/>
        <w:u w:val="none" w:color="000000"/>
        <w:bdr w:val="none" w:sz="0" w:space="0" w:color="auto"/>
        <w:shd w:val="clear" w:color="auto" w:fill="auto"/>
        <w:vertAlign w:val="baseline"/>
      </w:rPr>
    </w:lvl>
  </w:abstractNum>
  <w:abstractNum w:abstractNumId="17" w15:restartNumberingAfterBreak="0">
    <w:nsid w:val="49D955B7"/>
    <w:multiLevelType w:val="hybridMultilevel"/>
    <w:tmpl w:val="338E17D2"/>
    <w:lvl w:ilvl="0" w:tplc="04090001">
      <w:start w:val="1"/>
      <w:numFmt w:val="bullet"/>
      <w:lvlText w:val=""/>
      <w:lvlJc w:val="left"/>
      <w:pPr>
        <w:ind w:left="705" w:hanging="480"/>
      </w:pPr>
      <w:rPr>
        <w:rFonts w:ascii="Wingdings" w:hAnsi="Wingdings" w:hint="default"/>
      </w:rPr>
    </w:lvl>
    <w:lvl w:ilvl="1" w:tplc="0409000B" w:tentative="1">
      <w:start w:val="1"/>
      <w:numFmt w:val="bullet"/>
      <w:lvlText w:val=""/>
      <w:lvlJc w:val="left"/>
      <w:pPr>
        <w:ind w:left="1185" w:hanging="480"/>
      </w:pPr>
      <w:rPr>
        <w:rFonts w:ascii="Wingdings" w:hAnsi="Wingdings" w:hint="default"/>
      </w:rPr>
    </w:lvl>
    <w:lvl w:ilvl="2" w:tplc="0409000D" w:tentative="1">
      <w:start w:val="1"/>
      <w:numFmt w:val="bullet"/>
      <w:lvlText w:val=""/>
      <w:lvlJc w:val="left"/>
      <w:pPr>
        <w:ind w:left="1665" w:hanging="480"/>
      </w:pPr>
      <w:rPr>
        <w:rFonts w:ascii="Wingdings" w:hAnsi="Wingdings" w:hint="default"/>
      </w:rPr>
    </w:lvl>
    <w:lvl w:ilvl="3" w:tplc="04090001" w:tentative="1">
      <w:start w:val="1"/>
      <w:numFmt w:val="bullet"/>
      <w:lvlText w:val=""/>
      <w:lvlJc w:val="left"/>
      <w:pPr>
        <w:ind w:left="2145" w:hanging="480"/>
      </w:pPr>
      <w:rPr>
        <w:rFonts w:ascii="Wingdings" w:hAnsi="Wingdings" w:hint="default"/>
      </w:rPr>
    </w:lvl>
    <w:lvl w:ilvl="4" w:tplc="0409000B" w:tentative="1">
      <w:start w:val="1"/>
      <w:numFmt w:val="bullet"/>
      <w:lvlText w:val=""/>
      <w:lvlJc w:val="left"/>
      <w:pPr>
        <w:ind w:left="2625" w:hanging="480"/>
      </w:pPr>
      <w:rPr>
        <w:rFonts w:ascii="Wingdings" w:hAnsi="Wingdings" w:hint="default"/>
      </w:rPr>
    </w:lvl>
    <w:lvl w:ilvl="5" w:tplc="0409000D" w:tentative="1">
      <w:start w:val="1"/>
      <w:numFmt w:val="bullet"/>
      <w:lvlText w:val=""/>
      <w:lvlJc w:val="left"/>
      <w:pPr>
        <w:ind w:left="3105" w:hanging="480"/>
      </w:pPr>
      <w:rPr>
        <w:rFonts w:ascii="Wingdings" w:hAnsi="Wingdings" w:hint="default"/>
      </w:rPr>
    </w:lvl>
    <w:lvl w:ilvl="6" w:tplc="04090001" w:tentative="1">
      <w:start w:val="1"/>
      <w:numFmt w:val="bullet"/>
      <w:lvlText w:val=""/>
      <w:lvlJc w:val="left"/>
      <w:pPr>
        <w:ind w:left="3585" w:hanging="480"/>
      </w:pPr>
      <w:rPr>
        <w:rFonts w:ascii="Wingdings" w:hAnsi="Wingdings" w:hint="default"/>
      </w:rPr>
    </w:lvl>
    <w:lvl w:ilvl="7" w:tplc="0409000B" w:tentative="1">
      <w:start w:val="1"/>
      <w:numFmt w:val="bullet"/>
      <w:lvlText w:val=""/>
      <w:lvlJc w:val="left"/>
      <w:pPr>
        <w:ind w:left="4065" w:hanging="480"/>
      </w:pPr>
      <w:rPr>
        <w:rFonts w:ascii="Wingdings" w:hAnsi="Wingdings" w:hint="default"/>
      </w:rPr>
    </w:lvl>
    <w:lvl w:ilvl="8" w:tplc="0409000D" w:tentative="1">
      <w:start w:val="1"/>
      <w:numFmt w:val="bullet"/>
      <w:lvlText w:val=""/>
      <w:lvlJc w:val="left"/>
      <w:pPr>
        <w:ind w:left="4545" w:hanging="480"/>
      </w:pPr>
      <w:rPr>
        <w:rFonts w:ascii="Wingdings" w:hAnsi="Wingdings" w:hint="default"/>
      </w:rPr>
    </w:lvl>
  </w:abstractNum>
  <w:abstractNum w:abstractNumId="18" w15:restartNumberingAfterBreak="0">
    <w:nsid w:val="4A375A10"/>
    <w:multiLevelType w:val="hybridMultilevel"/>
    <w:tmpl w:val="CED422F4"/>
    <w:lvl w:ilvl="0" w:tplc="309E6CCC">
      <w:start w:val="1"/>
      <w:numFmt w:val="decimal"/>
      <w:lvlText w:val="%1."/>
      <w:lvlJc w:val="left"/>
      <w:pPr>
        <w:ind w:left="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1" w:tplc="4336F518">
      <w:start w:val="1"/>
      <w:numFmt w:val="lowerLetter"/>
      <w:lvlText w:val="%2"/>
      <w:lvlJc w:val="left"/>
      <w:pPr>
        <w:ind w:left="10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2" w:tplc="26644D30">
      <w:start w:val="1"/>
      <w:numFmt w:val="lowerRoman"/>
      <w:lvlText w:val="%3"/>
      <w:lvlJc w:val="left"/>
      <w:pPr>
        <w:ind w:left="18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3" w:tplc="910CDED6">
      <w:start w:val="1"/>
      <w:numFmt w:val="decimal"/>
      <w:lvlText w:val="%4"/>
      <w:lvlJc w:val="left"/>
      <w:pPr>
        <w:ind w:left="25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4" w:tplc="5E66C37A">
      <w:start w:val="1"/>
      <w:numFmt w:val="lowerLetter"/>
      <w:lvlText w:val="%5"/>
      <w:lvlJc w:val="left"/>
      <w:pPr>
        <w:ind w:left="324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5" w:tplc="99CA5C34">
      <w:start w:val="1"/>
      <w:numFmt w:val="lowerRoman"/>
      <w:lvlText w:val="%6"/>
      <w:lvlJc w:val="left"/>
      <w:pPr>
        <w:ind w:left="396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6" w:tplc="AE28BB34">
      <w:start w:val="1"/>
      <w:numFmt w:val="decimal"/>
      <w:lvlText w:val="%7"/>
      <w:lvlJc w:val="left"/>
      <w:pPr>
        <w:ind w:left="468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7" w:tplc="481818AC">
      <w:start w:val="1"/>
      <w:numFmt w:val="lowerLetter"/>
      <w:lvlText w:val="%8"/>
      <w:lvlJc w:val="left"/>
      <w:pPr>
        <w:ind w:left="540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8" w:tplc="D55A57EC">
      <w:start w:val="1"/>
      <w:numFmt w:val="lowerRoman"/>
      <w:lvlText w:val="%9"/>
      <w:lvlJc w:val="left"/>
      <w:pPr>
        <w:ind w:left="6120"/>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abstractNum>
  <w:abstractNum w:abstractNumId="19" w15:restartNumberingAfterBreak="0">
    <w:nsid w:val="4E4A3A14"/>
    <w:multiLevelType w:val="hybridMultilevel"/>
    <w:tmpl w:val="B7FA7D8C"/>
    <w:lvl w:ilvl="0" w:tplc="C174F3D0">
      <w:start w:val="1"/>
      <w:numFmt w:val="decimal"/>
      <w:lvlText w:val="%1."/>
      <w:lvlJc w:val="left"/>
      <w:pPr>
        <w:ind w:left="901"/>
      </w:pPr>
      <w:rPr>
        <w:rFonts w:ascii="Bookman Old Style" w:eastAsia="Bookman Old Style" w:hAnsi="Bookman Old Style" w:cs="Bookman Old Style"/>
        <w:b w:val="0"/>
        <w:i w:val="0"/>
        <w:strike w:val="0"/>
        <w:dstrike w:val="0"/>
        <w:color w:val="00000A"/>
        <w:sz w:val="22"/>
        <w:szCs w:val="22"/>
        <w:u w:val="none" w:color="000000"/>
        <w:bdr w:val="none" w:sz="0" w:space="0" w:color="auto"/>
        <w:shd w:val="clear" w:color="auto" w:fill="auto"/>
        <w:vertAlign w:val="baseline"/>
      </w:rPr>
    </w:lvl>
    <w:lvl w:ilvl="1" w:tplc="3C420FFA">
      <w:start w:val="1"/>
      <w:numFmt w:val="bullet"/>
      <w:lvlText w:val="•"/>
      <w:lvlJc w:val="left"/>
      <w:pPr>
        <w:ind w:left="916"/>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497C8328">
      <w:start w:val="1"/>
      <w:numFmt w:val="bullet"/>
      <w:lvlText w:val="▪"/>
      <w:lvlJc w:val="left"/>
      <w:pPr>
        <w:ind w:left="148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3" w:tplc="2F007772">
      <w:start w:val="1"/>
      <w:numFmt w:val="bullet"/>
      <w:lvlText w:val="•"/>
      <w:lvlJc w:val="left"/>
      <w:pPr>
        <w:ind w:left="220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4" w:tplc="ADB45EF4">
      <w:start w:val="1"/>
      <w:numFmt w:val="bullet"/>
      <w:lvlText w:val="o"/>
      <w:lvlJc w:val="left"/>
      <w:pPr>
        <w:ind w:left="292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5" w:tplc="2278B6F6">
      <w:start w:val="1"/>
      <w:numFmt w:val="bullet"/>
      <w:lvlText w:val="▪"/>
      <w:lvlJc w:val="left"/>
      <w:pPr>
        <w:ind w:left="364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6" w:tplc="98A0C698">
      <w:start w:val="1"/>
      <w:numFmt w:val="bullet"/>
      <w:lvlText w:val="•"/>
      <w:lvlJc w:val="left"/>
      <w:pPr>
        <w:ind w:left="436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7" w:tplc="63FAE536">
      <w:start w:val="1"/>
      <w:numFmt w:val="bullet"/>
      <w:lvlText w:val="o"/>
      <w:lvlJc w:val="left"/>
      <w:pPr>
        <w:ind w:left="508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lvl w:ilvl="8" w:tplc="04C678E2">
      <w:start w:val="1"/>
      <w:numFmt w:val="bullet"/>
      <w:lvlText w:val="▪"/>
      <w:lvlJc w:val="left"/>
      <w:pPr>
        <w:ind w:left="5809"/>
      </w:pPr>
      <w:rPr>
        <w:rFonts w:ascii="Calibri" w:eastAsia="Calibri" w:hAnsi="Calibri" w:cs="Calibri"/>
        <w:b w:val="0"/>
        <w:i w:val="0"/>
        <w:strike w:val="0"/>
        <w:dstrike w:val="0"/>
        <w:color w:val="00000A"/>
        <w:sz w:val="22"/>
        <w:szCs w:val="22"/>
        <w:u w:val="none" w:color="000000"/>
        <w:bdr w:val="none" w:sz="0" w:space="0" w:color="auto"/>
        <w:shd w:val="clear" w:color="auto" w:fill="auto"/>
        <w:vertAlign w:val="baseline"/>
      </w:rPr>
    </w:lvl>
  </w:abstractNum>
  <w:abstractNum w:abstractNumId="20" w15:restartNumberingAfterBreak="0">
    <w:nsid w:val="550C7D27"/>
    <w:multiLevelType w:val="hybridMultilevel"/>
    <w:tmpl w:val="28B29550"/>
    <w:lvl w:ilvl="0" w:tplc="04090001">
      <w:start w:val="1"/>
      <w:numFmt w:val="bullet"/>
      <w:lvlText w:val=""/>
      <w:lvlJc w:val="left"/>
      <w:pPr>
        <w:ind w:left="1206" w:hanging="480"/>
      </w:pPr>
      <w:rPr>
        <w:rFonts w:ascii="Wingdings" w:hAnsi="Wingdings" w:hint="default"/>
      </w:rPr>
    </w:lvl>
    <w:lvl w:ilvl="1" w:tplc="0409000B" w:tentative="1">
      <w:start w:val="1"/>
      <w:numFmt w:val="bullet"/>
      <w:lvlText w:val=""/>
      <w:lvlJc w:val="left"/>
      <w:pPr>
        <w:ind w:left="1686" w:hanging="480"/>
      </w:pPr>
      <w:rPr>
        <w:rFonts w:ascii="Wingdings" w:hAnsi="Wingdings" w:hint="default"/>
      </w:rPr>
    </w:lvl>
    <w:lvl w:ilvl="2" w:tplc="0409000D" w:tentative="1">
      <w:start w:val="1"/>
      <w:numFmt w:val="bullet"/>
      <w:lvlText w:val=""/>
      <w:lvlJc w:val="left"/>
      <w:pPr>
        <w:ind w:left="2166" w:hanging="480"/>
      </w:pPr>
      <w:rPr>
        <w:rFonts w:ascii="Wingdings" w:hAnsi="Wingdings" w:hint="default"/>
      </w:rPr>
    </w:lvl>
    <w:lvl w:ilvl="3" w:tplc="04090001" w:tentative="1">
      <w:start w:val="1"/>
      <w:numFmt w:val="bullet"/>
      <w:lvlText w:val=""/>
      <w:lvlJc w:val="left"/>
      <w:pPr>
        <w:ind w:left="2646" w:hanging="480"/>
      </w:pPr>
      <w:rPr>
        <w:rFonts w:ascii="Wingdings" w:hAnsi="Wingdings" w:hint="default"/>
      </w:rPr>
    </w:lvl>
    <w:lvl w:ilvl="4" w:tplc="0409000B" w:tentative="1">
      <w:start w:val="1"/>
      <w:numFmt w:val="bullet"/>
      <w:lvlText w:val=""/>
      <w:lvlJc w:val="left"/>
      <w:pPr>
        <w:ind w:left="3126" w:hanging="480"/>
      </w:pPr>
      <w:rPr>
        <w:rFonts w:ascii="Wingdings" w:hAnsi="Wingdings" w:hint="default"/>
      </w:rPr>
    </w:lvl>
    <w:lvl w:ilvl="5" w:tplc="0409000D" w:tentative="1">
      <w:start w:val="1"/>
      <w:numFmt w:val="bullet"/>
      <w:lvlText w:val=""/>
      <w:lvlJc w:val="left"/>
      <w:pPr>
        <w:ind w:left="3606" w:hanging="480"/>
      </w:pPr>
      <w:rPr>
        <w:rFonts w:ascii="Wingdings" w:hAnsi="Wingdings" w:hint="default"/>
      </w:rPr>
    </w:lvl>
    <w:lvl w:ilvl="6" w:tplc="04090001" w:tentative="1">
      <w:start w:val="1"/>
      <w:numFmt w:val="bullet"/>
      <w:lvlText w:val=""/>
      <w:lvlJc w:val="left"/>
      <w:pPr>
        <w:ind w:left="4086" w:hanging="480"/>
      </w:pPr>
      <w:rPr>
        <w:rFonts w:ascii="Wingdings" w:hAnsi="Wingdings" w:hint="default"/>
      </w:rPr>
    </w:lvl>
    <w:lvl w:ilvl="7" w:tplc="0409000B" w:tentative="1">
      <w:start w:val="1"/>
      <w:numFmt w:val="bullet"/>
      <w:lvlText w:val=""/>
      <w:lvlJc w:val="left"/>
      <w:pPr>
        <w:ind w:left="4566" w:hanging="480"/>
      </w:pPr>
      <w:rPr>
        <w:rFonts w:ascii="Wingdings" w:hAnsi="Wingdings" w:hint="default"/>
      </w:rPr>
    </w:lvl>
    <w:lvl w:ilvl="8" w:tplc="0409000D" w:tentative="1">
      <w:start w:val="1"/>
      <w:numFmt w:val="bullet"/>
      <w:lvlText w:val=""/>
      <w:lvlJc w:val="left"/>
      <w:pPr>
        <w:ind w:left="5046" w:hanging="480"/>
      </w:pPr>
      <w:rPr>
        <w:rFonts w:ascii="Wingdings" w:hAnsi="Wingdings" w:hint="default"/>
      </w:rPr>
    </w:lvl>
  </w:abstractNum>
  <w:abstractNum w:abstractNumId="21" w15:restartNumberingAfterBreak="0">
    <w:nsid w:val="57F22062"/>
    <w:multiLevelType w:val="hybridMultilevel"/>
    <w:tmpl w:val="1F4C1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91133C"/>
    <w:multiLevelType w:val="hybridMultilevel"/>
    <w:tmpl w:val="D64A6FD6"/>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274B6F"/>
    <w:multiLevelType w:val="multilevel"/>
    <w:tmpl w:val="AD702A16"/>
    <w:styleLink w:val="Contract"/>
    <w:lvl w:ilvl="0">
      <w:start w:val="1"/>
      <w:numFmt w:val="decimal"/>
      <w:lvlText w:val="%1."/>
      <w:lvlJc w:val="left"/>
      <w:pPr>
        <w:ind w:left="0" w:firstLine="0"/>
      </w:pPr>
      <w:rPr>
        <w:rFonts w:ascii="Cambria" w:hAnsi="Cambria" w:hint="default"/>
      </w:rPr>
    </w:lvl>
    <w:lvl w:ilvl="1">
      <w:start w:val="1"/>
      <w:numFmt w:val="decimal"/>
      <w:lvlText w:val="%1.%2."/>
      <w:lvlJc w:val="left"/>
      <w:pPr>
        <w:ind w:left="216" w:firstLine="0"/>
      </w:pPr>
      <w:rPr>
        <w:rFonts w:hint="default"/>
      </w:rPr>
    </w:lvl>
    <w:lvl w:ilvl="2">
      <w:start w:val="1"/>
      <w:numFmt w:val="decimal"/>
      <w:lvlText w:val="%1.%2.%3."/>
      <w:lvlJc w:val="left"/>
      <w:pPr>
        <w:ind w:left="432" w:firstLine="0"/>
      </w:pPr>
      <w:rPr>
        <w:rFonts w:hint="default"/>
      </w:rPr>
    </w:lvl>
    <w:lvl w:ilvl="3">
      <w:start w:val="1"/>
      <w:numFmt w:val="decimal"/>
      <w:lvlText w:val="%1.%2.%3.%4."/>
      <w:lvlJc w:val="left"/>
      <w:pPr>
        <w:ind w:left="648" w:firstLine="0"/>
      </w:pPr>
      <w:rPr>
        <w:rFonts w:hint="default"/>
      </w:rPr>
    </w:lvl>
    <w:lvl w:ilvl="4">
      <w:start w:val="1"/>
      <w:numFmt w:val="decimal"/>
      <w:lvlText w:val="%1.%2.%3.%4.%5."/>
      <w:lvlJc w:val="left"/>
      <w:pPr>
        <w:ind w:left="864"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296" w:firstLine="0"/>
      </w:pPr>
      <w:rPr>
        <w:rFonts w:hint="default"/>
      </w:rPr>
    </w:lvl>
    <w:lvl w:ilvl="7">
      <w:start w:val="1"/>
      <w:numFmt w:val="decimal"/>
      <w:lvlText w:val="%1.%2.%3.%4.%5.%6.%7.%8."/>
      <w:lvlJc w:val="left"/>
      <w:pPr>
        <w:ind w:left="1512" w:firstLine="0"/>
      </w:pPr>
      <w:rPr>
        <w:rFonts w:hint="default"/>
      </w:rPr>
    </w:lvl>
    <w:lvl w:ilvl="8">
      <w:start w:val="1"/>
      <w:numFmt w:val="decimal"/>
      <w:lvlText w:val="%1.%2.%3.%4.%5.%6.%7.%8.%9."/>
      <w:lvlJc w:val="left"/>
      <w:pPr>
        <w:ind w:left="1728" w:firstLine="0"/>
      </w:pPr>
      <w:rPr>
        <w:rFonts w:hint="default"/>
      </w:rPr>
    </w:lvl>
  </w:abstractNum>
  <w:abstractNum w:abstractNumId="24" w15:restartNumberingAfterBreak="0">
    <w:nsid w:val="5ED565C2"/>
    <w:multiLevelType w:val="hybridMultilevel"/>
    <w:tmpl w:val="15C6D268"/>
    <w:lvl w:ilvl="0" w:tplc="9654BC9C">
      <w:start w:val="1"/>
      <w:numFmt w:val="decimal"/>
      <w:lvlText w:val="%1"/>
      <w:lvlJc w:val="left"/>
      <w:pPr>
        <w:ind w:left="36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1" w:tplc="2C620E86">
      <w:start w:val="1"/>
      <w:numFmt w:val="decimal"/>
      <w:lvlRestart w:val="0"/>
      <w:lvlText w:val="%2."/>
      <w:lvlJc w:val="left"/>
      <w:pPr>
        <w:ind w:left="1636"/>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2" w:tplc="AF8AD1D4">
      <w:start w:val="1"/>
      <w:numFmt w:val="lowerRoman"/>
      <w:lvlText w:val="%3"/>
      <w:lvlJc w:val="left"/>
      <w:pPr>
        <w:ind w:left="216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3" w:tplc="4D146DA6">
      <w:start w:val="1"/>
      <w:numFmt w:val="decimal"/>
      <w:lvlText w:val="%4"/>
      <w:lvlJc w:val="left"/>
      <w:pPr>
        <w:ind w:left="288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4" w:tplc="1AF212E2">
      <w:start w:val="1"/>
      <w:numFmt w:val="lowerLetter"/>
      <w:lvlText w:val="%5"/>
      <w:lvlJc w:val="left"/>
      <w:pPr>
        <w:ind w:left="360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5" w:tplc="BDE0F2C8">
      <w:start w:val="1"/>
      <w:numFmt w:val="lowerRoman"/>
      <w:lvlText w:val="%6"/>
      <w:lvlJc w:val="left"/>
      <w:pPr>
        <w:ind w:left="432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6" w:tplc="7862C768">
      <w:start w:val="1"/>
      <w:numFmt w:val="decimal"/>
      <w:lvlText w:val="%7"/>
      <w:lvlJc w:val="left"/>
      <w:pPr>
        <w:ind w:left="504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7" w:tplc="787E1988">
      <w:start w:val="1"/>
      <w:numFmt w:val="lowerLetter"/>
      <w:lvlText w:val="%8"/>
      <w:lvlJc w:val="left"/>
      <w:pPr>
        <w:ind w:left="576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lvl w:ilvl="8" w:tplc="C1A45BCE">
      <w:start w:val="1"/>
      <w:numFmt w:val="lowerRoman"/>
      <w:lvlText w:val="%9"/>
      <w:lvlJc w:val="left"/>
      <w:pPr>
        <w:ind w:left="6480"/>
      </w:pPr>
      <w:rPr>
        <w:rFonts w:ascii="Bookman Old Style" w:eastAsia="Bookman Old Style" w:hAnsi="Bookman Old Style" w:cs="Bookman Old Style"/>
        <w:b w:val="0"/>
        <w:i w:val="0"/>
        <w:strike w:val="0"/>
        <w:dstrike w:val="0"/>
        <w:color w:val="0000FF"/>
        <w:sz w:val="22"/>
        <w:szCs w:val="22"/>
        <w:u w:val="none" w:color="000000"/>
        <w:bdr w:val="none" w:sz="0" w:space="0" w:color="auto"/>
        <w:shd w:val="clear" w:color="auto" w:fill="auto"/>
        <w:vertAlign w:val="baseline"/>
      </w:rPr>
    </w:lvl>
  </w:abstractNum>
  <w:abstractNum w:abstractNumId="25" w15:restartNumberingAfterBreak="0">
    <w:nsid w:val="63E81141"/>
    <w:multiLevelType w:val="hybridMultilevel"/>
    <w:tmpl w:val="492687B4"/>
    <w:lvl w:ilvl="0" w:tplc="04090001">
      <w:start w:val="1"/>
      <w:numFmt w:val="bullet"/>
      <w:lvlText w:val=""/>
      <w:lvlJc w:val="left"/>
      <w:pPr>
        <w:ind w:left="1430" w:hanging="480"/>
      </w:pPr>
      <w:rPr>
        <w:rFonts w:ascii="Wingdings" w:hAnsi="Wingdings" w:hint="default"/>
      </w:rPr>
    </w:lvl>
    <w:lvl w:ilvl="1" w:tplc="0409000B" w:tentative="1">
      <w:start w:val="1"/>
      <w:numFmt w:val="bullet"/>
      <w:lvlText w:val=""/>
      <w:lvlJc w:val="left"/>
      <w:pPr>
        <w:ind w:left="1910" w:hanging="480"/>
      </w:pPr>
      <w:rPr>
        <w:rFonts w:ascii="Wingdings" w:hAnsi="Wingdings" w:hint="default"/>
      </w:rPr>
    </w:lvl>
    <w:lvl w:ilvl="2" w:tplc="0409000D" w:tentative="1">
      <w:start w:val="1"/>
      <w:numFmt w:val="bullet"/>
      <w:lvlText w:val=""/>
      <w:lvlJc w:val="left"/>
      <w:pPr>
        <w:ind w:left="2390" w:hanging="480"/>
      </w:pPr>
      <w:rPr>
        <w:rFonts w:ascii="Wingdings" w:hAnsi="Wingdings" w:hint="default"/>
      </w:rPr>
    </w:lvl>
    <w:lvl w:ilvl="3" w:tplc="04090001" w:tentative="1">
      <w:start w:val="1"/>
      <w:numFmt w:val="bullet"/>
      <w:lvlText w:val=""/>
      <w:lvlJc w:val="left"/>
      <w:pPr>
        <w:ind w:left="2870" w:hanging="480"/>
      </w:pPr>
      <w:rPr>
        <w:rFonts w:ascii="Wingdings" w:hAnsi="Wingdings" w:hint="default"/>
      </w:rPr>
    </w:lvl>
    <w:lvl w:ilvl="4" w:tplc="0409000B" w:tentative="1">
      <w:start w:val="1"/>
      <w:numFmt w:val="bullet"/>
      <w:lvlText w:val=""/>
      <w:lvlJc w:val="left"/>
      <w:pPr>
        <w:ind w:left="3350" w:hanging="480"/>
      </w:pPr>
      <w:rPr>
        <w:rFonts w:ascii="Wingdings" w:hAnsi="Wingdings" w:hint="default"/>
      </w:rPr>
    </w:lvl>
    <w:lvl w:ilvl="5" w:tplc="0409000D" w:tentative="1">
      <w:start w:val="1"/>
      <w:numFmt w:val="bullet"/>
      <w:lvlText w:val=""/>
      <w:lvlJc w:val="left"/>
      <w:pPr>
        <w:ind w:left="3830" w:hanging="480"/>
      </w:pPr>
      <w:rPr>
        <w:rFonts w:ascii="Wingdings" w:hAnsi="Wingdings" w:hint="default"/>
      </w:rPr>
    </w:lvl>
    <w:lvl w:ilvl="6" w:tplc="04090001" w:tentative="1">
      <w:start w:val="1"/>
      <w:numFmt w:val="bullet"/>
      <w:lvlText w:val=""/>
      <w:lvlJc w:val="left"/>
      <w:pPr>
        <w:ind w:left="4310" w:hanging="480"/>
      </w:pPr>
      <w:rPr>
        <w:rFonts w:ascii="Wingdings" w:hAnsi="Wingdings" w:hint="default"/>
      </w:rPr>
    </w:lvl>
    <w:lvl w:ilvl="7" w:tplc="0409000B" w:tentative="1">
      <w:start w:val="1"/>
      <w:numFmt w:val="bullet"/>
      <w:lvlText w:val=""/>
      <w:lvlJc w:val="left"/>
      <w:pPr>
        <w:ind w:left="4790" w:hanging="480"/>
      </w:pPr>
      <w:rPr>
        <w:rFonts w:ascii="Wingdings" w:hAnsi="Wingdings" w:hint="default"/>
      </w:rPr>
    </w:lvl>
    <w:lvl w:ilvl="8" w:tplc="0409000D" w:tentative="1">
      <w:start w:val="1"/>
      <w:numFmt w:val="bullet"/>
      <w:lvlText w:val=""/>
      <w:lvlJc w:val="left"/>
      <w:pPr>
        <w:ind w:left="5270" w:hanging="480"/>
      </w:pPr>
      <w:rPr>
        <w:rFonts w:ascii="Wingdings" w:hAnsi="Wingdings" w:hint="default"/>
      </w:rPr>
    </w:lvl>
  </w:abstractNum>
  <w:abstractNum w:abstractNumId="26" w15:restartNumberingAfterBreak="0">
    <w:nsid w:val="755625AD"/>
    <w:multiLevelType w:val="hybridMultilevel"/>
    <w:tmpl w:val="6A804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2"/>
  </w:num>
  <w:num w:numId="3">
    <w:abstractNumId w:val="23"/>
  </w:num>
  <w:num w:numId="4">
    <w:abstractNumId w:val="17"/>
  </w:num>
  <w:num w:numId="5">
    <w:abstractNumId w:val="25"/>
  </w:num>
  <w:num w:numId="6">
    <w:abstractNumId w:val="20"/>
  </w:num>
  <w:num w:numId="7">
    <w:abstractNumId w:val="26"/>
  </w:num>
  <w:num w:numId="8">
    <w:abstractNumId w:val="21"/>
  </w:num>
  <w:num w:numId="9">
    <w:abstractNumId w:val="18"/>
  </w:num>
  <w:num w:numId="10">
    <w:abstractNumId w:val="16"/>
  </w:num>
  <w:num w:numId="11">
    <w:abstractNumId w:val="24"/>
  </w:num>
  <w:num w:numId="12">
    <w:abstractNumId w:val="15"/>
  </w:num>
  <w:num w:numId="13">
    <w:abstractNumId w:val="14"/>
  </w:num>
  <w:num w:numId="14">
    <w:abstractNumId w:val="11"/>
  </w:num>
  <w:num w:numId="15">
    <w:abstractNumId w:val="13"/>
  </w:num>
  <w:num w:numId="16">
    <w:abstractNumId w:val="1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ke Taylor">
    <w15:presenceInfo w15:providerId="AD" w15:userId="S-1-12-1-1172672423-1194081200-73696431-20601579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C56"/>
    <w:rsid w:val="00001018"/>
    <w:rsid w:val="00004B21"/>
    <w:rsid w:val="00006591"/>
    <w:rsid w:val="000065D8"/>
    <w:rsid w:val="00011B5C"/>
    <w:rsid w:val="00013590"/>
    <w:rsid w:val="000142B3"/>
    <w:rsid w:val="00014451"/>
    <w:rsid w:val="00015A40"/>
    <w:rsid w:val="0001708A"/>
    <w:rsid w:val="00017338"/>
    <w:rsid w:val="00022645"/>
    <w:rsid w:val="000265BC"/>
    <w:rsid w:val="00026C88"/>
    <w:rsid w:val="00026D46"/>
    <w:rsid w:val="0002722C"/>
    <w:rsid w:val="00030037"/>
    <w:rsid w:val="00031519"/>
    <w:rsid w:val="00033A05"/>
    <w:rsid w:val="00033A79"/>
    <w:rsid w:val="000371E4"/>
    <w:rsid w:val="00037E22"/>
    <w:rsid w:val="00041611"/>
    <w:rsid w:val="000417E4"/>
    <w:rsid w:val="00045EE7"/>
    <w:rsid w:val="0004633E"/>
    <w:rsid w:val="00046568"/>
    <w:rsid w:val="00047D44"/>
    <w:rsid w:val="00050B00"/>
    <w:rsid w:val="000519E3"/>
    <w:rsid w:val="000553DB"/>
    <w:rsid w:val="0005550A"/>
    <w:rsid w:val="000558BD"/>
    <w:rsid w:val="0006024F"/>
    <w:rsid w:val="000609B9"/>
    <w:rsid w:val="000661BB"/>
    <w:rsid w:val="000668E2"/>
    <w:rsid w:val="00066B8D"/>
    <w:rsid w:val="000679A1"/>
    <w:rsid w:val="000702EA"/>
    <w:rsid w:val="0007126E"/>
    <w:rsid w:val="00081704"/>
    <w:rsid w:val="00082034"/>
    <w:rsid w:val="00082129"/>
    <w:rsid w:val="0008410F"/>
    <w:rsid w:val="00091B1E"/>
    <w:rsid w:val="00093D11"/>
    <w:rsid w:val="00095029"/>
    <w:rsid w:val="0009647D"/>
    <w:rsid w:val="000A2EAB"/>
    <w:rsid w:val="000A4AD6"/>
    <w:rsid w:val="000A4E00"/>
    <w:rsid w:val="000A5168"/>
    <w:rsid w:val="000A5A00"/>
    <w:rsid w:val="000A5CE7"/>
    <w:rsid w:val="000A7E6C"/>
    <w:rsid w:val="000B0C84"/>
    <w:rsid w:val="000B0FD0"/>
    <w:rsid w:val="000B1513"/>
    <w:rsid w:val="000B1795"/>
    <w:rsid w:val="000B2963"/>
    <w:rsid w:val="000B3957"/>
    <w:rsid w:val="000B404F"/>
    <w:rsid w:val="000B459B"/>
    <w:rsid w:val="000C075B"/>
    <w:rsid w:val="000C07F0"/>
    <w:rsid w:val="000C25BB"/>
    <w:rsid w:val="000C387D"/>
    <w:rsid w:val="000C4099"/>
    <w:rsid w:val="000D1E6B"/>
    <w:rsid w:val="000D2BB2"/>
    <w:rsid w:val="000D48A4"/>
    <w:rsid w:val="000D4976"/>
    <w:rsid w:val="000D6752"/>
    <w:rsid w:val="000D6767"/>
    <w:rsid w:val="000D7BD0"/>
    <w:rsid w:val="000E2AE8"/>
    <w:rsid w:val="000E2FA6"/>
    <w:rsid w:val="000E305B"/>
    <w:rsid w:val="000E30C5"/>
    <w:rsid w:val="000E3EB0"/>
    <w:rsid w:val="000E4053"/>
    <w:rsid w:val="000E612B"/>
    <w:rsid w:val="000E6217"/>
    <w:rsid w:val="000E712E"/>
    <w:rsid w:val="000F0CF3"/>
    <w:rsid w:val="000F1889"/>
    <w:rsid w:val="000F26CD"/>
    <w:rsid w:val="000F3CB1"/>
    <w:rsid w:val="000F4DCC"/>
    <w:rsid w:val="000F6526"/>
    <w:rsid w:val="000F69A1"/>
    <w:rsid w:val="00100D2C"/>
    <w:rsid w:val="00101817"/>
    <w:rsid w:val="00101F26"/>
    <w:rsid w:val="001021E4"/>
    <w:rsid w:val="0010550A"/>
    <w:rsid w:val="001056C4"/>
    <w:rsid w:val="0010771D"/>
    <w:rsid w:val="00107DEA"/>
    <w:rsid w:val="001104DC"/>
    <w:rsid w:val="00113EAC"/>
    <w:rsid w:val="001169A4"/>
    <w:rsid w:val="00120E4C"/>
    <w:rsid w:val="00124089"/>
    <w:rsid w:val="001249A6"/>
    <w:rsid w:val="00125AB7"/>
    <w:rsid w:val="00127BA3"/>
    <w:rsid w:val="00127ED9"/>
    <w:rsid w:val="00127F68"/>
    <w:rsid w:val="0013018F"/>
    <w:rsid w:val="001309C7"/>
    <w:rsid w:val="0013112F"/>
    <w:rsid w:val="001313AC"/>
    <w:rsid w:val="00131DF4"/>
    <w:rsid w:val="00137411"/>
    <w:rsid w:val="00137C36"/>
    <w:rsid w:val="0014067C"/>
    <w:rsid w:val="00141FDB"/>
    <w:rsid w:val="00143338"/>
    <w:rsid w:val="00144333"/>
    <w:rsid w:val="001444FF"/>
    <w:rsid w:val="00144506"/>
    <w:rsid w:val="0014769F"/>
    <w:rsid w:val="00147BD5"/>
    <w:rsid w:val="001501F6"/>
    <w:rsid w:val="00150A81"/>
    <w:rsid w:val="0015179E"/>
    <w:rsid w:val="00151D42"/>
    <w:rsid w:val="00151E9C"/>
    <w:rsid w:val="00152A2B"/>
    <w:rsid w:val="001549E9"/>
    <w:rsid w:val="00156F51"/>
    <w:rsid w:val="00157C8F"/>
    <w:rsid w:val="001605DE"/>
    <w:rsid w:val="00162D7C"/>
    <w:rsid w:val="001659F3"/>
    <w:rsid w:val="00170ADC"/>
    <w:rsid w:val="00171E78"/>
    <w:rsid w:val="00174ECD"/>
    <w:rsid w:val="001769E3"/>
    <w:rsid w:val="00177C72"/>
    <w:rsid w:val="00180FDF"/>
    <w:rsid w:val="00181AE5"/>
    <w:rsid w:val="00181EA1"/>
    <w:rsid w:val="00182EBA"/>
    <w:rsid w:val="00183B4D"/>
    <w:rsid w:val="00183E39"/>
    <w:rsid w:val="00184183"/>
    <w:rsid w:val="00185E9C"/>
    <w:rsid w:val="00187963"/>
    <w:rsid w:val="0019051E"/>
    <w:rsid w:val="00191901"/>
    <w:rsid w:val="00192D21"/>
    <w:rsid w:val="00195171"/>
    <w:rsid w:val="00195E21"/>
    <w:rsid w:val="001968E4"/>
    <w:rsid w:val="001979B6"/>
    <w:rsid w:val="001A015B"/>
    <w:rsid w:val="001A15CA"/>
    <w:rsid w:val="001A19EF"/>
    <w:rsid w:val="001A25F5"/>
    <w:rsid w:val="001A301E"/>
    <w:rsid w:val="001A4054"/>
    <w:rsid w:val="001A7126"/>
    <w:rsid w:val="001A7D6F"/>
    <w:rsid w:val="001B1638"/>
    <w:rsid w:val="001B2BC5"/>
    <w:rsid w:val="001B2EE8"/>
    <w:rsid w:val="001B5110"/>
    <w:rsid w:val="001B71BE"/>
    <w:rsid w:val="001C0082"/>
    <w:rsid w:val="001C08F1"/>
    <w:rsid w:val="001C2195"/>
    <w:rsid w:val="001C32DF"/>
    <w:rsid w:val="001C4AD2"/>
    <w:rsid w:val="001C55FE"/>
    <w:rsid w:val="001C6F6F"/>
    <w:rsid w:val="001C727C"/>
    <w:rsid w:val="001D1F27"/>
    <w:rsid w:val="001E03DB"/>
    <w:rsid w:val="001E084F"/>
    <w:rsid w:val="001E085A"/>
    <w:rsid w:val="001E22A1"/>
    <w:rsid w:val="001E56A9"/>
    <w:rsid w:val="001E6A4B"/>
    <w:rsid w:val="001F1906"/>
    <w:rsid w:val="001F3125"/>
    <w:rsid w:val="001F64D3"/>
    <w:rsid w:val="001F6B36"/>
    <w:rsid w:val="001F7149"/>
    <w:rsid w:val="001F7499"/>
    <w:rsid w:val="001F79B0"/>
    <w:rsid w:val="002001C6"/>
    <w:rsid w:val="0020055A"/>
    <w:rsid w:val="00201C90"/>
    <w:rsid w:val="00202E3B"/>
    <w:rsid w:val="00203F4C"/>
    <w:rsid w:val="00204255"/>
    <w:rsid w:val="00204494"/>
    <w:rsid w:val="002104D5"/>
    <w:rsid w:val="002112AD"/>
    <w:rsid w:val="002115C3"/>
    <w:rsid w:val="00212266"/>
    <w:rsid w:val="00212B93"/>
    <w:rsid w:val="002142EF"/>
    <w:rsid w:val="00216FF9"/>
    <w:rsid w:val="002207D1"/>
    <w:rsid w:val="00220CA7"/>
    <w:rsid w:val="00221DA3"/>
    <w:rsid w:val="002244A6"/>
    <w:rsid w:val="0022554F"/>
    <w:rsid w:val="00225952"/>
    <w:rsid w:val="00227496"/>
    <w:rsid w:val="00227C40"/>
    <w:rsid w:val="00227DAB"/>
    <w:rsid w:val="00232450"/>
    <w:rsid w:val="0023373D"/>
    <w:rsid w:val="00233904"/>
    <w:rsid w:val="00236EC1"/>
    <w:rsid w:val="0024041D"/>
    <w:rsid w:val="0024072C"/>
    <w:rsid w:val="002407FD"/>
    <w:rsid w:val="00242EC9"/>
    <w:rsid w:val="00243EEC"/>
    <w:rsid w:val="00244418"/>
    <w:rsid w:val="00250CE2"/>
    <w:rsid w:val="002518AB"/>
    <w:rsid w:val="00252A3D"/>
    <w:rsid w:val="00257761"/>
    <w:rsid w:val="0026029E"/>
    <w:rsid w:val="00260BD4"/>
    <w:rsid w:val="00263776"/>
    <w:rsid w:val="002644AF"/>
    <w:rsid w:val="002670FA"/>
    <w:rsid w:val="00270D42"/>
    <w:rsid w:val="002713AC"/>
    <w:rsid w:val="00272815"/>
    <w:rsid w:val="0027312F"/>
    <w:rsid w:val="002733D0"/>
    <w:rsid w:val="00274215"/>
    <w:rsid w:val="002816DC"/>
    <w:rsid w:val="00282752"/>
    <w:rsid w:val="00285138"/>
    <w:rsid w:val="00286278"/>
    <w:rsid w:val="00286F32"/>
    <w:rsid w:val="0028704E"/>
    <w:rsid w:val="002872E9"/>
    <w:rsid w:val="002907DD"/>
    <w:rsid w:val="00292AFC"/>
    <w:rsid w:val="00292E91"/>
    <w:rsid w:val="00292EA9"/>
    <w:rsid w:val="00293EC7"/>
    <w:rsid w:val="00294C9E"/>
    <w:rsid w:val="002A02B3"/>
    <w:rsid w:val="002A03CF"/>
    <w:rsid w:val="002A0B95"/>
    <w:rsid w:val="002A110D"/>
    <w:rsid w:val="002A6112"/>
    <w:rsid w:val="002B07B2"/>
    <w:rsid w:val="002B1E34"/>
    <w:rsid w:val="002B3452"/>
    <w:rsid w:val="002B3787"/>
    <w:rsid w:val="002B382D"/>
    <w:rsid w:val="002B50B8"/>
    <w:rsid w:val="002B60C6"/>
    <w:rsid w:val="002B6E16"/>
    <w:rsid w:val="002B786C"/>
    <w:rsid w:val="002C0144"/>
    <w:rsid w:val="002C040D"/>
    <w:rsid w:val="002C1313"/>
    <w:rsid w:val="002C1530"/>
    <w:rsid w:val="002C30E4"/>
    <w:rsid w:val="002C6E32"/>
    <w:rsid w:val="002C70B4"/>
    <w:rsid w:val="002D292B"/>
    <w:rsid w:val="002D4215"/>
    <w:rsid w:val="002D6814"/>
    <w:rsid w:val="002D7A65"/>
    <w:rsid w:val="002E0CB4"/>
    <w:rsid w:val="002E434B"/>
    <w:rsid w:val="002E48FE"/>
    <w:rsid w:val="002E607F"/>
    <w:rsid w:val="002E7EB4"/>
    <w:rsid w:val="002F0FF3"/>
    <w:rsid w:val="002F120A"/>
    <w:rsid w:val="002F124B"/>
    <w:rsid w:val="002F1C15"/>
    <w:rsid w:val="002F26C4"/>
    <w:rsid w:val="002F3374"/>
    <w:rsid w:val="002F695D"/>
    <w:rsid w:val="003002A7"/>
    <w:rsid w:val="003010D6"/>
    <w:rsid w:val="00302214"/>
    <w:rsid w:val="00303F3F"/>
    <w:rsid w:val="00306439"/>
    <w:rsid w:val="00307B63"/>
    <w:rsid w:val="00307C4D"/>
    <w:rsid w:val="003119E9"/>
    <w:rsid w:val="003121AD"/>
    <w:rsid w:val="00312397"/>
    <w:rsid w:val="003169A4"/>
    <w:rsid w:val="00320084"/>
    <w:rsid w:val="003215A9"/>
    <w:rsid w:val="00321F05"/>
    <w:rsid w:val="003227D4"/>
    <w:rsid w:val="00323CB3"/>
    <w:rsid w:val="00323E14"/>
    <w:rsid w:val="0032531B"/>
    <w:rsid w:val="00327154"/>
    <w:rsid w:val="00330054"/>
    <w:rsid w:val="00331A02"/>
    <w:rsid w:val="003342C5"/>
    <w:rsid w:val="003359E3"/>
    <w:rsid w:val="00336C18"/>
    <w:rsid w:val="00340395"/>
    <w:rsid w:val="00340818"/>
    <w:rsid w:val="00341B5D"/>
    <w:rsid w:val="00342C72"/>
    <w:rsid w:val="0034464B"/>
    <w:rsid w:val="003454DE"/>
    <w:rsid w:val="00345EA9"/>
    <w:rsid w:val="0034792F"/>
    <w:rsid w:val="00347DCB"/>
    <w:rsid w:val="0035000D"/>
    <w:rsid w:val="0035119F"/>
    <w:rsid w:val="00353F08"/>
    <w:rsid w:val="00354A76"/>
    <w:rsid w:val="00354B41"/>
    <w:rsid w:val="003550E3"/>
    <w:rsid w:val="00356110"/>
    <w:rsid w:val="00357574"/>
    <w:rsid w:val="00357E6B"/>
    <w:rsid w:val="0036108E"/>
    <w:rsid w:val="00362520"/>
    <w:rsid w:val="00362B4D"/>
    <w:rsid w:val="00362DC5"/>
    <w:rsid w:val="00363365"/>
    <w:rsid w:val="00365820"/>
    <w:rsid w:val="003666DE"/>
    <w:rsid w:val="00367E88"/>
    <w:rsid w:val="00371A21"/>
    <w:rsid w:val="00371F52"/>
    <w:rsid w:val="00373CF1"/>
    <w:rsid w:val="00374AFC"/>
    <w:rsid w:val="0037777F"/>
    <w:rsid w:val="00377C0D"/>
    <w:rsid w:val="0038035E"/>
    <w:rsid w:val="003813B2"/>
    <w:rsid w:val="00381C54"/>
    <w:rsid w:val="0038500F"/>
    <w:rsid w:val="0038684A"/>
    <w:rsid w:val="00390556"/>
    <w:rsid w:val="00392581"/>
    <w:rsid w:val="003930E8"/>
    <w:rsid w:val="0039490E"/>
    <w:rsid w:val="00395E08"/>
    <w:rsid w:val="00396FB3"/>
    <w:rsid w:val="00397AA0"/>
    <w:rsid w:val="003A11D2"/>
    <w:rsid w:val="003A1333"/>
    <w:rsid w:val="003A19C9"/>
    <w:rsid w:val="003A1F00"/>
    <w:rsid w:val="003A2180"/>
    <w:rsid w:val="003A21D6"/>
    <w:rsid w:val="003A235F"/>
    <w:rsid w:val="003A3089"/>
    <w:rsid w:val="003A416B"/>
    <w:rsid w:val="003A692C"/>
    <w:rsid w:val="003A71A1"/>
    <w:rsid w:val="003B08D2"/>
    <w:rsid w:val="003B119C"/>
    <w:rsid w:val="003B28A6"/>
    <w:rsid w:val="003B3423"/>
    <w:rsid w:val="003B5CAE"/>
    <w:rsid w:val="003B69EE"/>
    <w:rsid w:val="003B746B"/>
    <w:rsid w:val="003B7A44"/>
    <w:rsid w:val="003C0112"/>
    <w:rsid w:val="003C0F68"/>
    <w:rsid w:val="003C1276"/>
    <w:rsid w:val="003C1697"/>
    <w:rsid w:val="003C399F"/>
    <w:rsid w:val="003C58F7"/>
    <w:rsid w:val="003C7357"/>
    <w:rsid w:val="003D1066"/>
    <w:rsid w:val="003D37FC"/>
    <w:rsid w:val="003D3A0E"/>
    <w:rsid w:val="003D48BF"/>
    <w:rsid w:val="003D580A"/>
    <w:rsid w:val="003D71AC"/>
    <w:rsid w:val="003E05CF"/>
    <w:rsid w:val="003E1D5E"/>
    <w:rsid w:val="003E1E23"/>
    <w:rsid w:val="003E4711"/>
    <w:rsid w:val="003F127C"/>
    <w:rsid w:val="003F183A"/>
    <w:rsid w:val="003F5086"/>
    <w:rsid w:val="003F61FC"/>
    <w:rsid w:val="003F6999"/>
    <w:rsid w:val="00400955"/>
    <w:rsid w:val="00400C54"/>
    <w:rsid w:val="00405400"/>
    <w:rsid w:val="0040625B"/>
    <w:rsid w:val="00406B14"/>
    <w:rsid w:val="00406BCD"/>
    <w:rsid w:val="00406F09"/>
    <w:rsid w:val="00411703"/>
    <w:rsid w:val="00413D78"/>
    <w:rsid w:val="00413EC9"/>
    <w:rsid w:val="0041489B"/>
    <w:rsid w:val="00414BC3"/>
    <w:rsid w:val="00415F51"/>
    <w:rsid w:val="00416B23"/>
    <w:rsid w:val="00422D02"/>
    <w:rsid w:val="00423CA7"/>
    <w:rsid w:val="004242C9"/>
    <w:rsid w:val="00425545"/>
    <w:rsid w:val="00425785"/>
    <w:rsid w:val="00427DE2"/>
    <w:rsid w:val="00430351"/>
    <w:rsid w:val="004325D9"/>
    <w:rsid w:val="00432D43"/>
    <w:rsid w:val="00434330"/>
    <w:rsid w:val="00434DBB"/>
    <w:rsid w:val="00435E4A"/>
    <w:rsid w:val="0043610C"/>
    <w:rsid w:val="00436E2F"/>
    <w:rsid w:val="004370AC"/>
    <w:rsid w:val="004371B9"/>
    <w:rsid w:val="00441ECE"/>
    <w:rsid w:val="00443AEA"/>
    <w:rsid w:val="00444EC1"/>
    <w:rsid w:val="00445DB0"/>
    <w:rsid w:val="00446E57"/>
    <w:rsid w:val="00447117"/>
    <w:rsid w:val="004472EC"/>
    <w:rsid w:val="00447840"/>
    <w:rsid w:val="00450860"/>
    <w:rsid w:val="00452E4E"/>
    <w:rsid w:val="00453EE4"/>
    <w:rsid w:val="00455351"/>
    <w:rsid w:val="00455F24"/>
    <w:rsid w:val="00456887"/>
    <w:rsid w:val="00456E7B"/>
    <w:rsid w:val="00456FF6"/>
    <w:rsid w:val="00457381"/>
    <w:rsid w:val="00457883"/>
    <w:rsid w:val="00461093"/>
    <w:rsid w:val="00461469"/>
    <w:rsid w:val="004627DB"/>
    <w:rsid w:val="00463E6F"/>
    <w:rsid w:val="004649BF"/>
    <w:rsid w:val="004675DC"/>
    <w:rsid w:val="0046770C"/>
    <w:rsid w:val="004700C5"/>
    <w:rsid w:val="00470735"/>
    <w:rsid w:val="00472C66"/>
    <w:rsid w:val="00473511"/>
    <w:rsid w:val="004769A5"/>
    <w:rsid w:val="00477543"/>
    <w:rsid w:val="00480160"/>
    <w:rsid w:val="004813D8"/>
    <w:rsid w:val="00481AFC"/>
    <w:rsid w:val="00481BB8"/>
    <w:rsid w:val="00481D60"/>
    <w:rsid w:val="00483779"/>
    <w:rsid w:val="0048429B"/>
    <w:rsid w:val="00484646"/>
    <w:rsid w:val="004901A5"/>
    <w:rsid w:val="004903BC"/>
    <w:rsid w:val="004970B2"/>
    <w:rsid w:val="00497A31"/>
    <w:rsid w:val="00497B32"/>
    <w:rsid w:val="004A0995"/>
    <w:rsid w:val="004A411A"/>
    <w:rsid w:val="004A5020"/>
    <w:rsid w:val="004A63A6"/>
    <w:rsid w:val="004A7080"/>
    <w:rsid w:val="004B0BA7"/>
    <w:rsid w:val="004B15C7"/>
    <w:rsid w:val="004B3F79"/>
    <w:rsid w:val="004B4161"/>
    <w:rsid w:val="004B58B6"/>
    <w:rsid w:val="004B6994"/>
    <w:rsid w:val="004C21A1"/>
    <w:rsid w:val="004C4673"/>
    <w:rsid w:val="004C4CBB"/>
    <w:rsid w:val="004C590F"/>
    <w:rsid w:val="004C5D39"/>
    <w:rsid w:val="004C62A4"/>
    <w:rsid w:val="004C7A0A"/>
    <w:rsid w:val="004D007C"/>
    <w:rsid w:val="004D00F5"/>
    <w:rsid w:val="004D0CB2"/>
    <w:rsid w:val="004D23AD"/>
    <w:rsid w:val="004D3EFE"/>
    <w:rsid w:val="004D648E"/>
    <w:rsid w:val="004D72C5"/>
    <w:rsid w:val="004D7B9B"/>
    <w:rsid w:val="004E0C88"/>
    <w:rsid w:val="004E16AA"/>
    <w:rsid w:val="004E1BA3"/>
    <w:rsid w:val="004E38F4"/>
    <w:rsid w:val="004E5D9C"/>
    <w:rsid w:val="004E62DC"/>
    <w:rsid w:val="004E7E66"/>
    <w:rsid w:val="004F0096"/>
    <w:rsid w:val="004F03A4"/>
    <w:rsid w:val="004F1431"/>
    <w:rsid w:val="004F45CB"/>
    <w:rsid w:val="004F4A11"/>
    <w:rsid w:val="004F5680"/>
    <w:rsid w:val="004F57B6"/>
    <w:rsid w:val="004F5E44"/>
    <w:rsid w:val="004F7821"/>
    <w:rsid w:val="005009D9"/>
    <w:rsid w:val="00500B96"/>
    <w:rsid w:val="005013B3"/>
    <w:rsid w:val="00501537"/>
    <w:rsid w:val="00504E88"/>
    <w:rsid w:val="005074E4"/>
    <w:rsid w:val="005119D1"/>
    <w:rsid w:val="00511D6E"/>
    <w:rsid w:val="0051300E"/>
    <w:rsid w:val="00513FA0"/>
    <w:rsid w:val="0051550C"/>
    <w:rsid w:val="005174D1"/>
    <w:rsid w:val="00521A94"/>
    <w:rsid w:val="00524071"/>
    <w:rsid w:val="00526850"/>
    <w:rsid w:val="0052687C"/>
    <w:rsid w:val="00527582"/>
    <w:rsid w:val="00527920"/>
    <w:rsid w:val="00527B6B"/>
    <w:rsid w:val="0053077B"/>
    <w:rsid w:val="0053311C"/>
    <w:rsid w:val="0053470A"/>
    <w:rsid w:val="00534AF8"/>
    <w:rsid w:val="00536885"/>
    <w:rsid w:val="00537003"/>
    <w:rsid w:val="00540C53"/>
    <w:rsid w:val="0054147A"/>
    <w:rsid w:val="00544B4C"/>
    <w:rsid w:val="0055046C"/>
    <w:rsid w:val="0055099F"/>
    <w:rsid w:val="00551F28"/>
    <w:rsid w:val="0055273A"/>
    <w:rsid w:val="005530A2"/>
    <w:rsid w:val="00553630"/>
    <w:rsid w:val="005541C4"/>
    <w:rsid w:val="00555266"/>
    <w:rsid w:val="00555A34"/>
    <w:rsid w:val="00556850"/>
    <w:rsid w:val="00560B5B"/>
    <w:rsid w:val="00561545"/>
    <w:rsid w:val="00564D09"/>
    <w:rsid w:val="00565B0D"/>
    <w:rsid w:val="00566B17"/>
    <w:rsid w:val="00573D5E"/>
    <w:rsid w:val="00574327"/>
    <w:rsid w:val="00575859"/>
    <w:rsid w:val="005811BD"/>
    <w:rsid w:val="0058288D"/>
    <w:rsid w:val="00582ECB"/>
    <w:rsid w:val="00583A16"/>
    <w:rsid w:val="0058487E"/>
    <w:rsid w:val="00585C94"/>
    <w:rsid w:val="00587D44"/>
    <w:rsid w:val="005933AC"/>
    <w:rsid w:val="005936E4"/>
    <w:rsid w:val="005942B4"/>
    <w:rsid w:val="00594ABA"/>
    <w:rsid w:val="005966AA"/>
    <w:rsid w:val="005969FC"/>
    <w:rsid w:val="00597939"/>
    <w:rsid w:val="005A098E"/>
    <w:rsid w:val="005A1E6F"/>
    <w:rsid w:val="005A3EE7"/>
    <w:rsid w:val="005A46E0"/>
    <w:rsid w:val="005A500D"/>
    <w:rsid w:val="005A67F6"/>
    <w:rsid w:val="005A79F7"/>
    <w:rsid w:val="005B0F52"/>
    <w:rsid w:val="005B0F6D"/>
    <w:rsid w:val="005B198C"/>
    <w:rsid w:val="005B1BB8"/>
    <w:rsid w:val="005B2C56"/>
    <w:rsid w:val="005B39B1"/>
    <w:rsid w:val="005B4F4C"/>
    <w:rsid w:val="005B5DE3"/>
    <w:rsid w:val="005C3F91"/>
    <w:rsid w:val="005C72B8"/>
    <w:rsid w:val="005D25D2"/>
    <w:rsid w:val="005D2DE1"/>
    <w:rsid w:val="005D2E5D"/>
    <w:rsid w:val="005D55ED"/>
    <w:rsid w:val="005D62E1"/>
    <w:rsid w:val="005D6DB5"/>
    <w:rsid w:val="005E1627"/>
    <w:rsid w:val="005E18CB"/>
    <w:rsid w:val="005E1E0C"/>
    <w:rsid w:val="005E4110"/>
    <w:rsid w:val="005E432F"/>
    <w:rsid w:val="005E4D6F"/>
    <w:rsid w:val="005E6E57"/>
    <w:rsid w:val="005E713F"/>
    <w:rsid w:val="005E71AF"/>
    <w:rsid w:val="005E75E5"/>
    <w:rsid w:val="005F0242"/>
    <w:rsid w:val="005F02B5"/>
    <w:rsid w:val="005F1443"/>
    <w:rsid w:val="005F3530"/>
    <w:rsid w:val="005F3E56"/>
    <w:rsid w:val="005F4720"/>
    <w:rsid w:val="005F5414"/>
    <w:rsid w:val="005F75E4"/>
    <w:rsid w:val="00600F22"/>
    <w:rsid w:val="006026C4"/>
    <w:rsid w:val="00602731"/>
    <w:rsid w:val="006044FD"/>
    <w:rsid w:val="00605409"/>
    <w:rsid w:val="006056D8"/>
    <w:rsid w:val="0060602B"/>
    <w:rsid w:val="006065AB"/>
    <w:rsid w:val="00606C41"/>
    <w:rsid w:val="00606E6F"/>
    <w:rsid w:val="006071AD"/>
    <w:rsid w:val="00611CCB"/>
    <w:rsid w:val="006139F2"/>
    <w:rsid w:val="0061430A"/>
    <w:rsid w:val="00620EC8"/>
    <w:rsid w:val="00623F92"/>
    <w:rsid w:val="0062402B"/>
    <w:rsid w:val="0062554A"/>
    <w:rsid w:val="00625A46"/>
    <w:rsid w:val="00625EDD"/>
    <w:rsid w:val="00626D46"/>
    <w:rsid w:val="00627DF6"/>
    <w:rsid w:val="00630859"/>
    <w:rsid w:val="00631629"/>
    <w:rsid w:val="00632687"/>
    <w:rsid w:val="0063455A"/>
    <w:rsid w:val="00634B16"/>
    <w:rsid w:val="00635316"/>
    <w:rsid w:val="00635F11"/>
    <w:rsid w:val="00636C0A"/>
    <w:rsid w:val="006451B4"/>
    <w:rsid w:val="00647C8E"/>
    <w:rsid w:val="006508B5"/>
    <w:rsid w:val="006517C5"/>
    <w:rsid w:val="006523CB"/>
    <w:rsid w:val="0065249A"/>
    <w:rsid w:val="00654E32"/>
    <w:rsid w:val="0065584F"/>
    <w:rsid w:val="00655B80"/>
    <w:rsid w:val="006630B0"/>
    <w:rsid w:val="00663825"/>
    <w:rsid w:val="00665558"/>
    <w:rsid w:val="006661C7"/>
    <w:rsid w:val="00666354"/>
    <w:rsid w:val="0067046A"/>
    <w:rsid w:val="00670F74"/>
    <w:rsid w:val="0067138F"/>
    <w:rsid w:val="00672C45"/>
    <w:rsid w:val="00673C8E"/>
    <w:rsid w:val="0067409D"/>
    <w:rsid w:val="0067539D"/>
    <w:rsid w:val="00675953"/>
    <w:rsid w:val="00675AE2"/>
    <w:rsid w:val="00676674"/>
    <w:rsid w:val="006769CE"/>
    <w:rsid w:val="00680251"/>
    <w:rsid w:val="0068131A"/>
    <w:rsid w:val="00681808"/>
    <w:rsid w:val="006818CD"/>
    <w:rsid w:val="00681CF1"/>
    <w:rsid w:val="0068262E"/>
    <w:rsid w:val="00684520"/>
    <w:rsid w:val="00684F35"/>
    <w:rsid w:val="00686A49"/>
    <w:rsid w:val="00687F95"/>
    <w:rsid w:val="006974D2"/>
    <w:rsid w:val="006A2334"/>
    <w:rsid w:val="006A2426"/>
    <w:rsid w:val="006A249E"/>
    <w:rsid w:val="006A2E20"/>
    <w:rsid w:val="006A4000"/>
    <w:rsid w:val="006A4463"/>
    <w:rsid w:val="006A4DB8"/>
    <w:rsid w:val="006A54F9"/>
    <w:rsid w:val="006A778E"/>
    <w:rsid w:val="006B29EE"/>
    <w:rsid w:val="006B336C"/>
    <w:rsid w:val="006B67E8"/>
    <w:rsid w:val="006B78C7"/>
    <w:rsid w:val="006C0FD6"/>
    <w:rsid w:val="006C1233"/>
    <w:rsid w:val="006C1D16"/>
    <w:rsid w:val="006C2C9E"/>
    <w:rsid w:val="006C33C7"/>
    <w:rsid w:val="006C36AE"/>
    <w:rsid w:val="006C3CBB"/>
    <w:rsid w:val="006C73FE"/>
    <w:rsid w:val="006C7C34"/>
    <w:rsid w:val="006D1419"/>
    <w:rsid w:val="006D22EE"/>
    <w:rsid w:val="006D428B"/>
    <w:rsid w:val="006D57FA"/>
    <w:rsid w:val="006D7AB3"/>
    <w:rsid w:val="006D7FBD"/>
    <w:rsid w:val="006E0274"/>
    <w:rsid w:val="006E02B2"/>
    <w:rsid w:val="006E0465"/>
    <w:rsid w:val="006E0921"/>
    <w:rsid w:val="006E218F"/>
    <w:rsid w:val="006E2BBD"/>
    <w:rsid w:val="006E3D6C"/>
    <w:rsid w:val="006E3F52"/>
    <w:rsid w:val="006E479D"/>
    <w:rsid w:val="006E53AA"/>
    <w:rsid w:val="006E6825"/>
    <w:rsid w:val="006E6945"/>
    <w:rsid w:val="006E7454"/>
    <w:rsid w:val="006E79A1"/>
    <w:rsid w:val="006F3021"/>
    <w:rsid w:val="006F3EC0"/>
    <w:rsid w:val="006F6B42"/>
    <w:rsid w:val="006F7409"/>
    <w:rsid w:val="00700364"/>
    <w:rsid w:val="00700783"/>
    <w:rsid w:val="00700813"/>
    <w:rsid w:val="007025E1"/>
    <w:rsid w:val="00702E08"/>
    <w:rsid w:val="0070409F"/>
    <w:rsid w:val="00704BFD"/>
    <w:rsid w:val="00705A0E"/>
    <w:rsid w:val="0070642F"/>
    <w:rsid w:val="00706B8A"/>
    <w:rsid w:val="00707459"/>
    <w:rsid w:val="00707594"/>
    <w:rsid w:val="00711C6E"/>
    <w:rsid w:val="0071368B"/>
    <w:rsid w:val="00713756"/>
    <w:rsid w:val="007144AD"/>
    <w:rsid w:val="0071453B"/>
    <w:rsid w:val="00714E94"/>
    <w:rsid w:val="00716520"/>
    <w:rsid w:val="00716F6F"/>
    <w:rsid w:val="007202C0"/>
    <w:rsid w:val="00720E23"/>
    <w:rsid w:val="007224FA"/>
    <w:rsid w:val="00725208"/>
    <w:rsid w:val="0072649E"/>
    <w:rsid w:val="0072697B"/>
    <w:rsid w:val="0073089F"/>
    <w:rsid w:val="0073169D"/>
    <w:rsid w:val="00731A7B"/>
    <w:rsid w:val="00732DA8"/>
    <w:rsid w:val="0073467B"/>
    <w:rsid w:val="00735C64"/>
    <w:rsid w:val="007370DC"/>
    <w:rsid w:val="00737C66"/>
    <w:rsid w:val="00741CD7"/>
    <w:rsid w:val="00742CBD"/>
    <w:rsid w:val="00745608"/>
    <w:rsid w:val="00747575"/>
    <w:rsid w:val="00750938"/>
    <w:rsid w:val="00751388"/>
    <w:rsid w:val="007514B5"/>
    <w:rsid w:val="00751DD3"/>
    <w:rsid w:val="00752D34"/>
    <w:rsid w:val="00753A3E"/>
    <w:rsid w:val="00760EA9"/>
    <w:rsid w:val="00762605"/>
    <w:rsid w:val="00763487"/>
    <w:rsid w:val="0076446A"/>
    <w:rsid w:val="00765457"/>
    <w:rsid w:val="00770386"/>
    <w:rsid w:val="0077167D"/>
    <w:rsid w:val="007756CF"/>
    <w:rsid w:val="00775F97"/>
    <w:rsid w:val="0077654E"/>
    <w:rsid w:val="007766DE"/>
    <w:rsid w:val="007769AB"/>
    <w:rsid w:val="00776D32"/>
    <w:rsid w:val="007812A4"/>
    <w:rsid w:val="00782CF4"/>
    <w:rsid w:val="00791220"/>
    <w:rsid w:val="00792BD6"/>
    <w:rsid w:val="00792FD6"/>
    <w:rsid w:val="00793D56"/>
    <w:rsid w:val="00793DD8"/>
    <w:rsid w:val="007A4A10"/>
    <w:rsid w:val="007A5BAE"/>
    <w:rsid w:val="007A696A"/>
    <w:rsid w:val="007A7DC4"/>
    <w:rsid w:val="007B07F1"/>
    <w:rsid w:val="007B0EDD"/>
    <w:rsid w:val="007B15C9"/>
    <w:rsid w:val="007B1BAB"/>
    <w:rsid w:val="007B4726"/>
    <w:rsid w:val="007B4C65"/>
    <w:rsid w:val="007B6507"/>
    <w:rsid w:val="007B74F3"/>
    <w:rsid w:val="007C0200"/>
    <w:rsid w:val="007C0F7D"/>
    <w:rsid w:val="007C2106"/>
    <w:rsid w:val="007C2B16"/>
    <w:rsid w:val="007C36B4"/>
    <w:rsid w:val="007C37D9"/>
    <w:rsid w:val="007C452D"/>
    <w:rsid w:val="007C4613"/>
    <w:rsid w:val="007C5D68"/>
    <w:rsid w:val="007C6CC4"/>
    <w:rsid w:val="007D007D"/>
    <w:rsid w:val="007D02AE"/>
    <w:rsid w:val="007D06B5"/>
    <w:rsid w:val="007D1C26"/>
    <w:rsid w:val="007D2BBF"/>
    <w:rsid w:val="007D5D5D"/>
    <w:rsid w:val="007D6852"/>
    <w:rsid w:val="007D7A18"/>
    <w:rsid w:val="007E516F"/>
    <w:rsid w:val="007E538B"/>
    <w:rsid w:val="007E5739"/>
    <w:rsid w:val="007E6BEA"/>
    <w:rsid w:val="007E7F1B"/>
    <w:rsid w:val="007F2865"/>
    <w:rsid w:val="007F2915"/>
    <w:rsid w:val="007F2DF5"/>
    <w:rsid w:val="007F39BC"/>
    <w:rsid w:val="007F3A1A"/>
    <w:rsid w:val="007F5182"/>
    <w:rsid w:val="007F58DF"/>
    <w:rsid w:val="007F5D4E"/>
    <w:rsid w:val="007F60F8"/>
    <w:rsid w:val="007F69E4"/>
    <w:rsid w:val="007F7342"/>
    <w:rsid w:val="00800710"/>
    <w:rsid w:val="00801C71"/>
    <w:rsid w:val="00801CEE"/>
    <w:rsid w:val="00801F2A"/>
    <w:rsid w:val="00802463"/>
    <w:rsid w:val="00803059"/>
    <w:rsid w:val="008036FC"/>
    <w:rsid w:val="0080491B"/>
    <w:rsid w:val="008058D2"/>
    <w:rsid w:val="00813461"/>
    <w:rsid w:val="0081488A"/>
    <w:rsid w:val="00814E61"/>
    <w:rsid w:val="00816185"/>
    <w:rsid w:val="0081636C"/>
    <w:rsid w:val="0081671D"/>
    <w:rsid w:val="00821B90"/>
    <w:rsid w:val="00823933"/>
    <w:rsid w:val="008250E7"/>
    <w:rsid w:val="00826594"/>
    <w:rsid w:val="00830802"/>
    <w:rsid w:val="00830C6D"/>
    <w:rsid w:val="00830F1F"/>
    <w:rsid w:val="0083144B"/>
    <w:rsid w:val="00831F06"/>
    <w:rsid w:val="00832B42"/>
    <w:rsid w:val="00832BF7"/>
    <w:rsid w:val="008330CC"/>
    <w:rsid w:val="0083374E"/>
    <w:rsid w:val="00833F9A"/>
    <w:rsid w:val="00834122"/>
    <w:rsid w:val="00835847"/>
    <w:rsid w:val="00835E94"/>
    <w:rsid w:val="00836D9F"/>
    <w:rsid w:val="008400C2"/>
    <w:rsid w:val="00840724"/>
    <w:rsid w:val="00841844"/>
    <w:rsid w:val="008428D9"/>
    <w:rsid w:val="008433D0"/>
    <w:rsid w:val="00843C49"/>
    <w:rsid w:val="00844450"/>
    <w:rsid w:val="00845137"/>
    <w:rsid w:val="008465FA"/>
    <w:rsid w:val="00850B27"/>
    <w:rsid w:val="00850BB1"/>
    <w:rsid w:val="00850F38"/>
    <w:rsid w:val="00851388"/>
    <w:rsid w:val="0085321F"/>
    <w:rsid w:val="00853572"/>
    <w:rsid w:val="00854376"/>
    <w:rsid w:val="008572E7"/>
    <w:rsid w:val="0085751D"/>
    <w:rsid w:val="008578CB"/>
    <w:rsid w:val="00861857"/>
    <w:rsid w:val="00862319"/>
    <w:rsid w:val="008643A4"/>
    <w:rsid w:val="008651CC"/>
    <w:rsid w:val="00865653"/>
    <w:rsid w:val="008669E9"/>
    <w:rsid w:val="008705EA"/>
    <w:rsid w:val="00872124"/>
    <w:rsid w:val="008723AE"/>
    <w:rsid w:val="00872FD0"/>
    <w:rsid w:val="00873BE4"/>
    <w:rsid w:val="008745CF"/>
    <w:rsid w:val="00874ACF"/>
    <w:rsid w:val="008750A4"/>
    <w:rsid w:val="00875699"/>
    <w:rsid w:val="00881362"/>
    <w:rsid w:val="00881743"/>
    <w:rsid w:val="0088228F"/>
    <w:rsid w:val="0088260F"/>
    <w:rsid w:val="00883E90"/>
    <w:rsid w:val="0088416E"/>
    <w:rsid w:val="00885B8D"/>
    <w:rsid w:val="0088633A"/>
    <w:rsid w:val="0088761C"/>
    <w:rsid w:val="00891C04"/>
    <w:rsid w:val="00891D35"/>
    <w:rsid w:val="00893F83"/>
    <w:rsid w:val="00894FDC"/>
    <w:rsid w:val="008965AD"/>
    <w:rsid w:val="008972DE"/>
    <w:rsid w:val="008A19BA"/>
    <w:rsid w:val="008A1BC2"/>
    <w:rsid w:val="008A248B"/>
    <w:rsid w:val="008A35BA"/>
    <w:rsid w:val="008A39A8"/>
    <w:rsid w:val="008A3D89"/>
    <w:rsid w:val="008A469F"/>
    <w:rsid w:val="008A6F1D"/>
    <w:rsid w:val="008B0126"/>
    <w:rsid w:val="008B1698"/>
    <w:rsid w:val="008B22A5"/>
    <w:rsid w:val="008B2319"/>
    <w:rsid w:val="008B2BBD"/>
    <w:rsid w:val="008B311C"/>
    <w:rsid w:val="008B3F13"/>
    <w:rsid w:val="008B5FA1"/>
    <w:rsid w:val="008B6322"/>
    <w:rsid w:val="008C1E3A"/>
    <w:rsid w:val="008C29D4"/>
    <w:rsid w:val="008C4370"/>
    <w:rsid w:val="008C530A"/>
    <w:rsid w:val="008C59FB"/>
    <w:rsid w:val="008C646B"/>
    <w:rsid w:val="008C6501"/>
    <w:rsid w:val="008C7249"/>
    <w:rsid w:val="008C76D3"/>
    <w:rsid w:val="008C7BB2"/>
    <w:rsid w:val="008D095A"/>
    <w:rsid w:val="008D18DB"/>
    <w:rsid w:val="008D4008"/>
    <w:rsid w:val="008D4D1E"/>
    <w:rsid w:val="008D6A13"/>
    <w:rsid w:val="008E0AD4"/>
    <w:rsid w:val="008E29E8"/>
    <w:rsid w:val="008E2DBC"/>
    <w:rsid w:val="008E2E21"/>
    <w:rsid w:val="008E345D"/>
    <w:rsid w:val="008E5040"/>
    <w:rsid w:val="008E510A"/>
    <w:rsid w:val="008E531B"/>
    <w:rsid w:val="008E70EC"/>
    <w:rsid w:val="008E7B4A"/>
    <w:rsid w:val="008E7C0C"/>
    <w:rsid w:val="008F0086"/>
    <w:rsid w:val="008F0EEB"/>
    <w:rsid w:val="008F13F1"/>
    <w:rsid w:val="008F28BF"/>
    <w:rsid w:val="008F62A2"/>
    <w:rsid w:val="008F6B09"/>
    <w:rsid w:val="008F7396"/>
    <w:rsid w:val="009006EE"/>
    <w:rsid w:val="009016E9"/>
    <w:rsid w:val="009019CC"/>
    <w:rsid w:val="00902181"/>
    <w:rsid w:val="00902546"/>
    <w:rsid w:val="00903B9F"/>
    <w:rsid w:val="00903F79"/>
    <w:rsid w:val="00904FBA"/>
    <w:rsid w:val="009103A5"/>
    <w:rsid w:val="009106BC"/>
    <w:rsid w:val="009109E7"/>
    <w:rsid w:val="00916C99"/>
    <w:rsid w:val="00920D6D"/>
    <w:rsid w:val="0092123D"/>
    <w:rsid w:val="00922BC8"/>
    <w:rsid w:val="00922F17"/>
    <w:rsid w:val="00924CC8"/>
    <w:rsid w:val="00927350"/>
    <w:rsid w:val="00927B53"/>
    <w:rsid w:val="009301A2"/>
    <w:rsid w:val="009316B5"/>
    <w:rsid w:val="009331F2"/>
    <w:rsid w:val="00934818"/>
    <w:rsid w:val="00944C93"/>
    <w:rsid w:val="00944D51"/>
    <w:rsid w:val="009467D2"/>
    <w:rsid w:val="009467DF"/>
    <w:rsid w:val="00946B80"/>
    <w:rsid w:val="009472DE"/>
    <w:rsid w:val="009501B6"/>
    <w:rsid w:val="00954217"/>
    <w:rsid w:val="00954F6F"/>
    <w:rsid w:val="009556AE"/>
    <w:rsid w:val="00955824"/>
    <w:rsid w:val="00956421"/>
    <w:rsid w:val="00956D3A"/>
    <w:rsid w:val="00965170"/>
    <w:rsid w:val="009656C2"/>
    <w:rsid w:val="00965CE8"/>
    <w:rsid w:val="00965F29"/>
    <w:rsid w:val="00966446"/>
    <w:rsid w:val="00967E15"/>
    <w:rsid w:val="00970697"/>
    <w:rsid w:val="00970956"/>
    <w:rsid w:val="0097251E"/>
    <w:rsid w:val="00974C6A"/>
    <w:rsid w:val="00985240"/>
    <w:rsid w:val="00985755"/>
    <w:rsid w:val="0098669F"/>
    <w:rsid w:val="0099159D"/>
    <w:rsid w:val="0099213F"/>
    <w:rsid w:val="009946E5"/>
    <w:rsid w:val="00995341"/>
    <w:rsid w:val="00995837"/>
    <w:rsid w:val="00995DB4"/>
    <w:rsid w:val="00996E18"/>
    <w:rsid w:val="00997AFF"/>
    <w:rsid w:val="009A0977"/>
    <w:rsid w:val="009A0C09"/>
    <w:rsid w:val="009A0FB9"/>
    <w:rsid w:val="009A1A1C"/>
    <w:rsid w:val="009A2561"/>
    <w:rsid w:val="009A31F1"/>
    <w:rsid w:val="009A3D92"/>
    <w:rsid w:val="009A5049"/>
    <w:rsid w:val="009A54AE"/>
    <w:rsid w:val="009A6294"/>
    <w:rsid w:val="009A6E40"/>
    <w:rsid w:val="009A7389"/>
    <w:rsid w:val="009B0A68"/>
    <w:rsid w:val="009B0C30"/>
    <w:rsid w:val="009B17A8"/>
    <w:rsid w:val="009B5B34"/>
    <w:rsid w:val="009B60B4"/>
    <w:rsid w:val="009B6688"/>
    <w:rsid w:val="009B7AB3"/>
    <w:rsid w:val="009C0458"/>
    <w:rsid w:val="009C051E"/>
    <w:rsid w:val="009C2515"/>
    <w:rsid w:val="009C3521"/>
    <w:rsid w:val="009C3F41"/>
    <w:rsid w:val="009C4277"/>
    <w:rsid w:val="009C511E"/>
    <w:rsid w:val="009C54AC"/>
    <w:rsid w:val="009C6241"/>
    <w:rsid w:val="009C6F4B"/>
    <w:rsid w:val="009D0451"/>
    <w:rsid w:val="009D0566"/>
    <w:rsid w:val="009D1846"/>
    <w:rsid w:val="009D3C89"/>
    <w:rsid w:val="009D4757"/>
    <w:rsid w:val="009D4AF0"/>
    <w:rsid w:val="009D6BE9"/>
    <w:rsid w:val="009D6DB7"/>
    <w:rsid w:val="009E120F"/>
    <w:rsid w:val="009E326F"/>
    <w:rsid w:val="009E389D"/>
    <w:rsid w:val="009E3B1E"/>
    <w:rsid w:val="009E4A44"/>
    <w:rsid w:val="009E5692"/>
    <w:rsid w:val="009E5AFA"/>
    <w:rsid w:val="009E5FE4"/>
    <w:rsid w:val="009E64CE"/>
    <w:rsid w:val="009E6C58"/>
    <w:rsid w:val="009E6CBA"/>
    <w:rsid w:val="009E7611"/>
    <w:rsid w:val="009F0B15"/>
    <w:rsid w:val="009F1CC2"/>
    <w:rsid w:val="009F3C40"/>
    <w:rsid w:val="009F4EF8"/>
    <w:rsid w:val="00A00789"/>
    <w:rsid w:val="00A0173D"/>
    <w:rsid w:val="00A0268A"/>
    <w:rsid w:val="00A123D4"/>
    <w:rsid w:val="00A12E54"/>
    <w:rsid w:val="00A13CC3"/>
    <w:rsid w:val="00A14204"/>
    <w:rsid w:val="00A15784"/>
    <w:rsid w:val="00A17FFE"/>
    <w:rsid w:val="00A225BF"/>
    <w:rsid w:val="00A23693"/>
    <w:rsid w:val="00A26FD2"/>
    <w:rsid w:val="00A27015"/>
    <w:rsid w:val="00A2721F"/>
    <w:rsid w:val="00A274DC"/>
    <w:rsid w:val="00A307F0"/>
    <w:rsid w:val="00A312C0"/>
    <w:rsid w:val="00A3193D"/>
    <w:rsid w:val="00A3444D"/>
    <w:rsid w:val="00A34975"/>
    <w:rsid w:val="00A3700D"/>
    <w:rsid w:val="00A37288"/>
    <w:rsid w:val="00A379B9"/>
    <w:rsid w:val="00A37CEF"/>
    <w:rsid w:val="00A41EA9"/>
    <w:rsid w:val="00A42985"/>
    <w:rsid w:val="00A44FD2"/>
    <w:rsid w:val="00A47522"/>
    <w:rsid w:val="00A47C39"/>
    <w:rsid w:val="00A50EEF"/>
    <w:rsid w:val="00A51108"/>
    <w:rsid w:val="00A558D6"/>
    <w:rsid w:val="00A5658D"/>
    <w:rsid w:val="00A60BAC"/>
    <w:rsid w:val="00A60FBA"/>
    <w:rsid w:val="00A628A2"/>
    <w:rsid w:val="00A632B3"/>
    <w:rsid w:val="00A66A4A"/>
    <w:rsid w:val="00A70E55"/>
    <w:rsid w:val="00A71ADF"/>
    <w:rsid w:val="00A7294F"/>
    <w:rsid w:val="00A72A1C"/>
    <w:rsid w:val="00A77F6B"/>
    <w:rsid w:val="00A829A7"/>
    <w:rsid w:val="00A835F1"/>
    <w:rsid w:val="00A84874"/>
    <w:rsid w:val="00A866C7"/>
    <w:rsid w:val="00A91E99"/>
    <w:rsid w:val="00A9243B"/>
    <w:rsid w:val="00A93238"/>
    <w:rsid w:val="00A93BA1"/>
    <w:rsid w:val="00A95583"/>
    <w:rsid w:val="00A96DC2"/>
    <w:rsid w:val="00A97664"/>
    <w:rsid w:val="00A97BDA"/>
    <w:rsid w:val="00A97F69"/>
    <w:rsid w:val="00AA0D1F"/>
    <w:rsid w:val="00AA15C4"/>
    <w:rsid w:val="00AA1E53"/>
    <w:rsid w:val="00AA237D"/>
    <w:rsid w:val="00AA411F"/>
    <w:rsid w:val="00AA441B"/>
    <w:rsid w:val="00AA5199"/>
    <w:rsid w:val="00AA5BCF"/>
    <w:rsid w:val="00AA5D9C"/>
    <w:rsid w:val="00AA6FB5"/>
    <w:rsid w:val="00AB12C0"/>
    <w:rsid w:val="00AB153C"/>
    <w:rsid w:val="00AB4FE5"/>
    <w:rsid w:val="00AB59FF"/>
    <w:rsid w:val="00AB6BDB"/>
    <w:rsid w:val="00AB7268"/>
    <w:rsid w:val="00AB73C0"/>
    <w:rsid w:val="00AC0E9B"/>
    <w:rsid w:val="00AC16C3"/>
    <w:rsid w:val="00AC5CAE"/>
    <w:rsid w:val="00AC6E31"/>
    <w:rsid w:val="00AC7473"/>
    <w:rsid w:val="00AC7A79"/>
    <w:rsid w:val="00AD00B5"/>
    <w:rsid w:val="00AD035C"/>
    <w:rsid w:val="00AD0710"/>
    <w:rsid w:val="00AD0D53"/>
    <w:rsid w:val="00AD1803"/>
    <w:rsid w:val="00AD1B62"/>
    <w:rsid w:val="00AD218B"/>
    <w:rsid w:val="00AD2A40"/>
    <w:rsid w:val="00AD330C"/>
    <w:rsid w:val="00AD7197"/>
    <w:rsid w:val="00AD7317"/>
    <w:rsid w:val="00AE2453"/>
    <w:rsid w:val="00AE2C28"/>
    <w:rsid w:val="00AE35C8"/>
    <w:rsid w:val="00AE362E"/>
    <w:rsid w:val="00AE36F7"/>
    <w:rsid w:val="00AE3E99"/>
    <w:rsid w:val="00AE4014"/>
    <w:rsid w:val="00AE5687"/>
    <w:rsid w:val="00AE587D"/>
    <w:rsid w:val="00AE7EF1"/>
    <w:rsid w:val="00AF0169"/>
    <w:rsid w:val="00AF1A22"/>
    <w:rsid w:val="00AF2380"/>
    <w:rsid w:val="00AF2949"/>
    <w:rsid w:val="00AF2A14"/>
    <w:rsid w:val="00AF3EE0"/>
    <w:rsid w:val="00AF4669"/>
    <w:rsid w:val="00AF4991"/>
    <w:rsid w:val="00AF554D"/>
    <w:rsid w:val="00AF761C"/>
    <w:rsid w:val="00AF7F9C"/>
    <w:rsid w:val="00B0044D"/>
    <w:rsid w:val="00B0140E"/>
    <w:rsid w:val="00B01ECC"/>
    <w:rsid w:val="00B03EB4"/>
    <w:rsid w:val="00B05DA8"/>
    <w:rsid w:val="00B061E8"/>
    <w:rsid w:val="00B07458"/>
    <w:rsid w:val="00B07768"/>
    <w:rsid w:val="00B10E72"/>
    <w:rsid w:val="00B13CD7"/>
    <w:rsid w:val="00B13F00"/>
    <w:rsid w:val="00B14043"/>
    <w:rsid w:val="00B141FE"/>
    <w:rsid w:val="00B214A4"/>
    <w:rsid w:val="00B2250E"/>
    <w:rsid w:val="00B22DEB"/>
    <w:rsid w:val="00B24130"/>
    <w:rsid w:val="00B24837"/>
    <w:rsid w:val="00B25D01"/>
    <w:rsid w:val="00B26C9A"/>
    <w:rsid w:val="00B307C7"/>
    <w:rsid w:val="00B30C19"/>
    <w:rsid w:val="00B336B6"/>
    <w:rsid w:val="00B37CCD"/>
    <w:rsid w:val="00B40C0C"/>
    <w:rsid w:val="00B4122D"/>
    <w:rsid w:val="00B413CC"/>
    <w:rsid w:val="00B4203B"/>
    <w:rsid w:val="00B42E17"/>
    <w:rsid w:val="00B443AB"/>
    <w:rsid w:val="00B449AD"/>
    <w:rsid w:val="00B45D29"/>
    <w:rsid w:val="00B45EE8"/>
    <w:rsid w:val="00B4648E"/>
    <w:rsid w:val="00B504F2"/>
    <w:rsid w:val="00B506DA"/>
    <w:rsid w:val="00B5399F"/>
    <w:rsid w:val="00B53E26"/>
    <w:rsid w:val="00B54C7D"/>
    <w:rsid w:val="00B56E7A"/>
    <w:rsid w:val="00B60445"/>
    <w:rsid w:val="00B60687"/>
    <w:rsid w:val="00B608FC"/>
    <w:rsid w:val="00B61A32"/>
    <w:rsid w:val="00B63CE8"/>
    <w:rsid w:val="00B63E78"/>
    <w:rsid w:val="00B647FE"/>
    <w:rsid w:val="00B64D2A"/>
    <w:rsid w:val="00B65621"/>
    <w:rsid w:val="00B6736B"/>
    <w:rsid w:val="00B67B9D"/>
    <w:rsid w:val="00B70F4B"/>
    <w:rsid w:val="00B715F4"/>
    <w:rsid w:val="00B73114"/>
    <w:rsid w:val="00B751A0"/>
    <w:rsid w:val="00B773D3"/>
    <w:rsid w:val="00B77575"/>
    <w:rsid w:val="00B77F59"/>
    <w:rsid w:val="00B77F5A"/>
    <w:rsid w:val="00B8106B"/>
    <w:rsid w:val="00B81077"/>
    <w:rsid w:val="00B81A96"/>
    <w:rsid w:val="00B82574"/>
    <w:rsid w:val="00B833AE"/>
    <w:rsid w:val="00B83879"/>
    <w:rsid w:val="00B85017"/>
    <w:rsid w:val="00B85564"/>
    <w:rsid w:val="00B86619"/>
    <w:rsid w:val="00B86CBB"/>
    <w:rsid w:val="00B87122"/>
    <w:rsid w:val="00B873C2"/>
    <w:rsid w:val="00B90E8E"/>
    <w:rsid w:val="00B925DF"/>
    <w:rsid w:val="00B92AF6"/>
    <w:rsid w:val="00B92C4A"/>
    <w:rsid w:val="00B935D6"/>
    <w:rsid w:val="00B9377A"/>
    <w:rsid w:val="00B93FE0"/>
    <w:rsid w:val="00B961DF"/>
    <w:rsid w:val="00B97437"/>
    <w:rsid w:val="00BA0058"/>
    <w:rsid w:val="00BA12A2"/>
    <w:rsid w:val="00BA17C8"/>
    <w:rsid w:val="00BA2346"/>
    <w:rsid w:val="00BA3703"/>
    <w:rsid w:val="00BA5895"/>
    <w:rsid w:val="00BA6F43"/>
    <w:rsid w:val="00BA7618"/>
    <w:rsid w:val="00BB1BCB"/>
    <w:rsid w:val="00BB290D"/>
    <w:rsid w:val="00BB2A76"/>
    <w:rsid w:val="00BB2F74"/>
    <w:rsid w:val="00BB56BC"/>
    <w:rsid w:val="00BB5A52"/>
    <w:rsid w:val="00BB77C8"/>
    <w:rsid w:val="00BB7866"/>
    <w:rsid w:val="00BB7C1B"/>
    <w:rsid w:val="00BC0CDB"/>
    <w:rsid w:val="00BC1175"/>
    <w:rsid w:val="00BC28F1"/>
    <w:rsid w:val="00BC3404"/>
    <w:rsid w:val="00BC3E35"/>
    <w:rsid w:val="00BC5424"/>
    <w:rsid w:val="00BC608C"/>
    <w:rsid w:val="00BC648B"/>
    <w:rsid w:val="00BC660C"/>
    <w:rsid w:val="00BD00BD"/>
    <w:rsid w:val="00BD12AB"/>
    <w:rsid w:val="00BD181F"/>
    <w:rsid w:val="00BD48F1"/>
    <w:rsid w:val="00BD69F0"/>
    <w:rsid w:val="00BD6B88"/>
    <w:rsid w:val="00BD722C"/>
    <w:rsid w:val="00BD7B69"/>
    <w:rsid w:val="00BD7C2D"/>
    <w:rsid w:val="00BE1485"/>
    <w:rsid w:val="00BE190F"/>
    <w:rsid w:val="00BE247B"/>
    <w:rsid w:val="00BE2BC4"/>
    <w:rsid w:val="00BE2D7D"/>
    <w:rsid w:val="00BE65C1"/>
    <w:rsid w:val="00BE6814"/>
    <w:rsid w:val="00BE6EB6"/>
    <w:rsid w:val="00BF0DEB"/>
    <w:rsid w:val="00BF342B"/>
    <w:rsid w:val="00BF5CEC"/>
    <w:rsid w:val="00BF6512"/>
    <w:rsid w:val="00BF6633"/>
    <w:rsid w:val="00C04623"/>
    <w:rsid w:val="00C05A48"/>
    <w:rsid w:val="00C07639"/>
    <w:rsid w:val="00C11F37"/>
    <w:rsid w:val="00C1356F"/>
    <w:rsid w:val="00C17C6D"/>
    <w:rsid w:val="00C20829"/>
    <w:rsid w:val="00C2225D"/>
    <w:rsid w:val="00C24FA9"/>
    <w:rsid w:val="00C268E7"/>
    <w:rsid w:val="00C27007"/>
    <w:rsid w:val="00C310ED"/>
    <w:rsid w:val="00C33586"/>
    <w:rsid w:val="00C342D0"/>
    <w:rsid w:val="00C35773"/>
    <w:rsid w:val="00C36EC9"/>
    <w:rsid w:val="00C42BF1"/>
    <w:rsid w:val="00C43983"/>
    <w:rsid w:val="00C446A5"/>
    <w:rsid w:val="00C45011"/>
    <w:rsid w:val="00C457C2"/>
    <w:rsid w:val="00C464BA"/>
    <w:rsid w:val="00C51327"/>
    <w:rsid w:val="00C51452"/>
    <w:rsid w:val="00C52168"/>
    <w:rsid w:val="00C541E3"/>
    <w:rsid w:val="00C562E8"/>
    <w:rsid w:val="00C565FE"/>
    <w:rsid w:val="00C57AD7"/>
    <w:rsid w:val="00C613A7"/>
    <w:rsid w:val="00C64963"/>
    <w:rsid w:val="00C64F72"/>
    <w:rsid w:val="00C65587"/>
    <w:rsid w:val="00C65B70"/>
    <w:rsid w:val="00C66BB4"/>
    <w:rsid w:val="00C67A51"/>
    <w:rsid w:val="00C67EC7"/>
    <w:rsid w:val="00C71BCF"/>
    <w:rsid w:val="00C733DF"/>
    <w:rsid w:val="00C736E8"/>
    <w:rsid w:val="00C7459B"/>
    <w:rsid w:val="00C76144"/>
    <w:rsid w:val="00C76475"/>
    <w:rsid w:val="00C76600"/>
    <w:rsid w:val="00C76D65"/>
    <w:rsid w:val="00C8109A"/>
    <w:rsid w:val="00C81DBA"/>
    <w:rsid w:val="00C8203A"/>
    <w:rsid w:val="00C82930"/>
    <w:rsid w:val="00C83EE9"/>
    <w:rsid w:val="00C86569"/>
    <w:rsid w:val="00C8696E"/>
    <w:rsid w:val="00C87BEA"/>
    <w:rsid w:val="00C91134"/>
    <w:rsid w:val="00C91E74"/>
    <w:rsid w:val="00C934C4"/>
    <w:rsid w:val="00C96353"/>
    <w:rsid w:val="00CA4387"/>
    <w:rsid w:val="00CA7BEB"/>
    <w:rsid w:val="00CB0B05"/>
    <w:rsid w:val="00CB36D2"/>
    <w:rsid w:val="00CB44C0"/>
    <w:rsid w:val="00CB5495"/>
    <w:rsid w:val="00CB759D"/>
    <w:rsid w:val="00CB7B02"/>
    <w:rsid w:val="00CC0EC3"/>
    <w:rsid w:val="00CC16F3"/>
    <w:rsid w:val="00CC247D"/>
    <w:rsid w:val="00CC477C"/>
    <w:rsid w:val="00CC521E"/>
    <w:rsid w:val="00CC5250"/>
    <w:rsid w:val="00CC52C5"/>
    <w:rsid w:val="00CC56D4"/>
    <w:rsid w:val="00CC68D8"/>
    <w:rsid w:val="00CC73D8"/>
    <w:rsid w:val="00CD599B"/>
    <w:rsid w:val="00CD5B32"/>
    <w:rsid w:val="00CD70CC"/>
    <w:rsid w:val="00CD78EE"/>
    <w:rsid w:val="00CE032B"/>
    <w:rsid w:val="00CE2AFE"/>
    <w:rsid w:val="00CE498B"/>
    <w:rsid w:val="00CE6F18"/>
    <w:rsid w:val="00CE7FC0"/>
    <w:rsid w:val="00CF434E"/>
    <w:rsid w:val="00CF4838"/>
    <w:rsid w:val="00CF490C"/>
    <w:rsid w:val="00CF4C87"/>
    <w:rsid w:val="00CF655A"/>
    <w:rsid w:val="00CF7A9B"/>
    <w:rsid w:val="00CF7B22"/>
    <w:rsid w:val="00D010C1"/>
    <w:rsid w:val="00D01A1F"/>
    <w:rsid w:val="00D01EDE"/>
    <w:rsid w:val="00D03DE7"/>
    <w:rsid w:val="00D058E8"/>
    <w:rsid w:val="00D05B31"/>
    <w:rsid w:val="00D07C2F"/>
    <w:rsid w:val="00D11440"/>
    <w:rsid w:val="00D121CC"/>
    <w:rsid w:val="00D12CEC"/>
    <w:rsid w:val="00D144AD"/>
    <w:rsid w:val="00D2006D"/>
    <w:rsid w:val="00D206C2"/>
    <w:rsid w:val="00D23579"/>
    <w:rsid w:val="00D2401A"/>
    <w:rsid w:val="00D24678"/>
    <w:rsid w:val="00D25BE4"/>
    <w:rsid w:val="00D26DCD"/>
    <w:rsid w:val="00D279DA"/>
    <w:rsid w:val="00D27FAB"/>
    <w:rsid w:val="00D30946"/>
    <w:rsid w:val="00D408FD"/>
    <w:rsid w:val="00D4092F"/>
    <w:rsid w:val="00D424EA"/>
    <w:rsid w:val="00D44451"/>
    <w:rsid w:val="00D468AC"/>
    <w:rsid w:val="00D5241A"/>
    <w:rsid w:val="00D535BC"/>
    <w:rsid w:val="00D54A8E"/>
    <w:rsid w:val="00D54B1D"/>
    <w:rsid w:val="00D5533D"/>
    <w:rsid w:val="00D56348"/>
    <w:rsid w:val="00D574A5"/>
    <w:rsid w:val="00D57E78"/>
    <w:rsid w:val="00D605A8"/>
    <w:rsid w:val="00D61865"/>
    <w:rsid w:val="00D637C0"/>
    <w:rsid w:val="00D66B90"/>
    <w:rsid w:val="00D6794D"/>
    <w:rsid w:val="00D7481D"/>
    <w:rsid w:val="00D75172"/>
    <w:rsid w:val="00D755E4"/>
    <w:rsid w:val="00D75D96"/>
    <w:rsid w:val="00D762DA"/>
    <w:rsid w:val="00D76B72"/>
    <w:rsid w:val="00D76EB1"/>
    <w:rsid w:val="00D779C3"/>
    <w:rsid w:val="00D8059E"/>
    <w:rsid w:val="00D8064F"/>
    <w:rsid w:val="00D810AD"/>
    <w:rsid w:val="00D81FE5"/>
    <w:rsid w:val="00D81FEF"/>
    <w:rsid w:val="00D8210C"/>
    <w:rsid w:val="00D82304"/>
    <w:rsid w:val="00D82347"/>
    <w:rsid w:val="00D82E9E"/>
    <w:rsid w:val="00D838FC"/>
    <w:rsid w:val="00D83DC4"/>
    <w:rsid w:val="00D90E7B"/>
    <w:rsid w:val="00D910DA"/>
    <w:rsid w:val="00D919AD"/>
    <w:rsid w:val="00D91D91"/>
    <w:rsid w:val="00D93FEE"/>
    <w:rsid w:val="00D94039"/>
    <w:rsid w:val="00D946CA"/>
    <w:rsid w:val="00D955C6"/>
    <w:rsid w:val="00D95B02"/>
    <w:rsid w:val="00D95E17"/>
    <w:rsid w:val="00D96CB4"/>
    <w:rsid w:val="00DA0DCC"/>
    <w:rsid w:val="00DA27A9"/>
    <w:rsid w:val="00DA2EA8"/>
    <w:rsid w:val="00DA62E3"/>
    <w:rsid w:val="00DA639B"/>
    <w:rsid w:val="00DB2721"/>
    <w:rsid w:val="00DB4B90"/>
    <w:rsid w:val="00DB6149"/>
    <w:rsid w:val="00DB6D4E"/>
    <w:rsid w:val="00DC263F"/>
    <w:rsid w:val="00DC6B3D"/>
    <w:rsid w:val="00DC7F02"/>
    <w:rsid w:val="00DD06CD"/>
    <w:rsid w:val="00DD125E"/>
    <w:rsid w:val="00DD4A28"/>
    <w:rsid w:val="00DD5D18"/>
    <w:rsid w:val="00DD5F80"/>
    <w:rsid w:val="00DD7A33"/>
    <w:rsid w:val="00DE01FE"/>
    <w:rsid w:val="00DE0922"/>
    <w:rsid w:val="00DE09E6"/>
    <w:rsid w:val="00DE0FD7"/>
    <w:rsid w:val="00DE1F4E"/>
    <w:rsid w:val="00DE402F"/>
    <w:rsid w:val="00DE523B"/>
    <w:rsid w:val="00DE5AF0"/>
    <w:rsid w:val="00DE6A9D"/>
    <w:rsid w:val="00DE7DB2"/>
    <w:rsid w:val="00DF197C"/>
    <w:rsid w:val="00DF2C34"/>
    <w:rsid w:val="00DF4333"/>
    <w:rsid w:val="00DF737E"/>
    <w:rsid w:val="00E01A3D"/>
    <w:rsid w:val="00E01FC2"/>
    <w:rsid w:val="00E03975"/>
    <w:rsid w:val="00E05517"/>
    <w:rsid w:val="00E06280"/>
    <w:rsid w:val="00E06479"/>
    <w:rsid w:val="00E07284"/>
    <w:rsid w:val="00E07289"/>
    <w:rsid w:val="00E07F72"/>
    <w:rsid w:val="00E10A40"/>
    <w:rsid w:val="00E124DB"/>
    <w:rsid w:val="00E13D3B"/>
    <w:rsid w:val="00E161B2"/>
    <w:rsid w:val="00E16DD3"/>
    <w:rsid w:val="00E2159A"/>
    <w:rsid w:val="00E217DF"/>
    <w:rsid w:val="00E2269F"/>
    <w:rsid w:val="00E23B9F"/>
    <w:rsid w:val="00E25579"/>
    <w:rsid w:val="00E2680C"/>
    <w:rsid w:val="00E26934"/>
    <w:rsid w:val="00E26E34"/>
    <w:rsid w:val="00E27848"/>
    <w:rsid w:val="00E300A1"/>
    <w:rsid w:val="00E3062F"/>
    <w:rsid w:val="00E32FA0"/>
    <w:rsid w:val="00E339AD"/>
    <w:rsid w:val="00E340D9"/>
    <w:rsid w:val="00E34789"/>
    <w:rsid w:val="00E35386"/>
    <w:rsid w:val="00E3613F"/>
    <w:rsid w:val="00E45E6B"/>
    <w:rsid w:val="00E46A1B"/>
    <w:rsid w:val="00E46B38"/>
    <w:rsid w:val="00E47539"/>
    <w:rsid w:val="00E477B0"/>
    <w:rsid w:val="00E509A8"/>
    <w:rsid w:val="00E51ADA"/>
    <w:rsid w:val="00E51CDA"/>
    <w:rsid w:val="00E52FA7"/>
    <w:rsid w:val="00E56075"/>
    <w:rsid w:val="00E56C9B"/>
    <w:rsid w:val="00E57D75"/>
    <w:rsid w:val="00E604B3"/>
    <w:rsid w:val="00E61CCA"/>
    <w:rsid w:val="00E62BCA"/>
    <w:rsid w:val="00E62EB5"/>
    <w:rsid w:val="00E639F6"/>
    <w:rsid w:val="00E66BE1"/>
    <w:rsid w:val="00E71E1D"/>
    <w:rsid w:val="00E7345D"/>
    <w:rsid w:val="00E737C3"/>
    <w:rsid w:val="00E743F9"/>
    <w:rsid w:val="00E750D5"/>
    <w:rsid w:val="00E76500"/>
    <w:rsid w:val="00E76A3A"/>
    <w:rsid w:val="00E8290D"/>
    <w:rsid w:val="00E82BEB"/>
    <w:rsid w:val="00E82E89"/>
    <w:rsid w:val="00E83067"/>
    <w:rsid w:val="00E84036"/>
    <w:rsid w:val="00E8446A"/>
    <w:rsid w:val="00E857FC"/>
    <w:rsid w:val="00E8770C"/>
    <w:rsid w:val="00E87AAC"/>
    <w:rsid w:val="00E912E9"/>
    <w:rsid w:val="00E93A3F"/>
    <w:rsid w:val="00E93C26"/>
    <w:rsid w:val="00E959F0"/>
    <w:rsid w:val="00E96E14"/>
    <w:rsid w:val="00E97885"/>
    <w:rsid w:val="00E97CEA"/>
    <w:rsid w:val="00E97D83"/>
    <w:rsid w:val="00EA0476"/>
    <w:rsid w:val="00EA145A"/>
    <w:rsid w:val="00EA2189"/>
    <w:rsid w:val="00EA2D1F"/>
    <w:rsid w:val="00EA4B4D"/>
    <w:rsid w:val="00EA5DF9"/>
    <w:rsid w:val="00EA6951"/>
    <w:rsid w:val="00EA73F9"/>
    <w:rsid w:val="00EB1A14"/>
    <w:rsid w:val="00EB2C9C"/>
    <w:rsid w:val="00EB3963"/>
    <w:rsid w:val="00EB5263"/>
    <w:rsid w:val="00EB5BBF"/>
    <w:rsid w:val="00EC0B0A"/>
    <w:rsid w:val="00EC10BB"/>
    <w:rsid w:val="00EC2196"/>
    <w:rsid w:val="00EC5AD0"/>
    <w:rsid w:val="00EC5EA4"/>
    <w:rsid w:val="00EC7A04"/>
    <w:rsid w:val="00ED08D2"/>
    <w:rsid w:val="00ED1D01"/>
    <w:rsid w:val="00ED2A11"/>
    <w:rsid w:val="00ED418B"/>
    <w:rsid w:val="00ED482F"/>
    <w:rsid w:val="00ED4923"/>
    <w:rsid w:val="00ED4F05"/>
    <w:rsid w:val="00ED5E74"/>
    <w:rsid w:val="00EE30AE"/>
    <w:rsid w:val="00EE330D"/>
    <w:rsid w:val="00EE3971"/>
    <w:rsid w:val="00EE447D"/>
    <w:rsid w:val="00EE4F2D"/>
    <w:rsid w:val="00EE5004"/>
    <w:rsid w:val="00EE5963"/>
    <w:rsid w:val="00EE59E3"/>
    <w:rsid w:val="00EE71F9"/>
    <w:rsid w:val="00EF0568"/>
    <w:rsid w:val="00EF056F"/>
    <w:rsid w:val="00EF0636"/>
    <w:rsid w:val="00EF1BA6"/>
    <w:rsid w:val="00EF1C62"/>
    <w:rsid w:val="00EF1D0E"/>
    <w:rsid w:val="00EF60BB"/>
    <w:rsid w:val="00EF6773"/>
    <w:rsid w:val="00EF684E"/>
    <w:rsid w:val="00EF7670"/>
    <w:rsid w:val="00F00510"/>
    <w:rsid w:val="00F012B5"/>
    <w:rsid w:val="00F02286"/>
    <w:rsid w:val="00F02F20"/>
    <w:rsid w:val="00F03244"/>
    <w:rsid w:val="00F047C1"/>
    <w:rsid w:val="00F07441"/>
    <w:rsid w:val="00F07808"/>
    <w:rsid w:val="00F107B1"/>
    <w:rsid w:val="00F14195"/>
    <w:rsid w:val="00F2441B"/>
    <w:rsid w:val="00F24A4F"/>
    <w:rsid w:val="00F25E44"/>
    <w:rsid w:val="00F274DC"/>
    <w:rsid w:val="00F32F57"/>
    <w:rsid w:val="00F34BB3"/>
    <w:rsid w:val="00F35BE6"/>
    <w:rsid w:val="00F372F2"/>
    <w:rsid w:val="00F37961"/>
    <w:rsid w:val="00F40518"/>
    <w:rsid w:val="00F4389D"/>
    <w:rsid w:val="00F448F5"/>
    <w:rsid w:val="00F44A73"/>
    <w:rsid w:val="00F45660"/>
    <w:rsid w:val="00F47DCC"/>
    <w:rsid w:val="00F504F3"/>
    <w:rsid w:val="00F51903"/>
    <w:rsid w:val="00F51B6F"/>
    <w:rsid w:val="00F52286"/>
    <w:rsid w:val="00F5324F"/>
    <w:rsid w:val="00F54107"/>
    <w:rsid w:val="00F56EE4"/>
    <w:rsid w:val="00F5719B"/>
    <w:rsid w:val="00F571AA"/>
    <w:rsid w:val="00F60418"/>
    <w:rsid w:val="00F60719"/>
    <w:rsid w:val="00F6199F"/>
    <w:rsid w:val="00F61B27"/>
    <w:rsid w:val="00F63338"/>
    <w:rsid w:val="00F636D5"/>
    <w:rsid w:val="00F63A71"/>
    <w:rsid w:val="00F65720"/>
    <w:rsid w:val="00F70BBB"/>
    <w:rsid w:val="00F70F19"/>
    <w:rsid w:val="00F72C40"/>
    <w:rsid w:val="00F75CD3"/>
    <w:rsid w:val="00F77351"/>
    <w:rsid w:val="00F77BD4"/>
    <w:rsid w:val="00F809D3"/>
    <w:rsid w:val="00F81F6B"/>
    <w:rsid w:val="00F852F1"/>
    <w:rsid w:val="00F85D3C"/>
    <w:rsid w:val="00F87856"/>
    <w:rsid w:val="00F87D10"/>
    <w:rsid w:val="00F907B2"/>
    <w:rsid w:val="00F91083"/>
    <w:rsid w:val="00F91398"/>
    <w:rsid w:val="00F91DC4"/>
    <w:rsid w:val="00F925B2"/>
    <w:rsid w:val="00F9379E"/>
    <w:rsid w:val="00F93A1C"/>
    <w:rsid w:val="00F93D21"/>
    <w:rsid w:val="00F9441D"/>
    <w:rsid w:val="00F94683"/>
    <w:rsid w:val="00F94A5B"/>
    <w:rsid w:val="00F95808"/>
    <w:rsid w:val="00F97E80"/>
    <w:rsid w:val="00F97E89"/>
    <w:rsid w:val="00FA1C30"/>
    <w:rsid w:val="00FA3AB7"/>
    <w:rsid w:val="00FA5F66"/>
    <w:rsid w:val="00FB0009"/>
    <w:rsid w:val="00FB033B"/>
    <w:rsid w:val="00FB0F9E"/>
    <w:rsid w:val="00FB1BE5"/>
    <w:rsid w:val="00FB4272"/>
    <w:rsid w:val="00FB4443"/>
    <w:rsid w:val="00FB465F"/>
    <w:rsid w:val="00FB611E"/>
    <w:rsid w:val="00FC0353"/>
    <w:rsid w:val="00FC0B1C"/>
    <w:rsid w:val="00FC114C"/>
    <w:rsid w:val="00FC31A6"/>
    <w:rsid w:val="00FC3CDF"/>
    <w:rsid w:val="00FC4C24"/>
    <w:rsid w:val="00FC4E89"/>
    <w:rsid w:val="00FC570B"/>
    <w:rsid w:val="00FC75EF"/>
    <w:rsid w:val="00FD240C"/>
    <w:rsid w:val="00FD7504"/>
    <w:rsid w:val="00FE13AC"/>
    <w:rsid w:val="00FE1EA6"/>
    <w:rsid w:val="00FE2DC0"/>
    <w:rsid w:val="00FE33B9"/>
    <w:rsid w:val="00FE39E9"/>
    <w:rsid w:val="00FE3D5E"/>
    <w:rsid w:val="00FE69F4"/>
    <w:rsid w:val="00FE73F7"/>
    <w:rsid w:val="00FF1399"/>
    <w:rsid w:val="00FF5870"/>
    <w:rsid w:val="00FF6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436C5"/>
  <w15:docId w15:val="{D92EF69A-D07C-40ED-BE27-B64D69C04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E5AFA"/>
    <w:rPr>
      <w:rFonts w:ascii="Bookman Old Style" w:hAnsi="Bookman Old Style"/>
    </w:rPr>
  </w:style>
  <w:style w:type="paragraph" w:styleId="Heading1">
    <w:name w:val="heading 1"/>
    <w:basedOn w:val="Normal"/>
    <w:next w:val="Normal"/>
    <w:link w:val="Heading1Char"/>
    <w:qFormat/>
    <w:rsid w:val="005A098E"/>
    <w:pPr>
      <w:keepNext/>
      <w:widowControl w:val="0"/>
      <w:numPr>
        <w:numId w:val="1"/>
      </w:numPr>
      <w:tabs>
        <w:tab w:val="clear" w:pos="540"/>
        <w:tab w:val="num" w:pos="360"/>
      </w:tabs>
      <w:suppressAutoHyphens/>
      <w:spacing w:after="0" w:line="240" w:lineRule="auto"/>
      <w:ind w:left="0" w:firstLine="0"/>
      <w:outlineLvl w:val="0"/>
    </w:pPr>
    <w:rPr>
      <w:rFonts w:eastAsia="HG Mincho Light J" w:cs="Times New Roman"/>
      <w:b/>
      <w:color w:val="000000"/>
      <w:sz w:val="24"/>
      <w:szCs w:val="20"/>
    </w:rPr>
  </w:style>
  <w:style w:type="paragraph" w:styleId="Heading2">
    <w:name w:val="heading 2"/>
    <w:basedOn w:val="Normal"/>
    <w:next w:val="Normal"/>
    <w:link w:val="Heading2Char"/>
    <w:unhideWhenUsed/>
    <w:qFormat/>
    <w:rsid w:val="00B77F59"/>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nhideWhenUsed/>
    <w:qFormat/>
    <w:rsid w:val="00B77F59"/>
    <w:pPr>
      <w:keepNext/>
      <w:keepLines/>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B77F59"/>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nhideWhenUsed/>
    <w:qFormat/>
    <w:rsid w:val="00B77F59"/>
    <w:pPr>
      <w:keepNext/>
      <w:keepLines/>
      <w:spacing w:before="200" w:after="0"/>
      <w:outlineLvl w:val="4"/>
    </w:pPr>
    <w:rPr>
      <w:rFonts w:eastAsiaTheme="majorEastAsia" w:cstheme="majorBidi"/>
    </w:rPr>
  </w:style>
  <w:style w:type="paragraph" w:styleId="Heading6">
    <w:name w:val="heading 6"/>
    <w:basedOn w:val="Normal"/>
    <w:next w:val="Normal"/>
    <w:link w:val="Heading6Char"/>
    <w:unhideWhenUsed/>
    <w:qFormat/>
    <w:rsid w:val="00B449AD"/>
    <w:pPr>
      <w:keepNext/>
      <w:keepLines/>
      <w:spacing w:before="40" w:after="0"/>
      <w:outlineLvl w:val="5"/>
    </w:pPr>
    <w:rPr>
      <w:rFonts w:ascii="Calibri Light" w:eastAsia="MS Gothic" w:hAnsi="Calibri Light" w:cs="Times New Roman"/>
      <w:color w:val="1F4D78"/>
      <w:sz w:val="20"/>
      <w:szCs w:val="20"/>
    </w:rPr>
  </w:style>
  <w:style w:type="paragraph" w:styleId="Heading7">
    <w:name w:val="heading 7"/>
    <w:basedOn w:val="Normal"/>
    <w:next w:val="Normal"/>
    <w:link w:val="Heading7Char"/>
    <w:qFormat/>
    <w:rsid w:val="00156F51"/>
    <w:pPr>
      <w:tabs>
        <w:tab w:val="left" w:pos="-720"/>
      </w:tabs>
      <w:spacing w:before="240" w:after="60" w:line="240" w:lineRule="auto"/>
      <w:ind w:left="5040" w:hanging="720"/>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156F51"/>
    <w:pPr>
      <w:tabs>
        <w:tab w:val="left" w:pos="-720"/>
      </w:tabs>
      <w:spacing w:before="240" w:after="60" w:line="240" w:lineRule="auto"/>
      <w:ind w:left="5760" w:hanging="720"/>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156F51"/>
    <w:pPr>
      <w:tabs>
        <w:tab w:val="left" w:pos="-720"/>
      </w:tabs>
      <w:spacing w:before="240" w:after="60" w:line="240" w:lineRule="auto"/>
      <w:ind w:left="6480" w:hanging="720"/>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098E"/>
    <w:pPr>
      <w:spacing w:after="0" w:line="240" w:lineRule="auto"/>
    </w:pPr>
    <w:rPr>
      <w:rFonts w:ascii="Bookman Old Style" w:hAnsi="Bookman Old Style"/>
    </w:rPr>
  </w:style>
  <w:style w:type="paragraph" w:styleId="Header">
    <w:name w:val="header"/>
    <w:basedOn w:val="Normal"/>
    <w:link w:val="HeaderChar"/>
    <w:unhideWhenUsed/>
    <w:rsid w:val="005A79F7"/>
    <w:pPr>
      <w:tabs>
        <w:tab w:val="center" w:pos="4680"/>
        <w:tab w:val="right" w:pos="9360"/>
      </w:tabs>
      <w:spacing w:after="0" w:line="240" w:lineRule="auto"/>
    </w:pPr>
  </w:style>
  <w:style w:type="character" w:customStyle="1" w:styleId="HeaderChar">
    <w:name w:val="Header Char"/>
    <w:basedOn w:val="DefaultParagraphFont"/>
    <w:link w:val="Header"/>
    <w:rsid w:val="005A79F7"/>
  </w:style>
  <w:style w:type="paragraph" w:styleId="Footer">
    <w:name w:val="footer"/>
    <w:basedOn w:val="Normal"/>
    <w:link w:val="FooterChar"/>
    <w:uiPriority w:val="99"/>
    <w:unhideWhenUsed/>
    <w:rsid w:val="005A79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9F7"/>
  </w:style>
  <w:style w:type="paragraph" w:styleId="ListParagraph">
    <w:name w:val="List Paragraph"/>
    <w:basedOn w:val="Normal"/>
    <w:uiPriority w:val="34"/>
    <w:qFormat/>
    <w:rsid w:val="00CD5B32"/>
    <w:pPr>
      <w:widowControl w:val="0"/>
      <w:suppressAutoHyphens/>
      <w:spacing w:after="0" w:line="240" w:lineRule="auto"/>
      <w:ind w:left="720"/>
      <w:contextualSpacing/>
    </w:pPr>
    <w:rPr>
      <w:rFonts w:ascii="Century Schoolbook L" w:eastAsia="HG Mincho Light J" w:hAnsi="Century Schoolbook L" w:cs="Times New Roman"/>
      <w:color w:val="000000"/>
      <w:sz w:val="24"/>
      <w:szCs w:val="20"/>
    </w:rPr>
  </w:style>
  <w:style w:type="character" w:customStyle="1" w:styleId="Heading1Char">
    <w:name w:val="Heading 1 Char"/>
    <w:basedOn w:val="DefaultParagraphFont"/>
    <w:link w:val="Heading1"/>
    <w:rsid w:val="005A098E"/>
    <w:rPr>
      <w:rFonts w:ascii="Bookman Old Style" w:eastAsia="HG Mincho Light J" w:hAnsi="Bookman Old Style" w:cs="Times New Roman"/>
      <w:b/>
      <w:color w:val="000000"/>
      <w:sz w:val="24"/>
      <w:szCs w:val="20"/>
    </w:rPr>
  </w:style>
  <w:style w:type="paragraph" w:styleId="BalloonText">
    <w:name w:val="Balloon Text"/>
    <w:basedOn w:val="Normal"/>
    <w:link w:val="BalloonTextChar"/>
    <w:uiPriority w:val="99"/>
    <w:unhideWhenUsed/>
    <w:rsid w:val="009E5AFA"/>
    <w:pPr>
      <w:spacing w:after="0" w:line="240" w:lineRule="auto"/>
    </w:pPr>
    <w:rPr>
      <w:rFonts w:asciiTheme="minorHAnsi" w:hAnsiTheme="minorHAnsi" w:cs="Tahoma"/>
      <w:sz w:val="28"/>
      <w:szCs w:val="16"/>
    </w:rPr>
  </w:style>
  <w:style w:type="character" w:customStyle="1" w:styleId="BalloonTextChar">
    <w:name w:val="Balloon Text Char"/>
    <w:basedOn w:val="DefaultParagraphFont"/>
    <w:link w:val="BalloonText"/>
    <w:uiPriority w:val="99"/>
    <w:rsid w:val="009E5AFA"/>
    <w:rPr>
      <w:rFonts w:cs="Tahoma"/>
      <w:sz w:val="28"/>
      <w:szCs w:val="16"/>
    </w:rPr>
  </w:style>
  <w:style w:type="paragraph" w:styleId="Title">
    <w:name w:val="Title"/>
    <w:basedOn w:val="Normal"/>
    <w:next w:val="Normal"/>
    <w:link w:val="TitleChar"/>
    <w:uiPriority w:val="10"/>
    <w:qFormat/>
    <w:rsid w:val="005552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526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nhideWhenUsed/>
    <w:rsid w:val="00E477B0"/>
    <w:rPr>
      <w:color w:val="822223"/>
      <w:u w:val="single"/>
    </w:rPr>
  </w:style>
  <w:style w:type="paragraph" w:customStyle="1" w:styleId="incr1">
    <w:name w:val="incr1"/>
    <w:basedOn w:val="Normal"/>
    <w:rsid w:val="00E477B0"/>
    <w:pPr>
      <w:spacing w:after="0" w:line="312" w:lineRule="atLeast"/>
      <w:ind w:left="1344"/>
    </w:pPr>
    <w:rPr>
      <w:rFonts w:ascii="Arial" w:eastAsia="Times New Roman" w:hAnsi="Arial" w:cs="Arial"/>
      <w:color w:val="000000"/>
      <w:sz w:val="21"/>
      <w:szCs w:val="21"/>
    </w:rPr>
  </w:style>
  <w:style w:type="paragraph" w:customStyle="1" w:styleId="content2">
    <w:name w:val="content2"/>
    <w:basedOn w:val="Normal"/>
    <w:rsid w:val="00E477B0"/>
    <w:pPr>
      <w:spacing w:before="48" w:after="0" w:line="312" w:lineRule="atLeast"/>
      <w:ind w:left="2160"/>
    </w:pPr>
    <w:rPr>
      <w:rFonts w:ascii="Arial" w:eastAsia="Times New Roman" w:hAnsi="Arial" w:cs="Arial"/>
      <w:color w:val="000000"/>
      <w:sz w:val="21"/>
      <w:szCs w:val="21"/>
    </w:rPr>
  </w:style>
  <w:style w:type="paragraph" w:customStyle="1" w:styleId="p0">
    <w:name w:val="p0"/>
    <w:basedOn w:val="Normal"/>
    <w:uiPriority w:val="99"/>
    <w:rsid w:val="00E477B0"/>
    <w:pPr>
      <w:spacing w:before="48" w:after="240" w:line="312" w:lineRule="atLeast"/>
      <w:ind w:left="720" w:firstLine="720"/>
    </w:pPr>
    <w:rPr>
      <w:rFonts w:ascii="Arial" w:eastAsia="Times New Roman" w:hAnsi="Arial" w:cs="Arial"/>
      <w:color w:val="000000"/>
      <w:sz w:val="21"/>
      <w:szCs w:val="21"/>
    </w:rPr>
  </w:style>
  <w:style w:type="paragraph" w:customStyle="1" w:styleId="sec">
    <w:name w:val="sec"/>
    <w:basedOn w:val="Normal"/>
    <w:uiPriority w:val="99"/>
    <w:rsid w:val="00E477B0"/>
    <w:pPr>
      <w:spacing w:before="48" w:after="120" w:line="360" w:lineRule="atLeast"/>
      <w:ind w:left="120"/>
    </w:pPr>
    <w:rPr>
      <w:rFonts w:ascii="Arial" w:eastAsia="Times New Roman" w:hAnsi="Arial" w:cs="Arial"/>
      <w:b/>
      <w:bCs/>
      <w:color w:val="555555"/>
      <w:sz w:val="24"/>
      <w:szCs w:val="24"/>
    </w:rPr>
  </w:style>
  <w:style w:type="character" w:customStyle="1" w:styleId="Heading3Char">
    <w:name w:val="Heading 3 Char"/>
    <w:basedOn w:val="DefaultParagraphFont"/>
    <w:link w:val="Heading3"/>
    <w:rsid w:val="00B77F59"/>
    <w:rPr>
      <w:rFonts w:ascii="Bookman Old Style" w:eastAsiaTheme="majorEastAsia" w:hAnsi="Bookman Old Style" w:cstheme="majorBidi"/>
      <w:b/>
      <w:bCs/>
    </w:rPr>
  </w:style>
  <w:style w:type="character" w:customStyle="1" w:styleId="Heading4Char">
    <w:name w:val="Heading 4 Char"/>
    <w:basedOn w:val="DefaultParagraphFont"/>
    <w:link w:val="Heading4"/>
    <w:uiPriority w:val="9"/>
    <w:rsid w:val="00B77F59"/>
    <w:rPr>
      <w:rFonts w:ascii="Bookman Old Style" w:eastAsiaTheme="majorEastAsia" w:hAnsi="Bookman Old Style" w:cstheme="majorBidi"/>
      <w:b/>
      <w:bCs/>
      <w:i/>
      <w:iCs/>
    </w:rPr>
  </w:style>
  <w:style w:type="paragraph" w:styleId="PlainText">
    <w:name w:val="Plain Text"/>
    <w:basedOn w:val="Normal"/>
    <w:link w:val="PlainTextChar"/>
    <w:unhideWhenUsed/>
    <w:rsid w:val="00EE330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EE330D"/>
    <w:rPr>
      <w:rFonts w:ascii="Consolas" w:hAnsi="Consolas" w:cs="Consolas"/>
      <w:sz w:val="21"/>
      <w:szCs w:val="21"/>
    </w:rPr>
  </w:style>
  <w:style w:type="paragraph" w:customStyle="1" w:styleId="list0">
    <w:name w:val="list0"/>
    <w:basedOn w:val="Normal"/>
    <w:uiPriority w:val="99"/>
    <w:rsid w:val="0014067C"/>
    <w:pPr>
      <w:spacing w:after="120" w:line="240" w:lineRule="auto"/>
      <w:ind w:left="432" w:hanging="432"/>
      <w:jc w:val="both"/>
    </w:pPr>
    <w:rPr>
      <w:rFonts w:ascii="Arial" w:eastAsia="Calibri" w:hAnsi="Arial" w:cs="Arial"/>
      <w:sz w:val="20"/>
      <w:szCs w:val="20"/>
    </w:rPr>
  </w:style>
  <w:style w:type="paragraph" w:customStyle="1" w:styleId="list1">
    <w:name w:val="list1"/>
    <w:basedOn w:val="list0"/>
    <w:qFormat/>
    <w:rsid w:val="0014067C"/>
    <w:pPr>
      <w:ind w:left="864"/>
    </w:pPr>
  </w:style>
  <w:style w:type="paragraph" w:customStyle="1" w:styleId="b0">
    <w:name w:val="b0"/>
    <w:basedOn w:val="Normal"/>
    <w:uiPriority w:val="99"/>
    <w:rsid w:val="0014067C"/>
    <w:pPr>
      <w:spacing w:line="240" w:lineRule="auto"/>
      <w:jc w:val="both"/>
    </w:pPr>
    <w:rPr>
      <w:rFonts w:ascii="Arial" w:eastAsia="Calibri" w:hAnsi="Arial" w:cs="Arial"/>
      <w:sz w:val="20"/>
      <w:szCs w:val="20"/>
    </w:rPr>
  </w:style>
  <w:style w:type="paragraph" w:customStyle="1" w:styleId="seclink">
    <w:name w:val="seclink"/>
    <w:basedOn w:val="Normal"/>
    <w:uiPriority w:val="99"/>
    <w:rsid w:val="0014067C"/>
    <w:pPr>
      <w:spacing w:after="120" w:line="240" w:lineRule="auto"/>
    </w:pPr>
    <w:rPr>
      <w:rFonts w:ascii="Arial" w:eastAsia="Calibri" w:hAnsi="Arial" w:cs="Arial"/>
      <w:color w:val="0000FF"/>
      <w:sz w:val="20"/>
    </w:rPr>
  </w:style>
  <w:style w:type="character" w:customStyle="1" w:styleId="Heading2Char">
    <w:name w:val="Heading 2 Char"/>
    <w:basedOn w:val="DefaultParagraphFont"/>
    <w:link w:val="Heading2"/>
    <w:rsid w:val="00B77F59"/>
    <w:rPr>
      <w:rFonts w:ascii="Bookman Old Style" w:eastAsiaTheme="majorEastAsia" w:hAnsi="Bookman Old Style" w:cstheme="majorBidi"/>
      <w:b/>
      <w:bCs/>
      <w:sz w:val="26"/>
      <w:szCs w:val="26"/>
    </w:rPr>
  </w:style>
  <w:style w:type="character" w:customStyle="1" w:styleId="Heading5Char">
    <w:name w:val="Heading 5 Char"/>
    <w:basedOn w:val="DefaultParagraphFont"/>
    <w:link w:val="Heading5"/>
    <w:uiPriority w:val="9"/>
    <w:rsid w:val="00B77F59"/>
    <w:rPr>
      <w:rFonts w:ascii="Bookman Old Style" w:eastAsiaTheme="majorEastAsia" w:hAnsi="Bookman Old Style" w:cstheme="majorBidi"/>
    </w:rPr>
  </w:style>
  <w:style w:type="paragraph" w:customStyle="1" w:styleId="WW-Default">
    <w:name w:val="WW-Default"/>
    <w:rsid w:val="0014769F"/>
    <w:pPr>
      <w:widowControl w:val="0"/>
      <w:suppressAutoHyphens/>
      <w:autoSpaceDE w:val="0"/>
      <w:spacing w:after="0" w:line="240" w:lineRule="auto"/>
    </w:pPr>
    <w:rPr>
      <w:rFonts w:ascii="GoudyOlSt BT" w:eastAsia="Arial" w:hAnsi="GoudyOlSt BT" w:cs="GoudyOlSt BT"/>
      <w:color w:val="000000"/>
      <w:sz w:val="24"/>
      <w:szCs w:val="24"/>
      <w:lang w:eastAsia="zh-CN"/>
    </w:rPr>
  </w:style>
  <w:style w:type="paragraph" w:customStyle="1" w:styleId="CM5">
    <w:name w:val="CM5"/>
    <w:basedOn w:val="WW-Default"/>
    <w:next w:val="WW-Default"/>
    <w:rsid w:val="0014769F"/>
    <w:rPr>
      <w:rFonts w:cs="Times New Roman"/>
      <w:color w:val="auto"/>
    </w:rPr>
  </w:style>
  <w:style w:type="paragraph" w:customStyle="1" w:styleId="CM3">
    <w:name w:val="CM3"/>
    <w:basedOn w:val="WW-Default"/>
    <w:next w:val="WW-Default"/>
    <w:rsid w:val="0014769F"/>
    <w:pPr>
      <w:spacing w:line="280" w:lineRule="atLeast"/>
    </w:pPr>
    <w:rPr>
      <w:rFonts w:cs="Times New Roman"/>
      <w:color w:val="auto"/>
    </w:rPr>
  </w:style>
  <w:style w:type="paragraph" w:customStyle="1" w:styleId="Default">
    <w:name w:val="Default"/>
    <w:rsid w:val="0092123D"/>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rsid w:val="00E2269F"/>
    <w:pPr>
      <w:spacing w:after="0" w:line="240" w:lineRule="auto"/>
    </w:pPr>
    <w:rPr>
      <w:rFonts w:ascii="Bookman Old Style" w:hAnsi="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2C9C"/>
    <w:rPr>
      <w:sz w:val="16"/>
      <w:szCs w:val="16"/>
    </w:rPr>
  </w:style>
  <w:style w:type="paragraph" w:styleId="CommentText">
    <w:name w:val="annotation text"/>
    <w:basedOn w:val="Normal"/>
    <w:link w:val="CommentTextChar"/>
    <w:semiHidden/>
    <w:unhideWhenUsed/>
    <w:rsid w:val="00EB2C9C"/>
    <w:pPr>
      <w:spacing w:line="240" w:lineRule="auto"/>
    </w:pPr>
    <w:rPr>
      <w:sz w:val="20"/>
      <w:szCs w:val="20"/>
    </w:rPr>
  </w:style>
  <w:style w:type="character" w:customStyle="1" w:styleId="CommentTextChar">
    <w:name w:val="Comment Text Char"/>
    <w:basedOn w:val="DefaultParagraphFont"/>
    <w:link w:val="CommentText"/>
    <w:uiPriority w:val="99"/>
    <w:semiHidden/>
    <w:rsid w:val="00EB2C9C"/>
    <w:rPr>
      <w:rFonts w:ascii="Bookman Old Style" w:hAnsi="Bookman Old Style"/>
      <w:sz w:val="20"/>
      <w:szCs w:val="20"/>
    </w:rPr>
  </w:style>
  <w:style w:type="paragraph" w:styleId="CommentSubject">
    <w:name w:val="annotation subject"/>
    <w:basedOn w:val="CommentText"/>
    <w:next w:val="CommentText"/>
    <w:link w:val="CommentSubjectChar"/>
    <w:uiPriority w:val="99"/>
    <w:semiHidden/>
    <w:unhideWhenUsed/>
    <w:rsid w:val="00EB2C9C"/>
    <w:rPr>
      <w:b/>
      <w:bCs/>
    </w:rPr>
  </w:style>
  <w:style w:type="character" w:customStyle="1" w:styleId="CommentSubjectChar">
    <w:name w:val="Comment Subject Char"/>
    <w:basedOn w:val="CommentTextChar"/>
    <w:link w:val="CommentSubject"/>
    <w:uiPriority w:val="99"/>
    <w:semiHidden/>
    <w:rsid w:val="00EB2C9C"/>
    <w:rPr>
      <w:rFonts w:ascii="Bookman Old Style" w:hAnsi="Bookman Old Style"/>
      <w:b/>
      <w:bCs/>
      <w:sz w:val="20"/>
      <w:szCs w:val="20"/>
    </w:rPr>
  </w:style>
  <w:style w:type="paragraph" w:styleId="Revision">
    <w:name w:val="Revision"/>
    <w:hidden/>
    <w:uiPriority w:val="99"/>
    <w:semiHidden/>
    <w:rsid w:val="00ED2A11"/>
    <w:pPr>
      <w:spacing w:after="0" w:line="240" w:lineRule="auto"/>
    </w:pPr>
    <w:rPr>
      <w:rFonts w:ascii="Bookman Old Style" w:hAnsi="Bookman Old Style"/>
    </w:rPr>
  </w:style>
  <w:style w:type="paragraph" w:customStyle="1" w:styleId="msoorganizationname">
    <w:name w:val="msoorganizationname"/>
    <w:rsid w:val="006508B5"/>
    <w:pPr>
      <w:spacing w:after="0" w:line="240" w:lineRule="auto"/>
    </w:pPr>
    <w:rPr>
      <w:rFonts w:ascii="Garamond" w:eastAsia="Times New Roman" w:hAnsi="Garamond" w:cs="Times New Roman"/>
      <w:b/>
      <w:bCs/>
      <w:smallCaps/>
      <w:color w:val="000000"/>
      <w:kern w:val="28"/>
      <w:sz w:val="36"/>
      <w:szCs w:val="36"/>
      <w14:ligatures w14:val="standard"/>
      <w14:cntxtAlts/>
    </w:rPr>
  </w:style>
  <w:style w:type="character" w:styleId="PageNumber">
    <w:name w:val="page number"/>
    <w:basedOn w:val="DefaultParagraphFont"/>
    <w:unhideWhenUsed/>
    <w:rsid w:val="00113EAC"/>
  </w:style>
  <w:style w:type="table" w:customStyle="1" w:styleId="TableGrid1">
    <w:name w:val="Table Grid1"/>
    <w:basedOn w:val="TableNormal"/>
    <w:next w:val="TableGrid"/>
    <w:uiPriority w:val="59"/>
    <w:rsid w:val="003D48BF"/>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8F0EEB"/>
    <w:pPr>
      <w:widowControl w:val="0"/>
      <w:spacing w:after="0" w:line="240" w:lineRule="auto"/>
      <w:ind w:left="126"/>
    </w:pPr>
    <w:rPr>
      <w:rFonts w:ascii="Times New Roman" w:eastAsia="Times New Roman" w:hAnsi="Times New Roman"/>
    </w:rPr>
  </w:style>
  <w:style w:type="character" w:customStyle="1" w:styleId="BodyTextChar">
    <w:name w:val="Body Text Char"/>
    <w:basedOn w:val="DefaultParagraphFont"/>
    <w:link w:val="BodyText"/>
    <w:uiPriority w:val="99"/>
    <w:rsid w:val="008F0EEB"/>
    <w:rPr>
      <w:rFonts w:ascii="Times New Roman" w:eastAsia="Times New Roman" w:hAnsi="Times New Roman"/>
    </w:rPr>
  </w:style>
  <w:style w:type="character" w:customStyle="1" w:styleId="NormalText">
    <w:name w:val="Normal Text"/>
    <w:hidden/>
    <w:rsid w:val="007C37D9"/>
  </w:style>
  <w:style w:type="numbering" w:customStyle="1" w:styleId="NoList1">
    <w:name w:val="No List1"/>
    <w:next w:val="NoList"/>
    <w:uiPriority w:val="99"/>
    <w:semiHidden/>
    <w:unhideWhenUsed/>
    <w:rsid w:val="00472C66"/>
  </w:style>
  <w:style w:type="character" w:styleId="FollowedHyperlink">
    <w:name w:val="FollowedHyperlink"/>
    <w:basedOn w:val="DefaultParagraphFont"/>
    <w:uiPriority w:val="99"/>
    <w:semiHidden/>
    <w:unhideWhenUsed/>
    <w:rsid w:val="00472C66"/>
    <w:rPr>
      <w:color w:val="800080"/>
      <w:u w:val="single"/>
    </w:rPr>
  </w:style>
  <w:style w:type="paragraph" w:customStyle="1" w:styleId="plain">
    <w:name w:val="plain"/>
    <w:basedOn w:val="Normal"/>
    <w:rsid w:val="0034792F"/>
    <w:pPr>
      <w:spacing w:before="100" w:beforeAutospacing="1" w:after="100" w:afterAutospacing="1" w:line="240" w:lineRule="auto"/>
    </w:pPr>
    <w:rPr>
      <w:rFonts w:ascii="Times New Roman" w:hAnsi="Times New Roman" w:cs="Times New Roman"/>
      <w:sz w:val="24"/>
      <w:szCs w:val="24"/>
    </w:rPr>
  </w:style>
  <w:style w:type="table" w:customStyle="1" w:styleId="TableGrid0">
    <w:name w:val="TableGrid"/>
    <w:rsid w:val="002B1E34"/>
    <w:pPr>
      <w:spacing w:after="0" w:line="240" w:lineRule="auto"/>
    </w:pPr>
    <w:rPr>
      <w:rFonts w:eastAsia="Times New Roman"/>
    </w:rPr>
    <w:tblPr>
      <w:tblCellMar>
        <w:top w:w="0" w:type="dxa"/>
        <w:left w:w="0" w:type="dxa"/>
        <w:bottom w:w="0" w:type="dxa"/>
        <w:right w:w="0" w:type="dxa"/>
      </w:tblCellMar>
    </w:tblPr>
  </w:style>
  <w:style w:type="table" w:customStyle="1" w:styleId="ProjectScopeTable">
    <w:name w:val="Project Scope Table"/>
    <w:basedOn w:val="TableNormal"/>
    <w:uiPriority w:val="99"/>
    <w:rsid w:val="002A110D"/>
    <w:pPr>
      <w:spacing w:before="120" w:after="120" w:line="240" w:lineRule="auto"/>
    </w:pPr>
    <w:rPr>
      <w:color w:val="404040"/>
      <w:sz w:val="18"/>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TableGrid2">
    <w:name w:val="Table Grid2"/>
    <w:basedOn w:val="TableNormal"/>
    <w:next w:val="TableGrid"/>
    <w:rsid w:val="00236EC1"/>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630859"/>
    <w:pPr>
      <w:spacing w:after="120"/>
      <w:ind w:left="360"/>
    </w:pPr>
  </w:style>
  <w:style w:type="character" w:customStyle="1" w:styleId="BodyTextIndentChar">
    <w:name w:val="Body Text Indent Char"/>
    <w:basedOn w:val="DefaultParagraphFont"/>
    <w:link w:val="BodyTextIndent"/>
    <w:uiPriority w:val="99"/>
    <w:semiHidden/>
    <w:rsid w:val="00630859"/>
    <w:rPr>
      <w:rFonts w:ascii="Bookman Old Style" w:hAnsi="Bookman Old Style"/>
    </w:rPr>
  </w:style>
  <w:style w:type="paragraph" w:styleId="HTMLAddress">
    <w:name w:val="HTML Address"/>
    <w:basedOn w:val="Normal"/>
    <w:link w:val="HTMLAddressChar"/>
    <w:rsid w:val="00B13F00"/>
    <w:pPr>
      <w:overflowPunct w:val="0"/>
      <w:autoSpaceDE w:val="0"/>
      <w:autoSpaceDN w:val="0"/>
      <w:adjustRightInd w:val="0"/>
      <w:spacing w:after="0" w:line="240" w:lineRule="auto"/>
      <w:textAlignment w:val="baseline"/>
    </w:pPr>
    <w:rPr>
      <w:rFonts w:eastAsia="Times New Roman" w:cs="Times New Roman"/>
      <w:i/>
      <w:szCs w:val="20"/>
    </w:rPr>
  </w:style>
  <w:style w:type="character" w:customStyle="1" w:styleId="HTMLAddressChar">
    <w:name w:val="HTML Address Char"/>
    <w:basedOn w:val="DefaultParagraphFont"/>
    <w:link w:val="HTMLAddress"/>
    <w:rsid w:val="00B13F00"/>
    <w:rPr>
      <w:rFonts w:ascii="Bookman Old Style" w:eastAsia="Times New Roman" w:hAnsi="Bookman Old Style" w:cs="Times New Roman"/>
      <w:i/>
      <w:szCs w:val="20"/>
    </w:rPr>
  </w:style>
  <w:style w:type="paragraph" w:styleId="Index1">
    <w:name w:val="index 1"/>
    <w:basedOn w:val="Normal"/>
    <w:next w:val="Normal"/>
    <w:autoRedefine/>
    <w:uiPriority w:val="99"/>
    <w:semiHidden/>
    <w:unhideWhenUsed/>
    <w:rsid w:val="00B13F00"/>
    <w:pPr>
      <w:spacing w:after="0" w:line="240" w:lineRule="auto"/>
      <w:ind w:left="220" w:hanging="220"/>
    </w:pPr>
  </w:style>
  <w:style w:type="paragraph" w:styleId="IndexHeading">
    <w:name w:val="index heading"/>
    <w:basedOn w:val="Normal"/>
    <w:next w:val="Index1"/>
    <w:semiHidden/>
    <w:rsid w:val="00B13F00"/>
    <w:pPr>
      <w:overflowPunct w:val="0"/>
      <w:autoSpaceDE w:val="0"/>
      <w:autoSpaceDN w:val="0"/>
      <w:adjustRightInd w:val="0"/>
      <w:spacing w:after="0" w:line="240" w:lineRule="auto"/>
      <w:textAlignment w:val="baseline"/>
    </w:pPr>
    <w:rPr>
      <w:rFonts w:ascii="Arial" w:eastAsia="Times New Roman" w:hAnsi="Arial" w:cs="Times New Roman"/>
      <w:b/>
      <w:szCs w:val="20"/>
    </w:rPr>
  </w:style>
  <w:style w:type="paragraph" w:styleId="MacroText">
    <w:name w:val="macro"/>
    <w:link w:val="MacroTextChar"/>
    <w:semiHidden/>
    <w:rsid w:val="00B13F0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B13F00"/>
    <w:rPr>
      <w:rFonts w:ascii="Courier New" w:eastAsia="Times New Roman" w:hAnsi="Courier New" w:cs="Times New Roman"/>
      <w:sz w:val="20"/>
      <w:szCs w:val="20"/>
    </w:rPr>
  </w:style>
  <w:style w:type="paragraph" w:styleId="BodyText2">
    <w:name w:val="Body Text 2"/>
    <w:basedOn w:val="Normal"/>
    <w:link w:val="BodyText2Char"/>
    <w:unhideWhenUsed/>
    <w:rsid w:val="00B449AD"/>
    <w:pPr>
      <w:spacing w:after="120" w:line="480" w:lineRule="auto"/>
    </w:pPr>
  </w:style>
  <w:style w:type="character" w:customStyle="1" w:styleId="BodyText2Char">
    <w:name w:val="Body Text 2 Char"/>
    <w:basedOn w:val="DefaultParagraphFont"/>
    <w:link w:val="BodyText2"/>
    <w:rsid w:val="00B449AD"/>
    <w:rPr>
      <w:rFonts w:ascii="Bookman Old Style" w:hAnsi="Bookman Old Style"/>
    </w:rPr>
  </w:style>
  <w:style w:type="paragraph" w:customStyle="1" w:styleId="Heading61">
    <w:name w:val="Heading 61"/>
    <w:basedOn w:val="Normal"/>
    <w:next w:val="Normal"/>
    <w:unhideWhenUsed/>
    <w:qFormat/>
    <w:rsid w:val="00B449AD"/>
    <w:pPr>
      <w:keepNext/>
      <w:keepLines/>
      <w:spacing w:before="40" w:after="0" w:line="240" w:lineRule="auto"/>
      <w:outlineLvl w:val="5"/>
    </w:pPr>
    <w:rPr>
      <w:rFonts w:ascii="Calibri Light" w:eastAsia="MS Gothic" w:hAnsi="Calibri Light" w:cs="Times New Roman"/>
      <w:color w:val="1F4D78"/>
      <w:sz w:val="20"/>
      <w:szCs w:val="20"/>
    </w:rPr>
  </w:style>
  <w:style w:type="numbering" w:customStyle="1" w:styleId="NoList2">
    <w:name w:val="No List2"/>
    <w:next w:val="NoList"/>
    <w:uiPriority w:val="99"/>
    <w:semiHidden/>
    <w:unhideWhenUsed/>
    <w:rsid w:val="00B449AD"/>
  </w:style>
  <w:style w:type="paragraph" w:styleId="BodyTextIndent3">
    <w:name w:val="Body Text Indent 3"/>
    <w:basedOn w:val="Normal"/>
    <w:link w:val="BodyTextIndent3Char"/>
    <w:uiPriority w:val="99"/>
    <w:semiHidden/>
    <w:unhideWhenUsed/>
    <w:rsid w:val="00B449AD"/>
    <w:pPr>
      <w:spacing w:after="120" w:line="240" w:lineRule="auto"/>
      <w:ind w:left="360"/>
    </w:pPr>
    <w:rPr>
      <w:rFonts w:ascii="Helvetica" w:eastAsia="Times New Roman" w:hAnsi="Helvetica" w:cs="Times New Roman"/>
      <w:sz w:val="16"/>
      <w:szCs w:val="16"/>
    </w:rPr>
  </w:style>
  <w:style w:type="character" w:customStyle="1" w:styleId="BodyTextIndent3Char">
    <w:name w:val="Body Text Indent 3 Char"/>
    <w:basedOn w:val="DefaultParagraphFont"/>
    <w:link w:val="BodyTextIndent3"/>
    <w:uiPriority w:val="99"/>
    <w:semiHidden/>
    <w:rsid w:val="00B449AD"/>
    <w:rPr>
      <w:rFonts w:ascii="Helvetica" w:eastAsia="Times New Roman" w:hAnsi="Helvetica" w:cs="Times New Roman"/>
      <w:sz w:val="16"/>
      <w:szCs w:val="16"/>
    </w:rPr>
  </w:style>
  <w:style w:type="paragraph" w:styleId="Subtitle">
    <w:name w:val="Subtitle"/>
    <w:basedOn w:val="Normal"/>
    <w:link w:val="SubtitleChar"/>
    <w:qFormat/>
    <w:rsid w:val="00B449AD"/>
    <w:pPr>
      <w:spacing w:after="0" w:line="240" w:lineRule="auto"/>
      <w:jc w:val="center"/>
    </w:pPr>
    <w:rPr>
      <w:rFonts w:eastAsia="Times New Roman" w:cs="Times New Roman"/>
      <w:b/>
      <w:sz w:val="20"/>
      <w:szCs w:val="20"/>
    </w:rPr>
  </w:style>
  <w:style w:type="character" w:customStyle="1" w:styleId="SubtitleChar">
    <w:name w:val="Subtitle Char"/>
    <w:basedOn w:val="DefaultParagraphFont"/>
    <w:link w:val="Subtitle"/>
    <w:rsid w:val="00B449AD"/>
    <w:rPr>
      <w:rFonts w:ascii="Bookman Old Style" w:eastAsia="Times New Roman" w:hAnsi="Bookman Old Style" w:cs="Times New Roman"/>
      <w:b/>
      <w:sz w:val="20"/>
      <w:szCs w:val="20"/>
    </w:rPr>
  </w:style>
  <w:style w:type="character" w:customStyle="1" w:styleId="Heading6Char">
    <w:name w:val="Heading 6 Char"/>
    <w:basedOn w:val="DefaultParagraphFont"/>
    <w:link w:val="Heading6"/>
    <w:uiPriority w:val="9"/>
    <w:semiHidden/>
    <w:rsid w:val="00B449AD"/>
    <w:rPr>
      <w:rFonts w:ascii="Calibri Light" w:eastAsia="MS Gothic" w:hAnsi="Calibri Light" w:cs="Times New Roman"/>
      <w:color w:val="1F4D78"/>
      <w:sz w:val="20"/>
      <w:szCs w:val="20"/>
      <w:lang w:eastAsia="en-US"/>
    </w:rPr>
  </w:style>
  <w:style w:type="paragraph" w:customStyle="1" w:styleId="Body">
    <w:name w:val="Body"/>
    <w:basedOn w:val="Normal"/>
    <w:rsid w:val="00B449AD"/>
    <w:pPr>
      <w:overflowPunct w:val="0"/>
      <w:autoSpaceDE w:val="0"/>
      <w:autoSpaceDN w:val="0"/>
      <w:adjustRightInd w:val="0"/>
      <w:spacing w:after="0" w:line="240" w:lineRule="auto"/>
      <w:jc w:val="both"/>
      <w:textAlignment w:val="baseline"/>
    </w:pPr>
    <w:rPr>
      <w:rFonts w:eastAsia="Times New Roman" w:cs="Times New Roman"/>
      <w:szCs w:val="20"/>
    </w:rPr>
  </w:style>
  <w:style w:type="paragraph" w:styleId="BlockText">
    <w:name w:val="Block Text"/>
    <w:basedOn w:val="Normal"/>
    <w:rsid w:val="00B449AD"/>
    <w:pPr>
      <w:overflowPunct w:val="0"/>
      <w:autoSpaceDE w:val="0"/>
      <w:autoSpaceDN w:val="0"/>
      <w:adjustRightInd w:val="0"/>
      <w:spacing w:after="0" w:line="240" w:lineRule="auto"/>
      <w:ind w:left="810" w:right="396" w:hanging="450"/>
      <w:jc w:val="both"/>
      <w:textAlignment w:val="baseline"/>
    </w:pPr>
    <w:rPr>
      <w:rFonts w:ascii="Times New Roman" w:eastAsia="Times New Roman" w:hAnsi="Times New Roman" w:cs="Times New Roman"/>
      <w:sz w:val="20"/>
      <w:szCs w:val="20"/>
    </w:rPr>
  </w:style>
  <w:style w:type="character" w:styleId="FootnoteReference">
    <w:name w:val="footnote reference"/>
    <w:basedOn w:val="DefaultParagraphFont"/>
    <w:semiHidden/>
    <w:rsid w:val="00B449AD"/>
    <w:rPr>
      <w:vertAlign w:val="superscript"/>
    </w:rPr>
  </w:style>
  <w:style w:type="paragraph" w:customStyle="1" w:styleId="indent">
    <w:name w:val="indent"/>
    <w:basedOn w:val="Normal"/>
    <w:rsid w:val="00B449AD"/>
    <w:pPr>
      <w:tabs>
        <w:tab w:val="left" w:pos="1440"/>
      </w:tabs>
      <w:spacing w:after="0" w:line="240" w:lineRule="exact"/>
      <w:ind w:left="2160" w:right="360" w:hanging="2160"/>
      <w:jc w:val="both"/>
    </w:pPr>
    <w:rPr>
      <w:rFonts w:ascii="Times" w:eastAsia="Times New Roman" w:hAnsi="Times" w:cs="Times New Roman"/>
      <w:sz w:val="28"/>
      <w:szCs w:val="20"/>
    </w:rPr>
  </w:style>
  <w:style w:type="paragraph" w:customStyle="1" w:styleId="indent2">
    <w:name w:val="indent .2"/>
    <w:basedOn w:val="Normal"/>
    <w:rsid w:val="00B449AD"/>
    <w:pPr>
      <w:tabs>
        <w:tab w:val="left" w:pos="720"/>
        <w:tab w:val="left" w:pos="2160"/>
      </w:tabs>
      <w:spacing w:after="0" w:line="240" w:lineRule="exact"/>
      <w:ind w:right="360"/>
      <w:jc w:val="both"/>
    </w:pPr>
    <w:rPr>
      <w:rFonts w:ascii="Times" w:eastAsia="Times New Roman" w:hAnsi="Times" w:cs="Times New Roman"/>
      <w:sz w:val="28"/>
      <w:szCs w:val="20"/>
    </w:rPr>
  </w:style>
  <w:style w:type="character" w:customStyle="1" w:styleId="JimG">
    <w:name w:val="JimG"/>
    <w:basedOn w:val="DefaultParagraphFont"/>
    <w:semiHidden/>
    <w:rsid w:val="00B449AD"/>
    <w:rPr>
      <w:rFonts w:ascii="Arial" w:hAnsi="Arial" w:cs="Arial"/>
      <w:color w:val="000000"/>
      <w:sz w:val="20"/>
    </w:rPr>
  </w:style>
  <w:style w:type="paragraph" w:customStyle="1" w:styleId="Specs">
    <w:name w:val="Specs"/>
    <w:basedOn w:val="Normal"/>
    <w:rsid w:val="00B449AD"/>
    <w:pPr>
      <w:spacing w:after="0" w:line="240" w:lineRule="auto"/>
      <w:jc w:val="both"/>
    </w:pPr>
    <w:rPr>
      <w:rFonts w:ascii="Bookman" w:eastAsia="Times New Roman" w:hAnsi="Bookman" w:cs="Times New Roman"/>
      <w:sz w:val="24"/>
      <w:szCs w:val="20"/>
    </w:rPr>
  </w:style>
  <w:style w:type="character" w:customStyle="1" w:styleId="emailstyle15">
    <w:name w:val="emailstyle15"/>
    <w:basedOn w:val="DefaultParagraphFont"/>
    <w:rsid w:val="00B449AD"/>
    <w:rPr>
      <w:rFonts w:ascii="Arial" w:hAnsi="Arial" w:cs="Arial"/>
      <w:color w:val="000000"/>
      <w:sz w:val="20"/>
    </w:rPr>
  </w:style>
  <w:style w:type="paragraph" w:styleId="BodyTextIndent2">
    <w:name w:val="Body Text Indent 2"/>
    <w:basedOn w:val="Normal"/>
    <w:link w:val="BodyTextIndent2Char"/>
    <w:rsid w:val="00B449AD"/>
    <w:pPr>
      <w:spacing w:after="0" w:line="240" w:lineRule="auto"/>
      <w:ind w:left="1080" w:hanging="3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B449AD"/>
    <w:rPr>
      <w:rFonts w:ascii="Arial" w:eastAsia="Times New Roman" w:hAnsi="Arial" w:cs="Times New Roman"/>
      <w:sz w:val="20"/>
      <w:szCs w:val="20"/>
    </w:rPr>
  </w:style>
  <w:style w:type="table" w:customStyle="1" w:styleId="TableGrid3">
    <w:name w:val="Table Grid3"/>
    <w:basedOn w:val="TableNormal"/>
    <w:next w:val="TableGrid"/>
    <w:uiPriority w:val="39"/>
    <w:rsid w:val="00B449AD"/>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1">
    <w:name w:val="Heading 6 Char1"/>
    <w:basedOn w:val="DefaultParagraphFont"/>
    <w:uiPriority w:val="9"/>
    <w:semiHidden/>
    <w:rsid w:val="00B449AD"/>
    <w:rPr>
      <w:rFonts w:asciiTheme="majorHAnsi" w:eastAsiaTheme="majorEastAsia" w:hAnsiTheme="majorHAnsi" w:cstheme="majorBidi"/>
      <w:color w:val="243F60" w:themeColor="accent1" w:themeShade="7F"/>
    </w:rPr>
  </w:style>
  <w:style w:type="paragraph" w:customStyle="1" w:styleId="b2">
    <w:name w:val="b2"/>
    <w:basedOn w:val="Normal"/>
    <w:qFormat/>
    <w:rsid w:val="00F91DC4"/>
    <w:pPr>
      <w:spacing w:line="240" w:lineRule="auto"/>
      <w:ind w:left="864"/>
      <w:jc w:val="both"/>
    </w:pPr>
    <w:rPr>
      <w:rFonts w:ascii="Arial" w:hAnsi="Arial" w:cs="Arial"/>
      <w:sz w:val="20"/>
      <w:szCs w:val="20"/>
    </w:rPr>
  </w:style>
  <w:style w:type="character" w:customStyle="1" w:styleId="apple-converted-space">
    <w:name w:val="apple-converted-space"/>
    <w:basedOn w:val="DefaultParagraphFont"/>
    <w:rsid w:val="00C65B70"/>
  </w:style>
  <w:style w:type="character" w:customStyle="1" w:styleId="hit">
    <w:name w:val="hit"/>
    <w:basedOn w:val="DefaultParagraphFont"/>
    <w:rsid w:val="00C65B70"/>
  </w:style>
  <w:style w:type="table" w:customStyle="1" w:styleId="ProjectScopeTable1">
    <w:name w:val="Project Scope Table1"/>
    <w:basedOn w:val="TableNormal"/>
    <w:uiPriority w:val="99"/>
    <w:rsid w:val="00741CD7"/>
    <w:pPr>
      <w:spacing w:before="120" w:after="120" w:line="240" w:lineRule="auto"/>
    </w:pPr>
    <w:rPr>
      <w:color w:val="404040"/>
      <w:sz w:val="18"/>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TableGrid4">
    <w:name w:val="Table Grid4"/>
    <w:basedOn w:val="TableNormal"/>
    <w:next w:val="TableGrid"/>
    <w:rsid w:val="00EF06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156F51"/>
    <w:rPr>
      <w:rFonts w:ascii="Arial" w:eastAsia="Times New Roman" w:hAnsi="Arial" w:cs="Times New Roman"/>
      <w:sz w:val="20"/>
      <w:szCs w:val="20"/>
    </w:rPr>
  </w:style>
  <w:style w:type="character" w:customStyle="1" w:styleId="Heading8Char">
    <w:name w:val="Heading 8 Char"/>
    <w:basedOn w:val="DefaultParagraphFont"/>
    <w:link w:val="Heading8"/>
    <w:rsid w:val="00156F51"/>
    <w:rPr>
      <w:rFonts w:ascii="Arial" w:eastAsia="Times New Roman" w:hAnsi="Arial" w:cs="Times New Roman"/>
      <w:i/>
      <w:sz w:val="20"/>
      <w:szCs w:val="20"/>
    </w:rPr>
  </w:style>
  <w:style w:type="character" w:customStyle="1" w:styleId="Heading9Char">
    <w:name w:val="Heading 9 Char"/>
    <w:basedOn w:val="DefaultParagraphFont"/>
    <w:link w:val="Heading9"/>
    <w:rsid w:val="00156F51"/>
    <w:rPr>
      <w:rFonts w:ascii="Arial" w:eastAsia="Times New Roman" w:hAnsi="Arial" w:cs="Times New Roman"/>
      <w:b/>
      <w:i/>
      <w:sz w:val="18"/>
      <w:szCs w:val="20"/>
    </w:rPr>
  </w:style>
  <w:style w:type="numbering" w:customStyle="1" w:styleId="Contract">
    <w:name w:val="Contract"/>
    <w:uiPriority w:val="99"/>
    <w:rsid w:val="00156F51"/>
    <w:pPr>
      <w:numPr>
        <w:numId w:val="3"/>
      </w:numPr>
    </w:pPr>
  </w:style>
  <w:style w:type="table" w:customStyle="1" w:styleId="TableGrid5">
    <w:name w:val="Table Grid5"/>
    <w:basedOn w:val="TableNormal"/>
    <w:next w:val="TableGrid"/>
    <w:uiPriority w:val="59"/>
    <w:rsid w:val="00B03EB4"/>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074E4"/>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9D4AF0"/>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02671">
      <w:bodyDiv w:val="1"/>
      <w:marLeft w:val="0"/>
      <w:marRight w:val="0"/>
      <w:marTop w:val="0"/>
      <w:marBottom w:val="0"/>
      <w:divBdr>
        <w:top w:val="none" w:sz="0" w:space="0" w:color="auto"/>
        <w:left w:val="none" w:sz="0" w:space="0" w:color="auto"/>
        <w:bottom w:val="none" w:sz="0" w:space="0" w:color="auto"/>
        <w:right w:val="none" w:sz="0" w:space="0" w:color="auto"/>
      </w:divBdr>
    </w:div>
    <w:div w:id="594746811">
      <w:bodyDiv w:val="1"/>
      <w:marLeft w:val="0"/>
      <w:marRight w:val="0"/>
      <w:marTop w:val="0"/>
      <w:marBottom w:val="0"/>
      <w:divBdr>
        <w:top w:val="none" w:sz="0" w:space="0" w:color="auto"/>
        <w:left w:val="none" w:sz="0" w:space="0" w:color="auto"/>
        <w:bottom w:val="none" w:sz="0" w:space="0" w:color="auto"/>
        <w:right w:val="none" w:sz="0" w:space="0" w:color="auto"/>
      </w:divBdr>
    </w:div>
    <w:div w:id="829752139">
      <w:bodyDiv w:val="1"/>
      <w:marLeft w:val="0"/>
      <w:marRight w:val="0"/>
      <w:marTop w:val="0"/>
      <w:marBottom w:val="0"/>
      <w:divBdr>
        <w:top w:val="none" w:sz="0" w:space="0" w:color="auto"/>
        <w:left w:val="none" w:sz="0" w:space="0" w:color="auto"/>
        <w:bottom w:val="none" w:sz="0" w:space="0" w:color="auto"/>
        <w:right w:val="none" w:sz="0" w:space="0" w:color="auto"/>
      </w:divBdr>
    </w:div>
    <w:div w:id="1225868782">
      <w:bodyDiv w:val="1"/>
      <w:marLeft w:val="0"/>
      <w:marRight w:val="0"/>
      <w:marTop w:val="0"/>
      <w:marBottom w:val="0"/>
      <w:divBdr>
        <w:top w:val="none" w:sz="0" w:space="0" w:color="auto"/>
        <w:left w:val="none" w:sz="0" w:space="0" w:color="auto"/>
        <w:bottom w:val="none" w:sz="0" w:space="0" w:color="auto"/>
        <w:right w:val="none" w:sz="0" w:space="0" w:color="auto"/>
      </w:divBdr>
    </w:div>
    <w:div w:id="1340308687">
      <w:bodyDiv w:val="1"/>
      <w:marLeft w:val="0"/>
      <w:marRight w:val="0"/>
      <w:marTop w:val="0"/>
      <w:marBottom w:val="0"/>
      <w:divBdr>
        <w:top w:val="none" w:sz="0" w:space="0" w:color="auto"/>
        <w:left w:val="none" w:sz="0" w:space="0" w:color="auto"/>
        <w:bottom w:val="none" w:sz="0" w:space="0" w:color="auto"/>
        <w:right w:val="none" w:sz="0" w:space="0" w:color="auto"/>
      </w:divBdr>
    </w:div>
    <w:div w:id="1527059249">
      <w:bodyDiv w:val="1"/>
      <w:marLeft w:val="0"/>
      <w:marRight w:val="0"/>
      <w:marTop w:val="0"/>
      <w:marBottom w:val="0"/>
      <w:divBdr>
        <w:top w:val="none" w:sz="0" w:space="0" w:color="auto"/>
        <w:left w:val="none" w:sz="0" w:space="0" w:color="auto"/>
        <w:bottom w:val="none" w:sz="0" w:space="0" w:color="auto"/>
        <w:right w:val="none" w:sz="0" w:space="0" w:color="auto"/>
      </w:divBdr>
    </w:div>
    <w:div w:id="1553612257">
      <w:bodyDiv w:val="1"/>
      <w:marLeft w:val="0"/>
      <w:marRight w:val="0"/>
      <w:marTop w:val="0"/>
      <w:marBottom w:val="0"/>
      <w:divBdr>
        <w:top w:val="none" w:sz="0" w:space="0" w:color="auto"/>
        <w:left w:val="none" w:sz="0" w:space="0" w:color="auto"/>
        <w:bottom w:val="none" w:sz="0" w:space="0" w:color="auto"/>
        <w:right w:val="none" w:sz="0" w:space="0" w:color="auto"/>
      </w:divBdr>
    </w:div>
    <w:div w:id="1822841633">
      <w:bodyDiv w:val="1"/>
      <w:marLeft w:val="0"/>
      <w:marRight w:val="0"/>
      <w:marTop w:val="0"/>
      <w:marBottom w:val="0"/>
      <w:divBdr>
        <w:top w:val="none" w:sz="0" w:space="0" w:color="auto"/>
        <w:left w:val="none" w:sz="0" w:space="0" w:color="auto"/>
        <w:bottom w:val="none" w:sz="0" w:space="0" w:color="auto"/>
        <w:right w:val="none" w:sz="0" w:space="0" w:color="auto"/>
      </w:divBdr>
    </w:div>
    <w:div w:id="190684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reasurer@gustavus-ak.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ff.irwin@gustavus-ak.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hyperlink" Target="mailto:mayor@gustavus-ak.gov" TargetMode="External"/><Relationship Id="rId19" Type="http://schemas.openxmlformats.org/officeDocument/2006/relationships/hyperlink" Target="mailto:treasurer@gustavus-ak.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70233-49A3-46D8-8CEE-85CF3C662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9172</Words>
  <Characters>52285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 Clerk</dc:creator>
  <cp:keywords/>
  <dc:description/>
  <cp:lastModifiedBy>Tanya Wagner</cp:lastModifiedBy>
  <cp:revision>7</cp:revision>
  <cp:lastPrinted>2016-09-14T21:11:00Z</cp:lastPrinted>
  <dcterms:created xsi:type="dcterms:W3CDTF">2016-09-14T23:44:00Z</dcterms:created>
  <dcterms:modified xsi:type="dcterms:W3CDTF">2016-09-20T00:13:00Z</dcterms:modified>
</cp:coreProperties>
</file>