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  <w:u w:val="single" w:color="0000FF"/>
        </w:rPr>
        <w:t>Shelley Owens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FW: FW: TNC lands in Gustavus -- please keep and preserve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January 8, 2024 14:13:51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spacing w:line="20" w:lineRule="atLeast"/>
        <w:ind w:left="111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456.85pt;height:.85pt;mso-position-horizontal-relative:char;mso-position-vertical-relative:line" coordorigin="0,0" coordsize="9137,17">
            <v:group style="position:absolute;left:9;top:9;width:9120;height:2" coordorigin="9,9" coordsize="9120,2">
              <v:shape style="position:absolute;left:9;top:9;width:9120;height:2" coordorigin="9,9" coordsize="9120,0" path="m9,9l9128,9e" filled="false" stroked="true" strokeweight=".85pt" strokecolor="#e2e2e2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pStyle w:val="BodyText"/>
        <w:spacing w:line="240" w:lineRule="auto" w:before="46"/>
        <w:ind w:right="0"/>
        <w:jc w:val="left"/>
      </w:pPr>
      <w:r>
        <w:rPr>
          <w:rFonts w:ascii="Calibri"/>
          <w:b/>
        </w:rPr>
        <w:t>From:</w:t>
      </w:r>
      <w:r>
        <w:rPr>
          <w:rFonts w:ascii="Calibri"/>
          <w:b/>
          <w:spacing w:val="18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Visitors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Association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Gateway</w:t>
      </w:r>
      <w:r>
        <w:rPr>
          <w:b w:val="0"/>
          <w:spacing w:val="18"/>
        </w:rPr>
        <w:t> </w:t>
      </w:r>
      <w:r>
        <w:rPr>
          <w:b w:val="0"/>
        </w:rPr>
        <w:t>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Glacier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Bay</w:t>
      </w:r>
      <w:r>
        <w:rPr>
          <w:b w:val="0"/>
          <w:spacing w:val="19"/>
        </w:rPr>
        <w:t> </w:t>
      </w:r>
      <w:hyperlink r:id="rId6">
        <w:r>
          <w:rPr>
            <w:b w:val="0"/>
          </w:rPr>
          <w:t>&lt;info@gustavusak.com&gt;</w:t>
        </w:r>
        <w:r>
          <w:rPr/>
        </w:r>
      </w:hyperlink>
    </w:p>
    <w:p>
      <w:pPr>
        <w:pStyle w:val="BodyText"/>
        <w:spacing w:line="240" w:lineRule="auto" w:before="31"/>
        <w:ind w:right="0"/>
        <w:jc w:val="left"/>
      </w:pPr>
      <w:r>
        <w:rPr>
          <w:rFonts w:ascii="Calibri"/>
          <w:b/>
        </w:rPr>
        <w:t>Sent:</w:t>
      </w:r>
      <w:r>
        <w:rPr>
          <w:rFonts w:ascii="Calibri"/>
          <w:b/>
          <w:spacing w:val="10"/>
        </w:rPr>
        <w:t> </w:t>
      </w:r>
      <w:r>
        <w:rPr>
          <w:b w:val="0"/>
        </w:rPr>
        <w:t>Sunday,</w:t>
      </w:r>
      <w:r>
        <w:rPr>
          <w:b w:val="0"/>
          <w:spacing w:val="11"/>
        </w:rPr>
        <w:t> </w:t>
      </w:r>
      <w:r>
        <w:rPr>
          <w:b w:val="0"/>
        </w:rPr>
        <w:t>January</w:t>
      </w:r>
      <w:r>
        <w:rPr>
          <w:b w:val="0"/>
          <w:spacing w:val="12"/>
        </w:rPr>
        <w:t> </w:t>
      </w:r>
      <w:r>
        <w:rPr>
          <w:b w:val="0"/>
        </w:rPr>
        <w:t>7,</w:t>
      </w:r>
      <w:r>
        <w:rPr>
          <w:b w:val="0"/>
          <w:spacing w:val="11"/>
        </w:rPr>
        <w:t> </w:t>
      </w:r>
      <w:r>
        <w:rPr>
          <w:b w:val="0"/>
        </w:rPr>
        <w:t>2024</w:t>
      </w:r>
      <w:r>
        <w:rPr>
          <w:b w:val="0"/>
          <w:spacing w:val="12"/>
        </w:rPr>
        <w:t> </w:t>
      </w:r>
      <w:r>
        <w:rPr>
          <w:b w:val="0"/>
        </w:rPr>
        <w:t>7:35</w:t>
      </w:r>
      <w:r>
        <w:rPr>
          <w:b w:val="0"/>
          <w:spacing w:val="11"/>
        </w:rPr>
        <w:t> </w:t>
      </w:r>
      <w:r>
        <w:rPr>
          <w:b w:val="0"/>
        </w:rPr>
        <w:t>PM</w:t>
      </w:r>
      <w:r>
        <w:rPr/>
      </w:r>
    </w:p>
    <w:p>
      <w:pPr>
        <w:pStyle w:val="BodyText"/>
        <w:spacing w:line="240" w:lineRule="auto" w:before="31"/>
        <w:ind w:right="0"/>
        <w:jc w:val="left"/>
      </w:pPr>
      <w:r>
        <w:rPr>
          <w:rFonts w:ascii="Calibri"/>
          <w:b/>
          <w:spacing w:val="-1"/>
        </w:rPr>
        <w:t>To:</w:t>
      </w:r>
      <w:r>
        <w:rPr>
          <w:rFonts w:ascii="Calibri"/>
          <w:b/>
          <w:spacing w:val="31"/>
        </w:rPr>
        <w:t> </w:t>
      </w:r>
      <w:r>
        <w:rPr>
          <w:b w:val="0"/>
        </w:rPr>
        <w:t>Shelley</w:t>
      </w:r>
      <w:r>
        <w:rPr>
          <w:b w:val="0"/>
          <w:spacing w:val="30"/>
        </w:rPr>
        <w:t> </w:t>
      </w:r>
      <w:r>
        <w:rPr>
          <w:b w:val="0"/>
          <w:spacing w:val="-1"/>
        </w:rPr>
        <w:t>Owens</w:t>
      </w:r>
      <w:r>
        <w:rPr>
          <w:b w:val="0"/>
          <w:spacing w:val="32"/>
        </w:rPr>
        <w:t> </w:t>
      </w:r>
      <w:hyperlink r:id="rId7">
        <w:r>
          <w:rPr>
            <w:b w:val="0"/>
          </w:rPr>
          <w:t>&lt;shelley.owens@gustavus-ak.gov&gt;</w:t>
        </w:r>
        <w:r>
          <w:rPr/>
        </w:r>
      </w:hyperlink>
    </w:p>
    <w:p>
      <w:pPr>
        <w:pStyle w:val="BodyText"/>
        <w:spacing w:line="240" w:lineRule="auto" w:before="31"/>
        <w:ind w:right="0"/>
        <w:jc w:val="left"/>
      </w:pPr>
      <w:r>
        <w:rPr>
          <w:rFonts w:ascii="Calibri"/>
          <w:b/>
        </w:rPr>
        <w:t>Subject:</w:t>
      </w:r>
      <w:r>
        <w:rPr>
          <w:rFonts w:ascii="Calibri"/>
          <w:b/>
          <w:spacing w:val="9"/>
        </w:rPr>
        <w:t> </w:t>
      </w:r>
      <w:r>
        <w:rPr>
          <w:b w:val="0"/>
        </w:rPr>
        <w:t>Fwd:</w:t>
      </w:r>
      <w:r>
        <w:rPr>
          <w:b w:val="0"/>
          <w:spacing w:val="12"/>
        </w:rPr>
        <w:t> </w:t>
      </w:r>
      <w:r>
        <w:rPr>
          <w:b w:val="0"/>
        </w:rPr>
        <w:t>FW: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TNC</w:t>
      </w:r>
      <w:r>
        <w:rPr>
          <w:b w:val="0"/>
          <w:spacing w:val="11"/>
        </w:rPr>
        <w:t> </w:t>
      </w:r>
      <w:r>
        <w:rPr>
          <w:b w:val="0"/>
        </w:rPr>
        <w:t>lands</w:t>
      </w:r>
      <w:r>
        <w:rPr>
          <w:b w:val="0"/>
          <w:spacing w:val="11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--</w:t>
      </w:r>
      <w:r>
        <w:rPr>
          <w:b w:val="0"/>
          <w:spacing w:val="12"/>
        </w:rPr>
        <w:t> </w:t>
      </w:r>
      <w:r>
        <w:rPr>
          <w:b w:val="0"/>
        </w:rPr>
        <w:t>please</w:t>
      </w:r>
      <w:r>
        <w:rPr>
          <w:b w:val="0"/>
          <w:spacing w:val="9"/>
        </w:rPr>
        <w:t> </w:t>
      </w:r>
      <w:r>
        <w:rPr>
          <w:b w:val="0"/>
        </w:rPr>
        <w:t>keep</w:t>
      </w:r>
      <w:r>
        <w:rPr>
          <w:b w:val="0"/>
          <w:spacing w:val="12"/>
        </w:rPr>
        <w:t> </w:t>
      </w:r>
      <w:r>
        <w:rPr>
          <w:b w:val="0"/>
        </w:rPr>
        <w:t>and</w:t>
      </w:r>
      <w:r>
        <w:rPr>
          <w:b w:val="0"/>
          <w:spacing w:val="11"/>
        </w:rPr>
        <w:t> </w:t>
      </w:r>
      <w:r>
        <w:rPr>
          <w:b w:val="0"/>
        </w:rPr>
        <w:t>preserve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32"/>
          <w:szCs w:val="32"/>
        </w:rPr>
      </w:pPr>
    </w:p>
    <w:p>
      <w:pPr>
        <w:spacing w:line="268" w:lineRule="auto" w:before="0"/>
        <w:ind w:left="120" w:right="759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sz w:val="22"/>
        </w:rPr>
        <w:t>Leah</w:t>
      </w:r>
      <w:r>
        <w:rPr>
          <w:rFonts w:ascii="Calibri Light"/>
          <w:b w:val="0"/>
          <w:i/>
          <w:spacing w:val="17"/>
          <w:sz w:val="22"/>
        </w:rPr>
        <w:t> </w:t>
      </w:r>
      <w:r>
        <w:rPr>
          <w:rFonts w:ascii="Calibri Light"/>
          <w:b w:val="0"/>
          <w:i/>
          <w:sz w:val="22"/>
        </w:rPr>
        <w:t>Okin</w:t>
      </w:r>
      <w:r>
        <w:rPr>
          <w:rFonts w:ascii="Calibri Light"/>
          <w:b w:val="0"/>
          <w:i/>
          <w:w w:val="102"/>
          <w:sz w:val="22"/>
        </w:rPr>
        <w:t> </w:t>
      </w:r>
      <w:r>
        <w:rPr>
          <w:rFonts w:ascii="Calibri Light"/>
          <w:b w:val="0"/>
          <w:i/>
          <w:sz w:val="22"/>
        </w:rPr>
        <w:t>President</w:t>
      </w:r>
      <w:r>
        <w:rPr>
          <w:rFonts w:ascii="Calibri Light"/>
          <w:b w:val="0"/>
          <w:i/>
          <w:w w:val="102"/>
          <w:sz w:val="22"/>
        </w:rPr>
        <w:t> </w:t>
      </w:r>
      <w:r>
        <w:rPr>
          <w:rFonts w:ascii="Calibri Light"/>
          <w:sz w:val="22"/>
        </w:rPr>
      </w:r>
    </w:p>
    <w:p>
      <w:pPr>
        <w:spacing w:line="268" w:lineRule="auto" w:before="0"/>
        <w:ind w:left="120" w:right="6463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spacing w:val="-1"/>
          <w:sz w:val="22"/>
        </w:rPr>
        <w:t>Gustavus</w:t>
      </w:r>
      <w:r>
        <w:rPr>
          <w:rFonts w:ascii="Calibri Light"/>
          <w:b w:val="0"/>
          <w:i/>
          <w:spacing w:val="24"/>
          <w:sz w:val="22"/>
        </w:rPr>
        <w:t> </w:t>
      </w:r>
      <w:r>
        <w:rPr>
          <w:rFonts w:ascii="Calibri Light"/>
          <w:b w:val="0"/>
          <w:i/>
          <w:spacing w:val="-1"/>
          <w:sz w:val="22"/>
        </w:rPr>
        <w:t>Visitors</w:t>
      </w:r>
      <w:r>
        <w:rPr>
          <w:rFonts w:ascii="Calibri Light"/>
          <w:b w:val="0"/>
          <w:i/>
          <w:spacing w:val="25"/>
          <w:sz w:val="22"/>
        </w:rPr>
        <w:t> </w:t>
      </w:r>
      <w:r>
        <w:rPr>
          <w:rFonts w:ascii="Calibri Light"/>
          <w:b w:val="0"/>
          <w:i/>
          <w:spacing w:val="-1"/>
          <w:sz w:val="22"/>
        </w:rPr>
        <w:t>Association</w:t>
      </w:r>
      <w:r>
        <w:rPr>
          <w:rFonts w:ascii="Calibri Light"/>
          <w:b w:val="0"/>
          <w:i/>
          <w:spacing w:val="20"/>
          <w:w w:val="102"/>
          <w:sz w:val="22"/>
        </w:rPr>
        <w:t> </w:t>
      </w:r>
      <w:r>
        <w:rPr>
          <w:rFonts w:ascii="Calibri Light"/>
          <w:b w:val="0"/>
          <w:i/>
          <w:sz w:val="22"/>
        </w:rPr>
        <w:t>PO</w:t>
      </w:r>
      <w:r>
        <w:rPr>
          <w:rFonts w:ascii="Calibri Light"/>
          <w:b w:val="0"/>
          <w:i/>
          <w:spacing w:val="10"/>
          <w:sz w:val="22"/>
        </w:rPr>
        <w:t> </w:t>
      </w:r>
      <w:r>
        <w:rPr>
          <w:rFonts w:ascii="Calibri Light"/>
          <w:b w:val="0"/>
          <w:i/>
          <w:sz w:val="22"/>
        </w:rPr>
        <w:t>Box</w:t>
      </w:r>
      <w:r>
        <w:rPr>
          <w:rFonts w:ascii="Calibri Light"/>
          <w:b w:val="0"/>
          <w:i/>
          <w:spacing w:val="10"/>
          <w:sz w:val="22"/>
        </w:rPr>
        <w:t> </w:t>
      </w:r>
      <w:r>
        <w:rPr>
          <w:rFonts w:ascii="Calibri Light"/>
          <w:b w:val="0"/>
          <w:i/>
          <w:sz w:val="22"/>
        </w:rPr>
        <w:t>167</w:t>
      </w:r>
      <w:r>
        <w:rPr>
          <w:rFonts w:ascii="Calibri Light"/>
          <w:sz w:val="22"/>
        </w:rPr>
      </w:r>
    </w:p>
    <w:p>
      <w:pPr>
        <w:spacing w:before="0"/>
        <w:ind w:left="120" w:right="0" w:firstLine="0"/>
        <w:jc w:val="left"/>
        <w:rPr>
          <w:rFonts w:ascii="Calibri Light" w:hAnsi="Calibri Light" w:cs="Calibri Light" w:eastAsia="Calibri Light"/>
          <w:sz w:val="22"/>
          <w:szCs w:val="22"/>
        </w:rPr>
      </w:pPr>
      <w:r>
        <w:rPr>
          <w:rFonts w:ascii="Calibri Light"/>
          <w:b w:val="0"/>
          <w:i/>
          <w:spacing w:val="-1"/>
          <w:sz w:val="22"/>
        </w:rPr>
        <w:t>Gustavus,</w:t>
      </w:r>
      <w:r>
        <w:rPr>
          <w:rFonts w:ascii="Calibri Light"/>
          <w:b w:val="0"/>
          <w:i/>
          <w:spacing w:val="16"/>
          <w:sz w:val="22"/>
        </w:rPr>
        <w:t> </w:t>
      </w:r>
      <w:r>
        <w:rPr>
          <w:rFonts w:ascii="Calibri Light"/>
          <w:b w:val="0"/>
          <w:i/>
          <w:spacing w:val="-1"/>
          <w:sz w:val="22"/>
        </w:rPr>
        <w:t>AK</w:t>
      </w:r>
      <w:r>
        <w:rPr>
          <w:rFonts w:ascii="Calibri Light"/>
          <w:b w:val="0"/>
          <w:i/>
          <w:spacing w:val="17"/>
          <w:sz w:val="22"/>
        </w:rPr>
        <w:t> </w:t>
      </w:r>
      <w:r>
        <w:rPr>
          <w:rFonts w:ascii="Calibri Light"/>
          <w:b w:val="0"/>
          <w:i/>
          <w:spacing w:val="-1"/>
          <w:sz w:val="22"/>
        </w:rPr>
        <w:t>99826</w:t>
      </w:r>
      <w:r>
        <w:rPr>
          <w:rFonts w:ascii="Calibri Light"/>
          <w:sz w:val="22"/>
        </w:rPr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color w:val="0000FF"/>
          <w:w w:val="102"/>
        </w:rPr>
      </w:r>
      <w:hyperlink r:id="rId8">
        <w:r>
          <w:rPr>
            <w:b w:val="0"/>
            <w:color w:val="0000FF"/>
            <w:u w:val="single" w:color="0000FF"/>
          </w:rPr>
          <w:t>www.gustavusak.com</w:t>
        </w:r>
        <w:r>
          <w:rPr>
            <w:b w:val="0"/>
            <w:color w:val="0000FF"/>
            <w:w w:val="102"/>
          </w:rPr>
        </w:r>
        <w:r>
          <w:rPr/>
        </w:r>
      </w:hyperlink>
    </w:p>
    <w:p>
      <w:pPr>
        <w:spacing w:line="200" w:lineRule="atLeast"/>
        <w:ind w:left="112" w:right="0" w:firstLine="0"/>
        <w:rPr>
          <w:rFonts w:ascii="Calibri Light" w:hAnsi="Calibri Light" w:cs="Calibri Light" w:eastAsia="Calibri Light"/>
          <w:sz w:val="20"/>
          <w:szCs w:val="20"/>
        </w:rPr>
      </w:pPr>
      <w:r>
        <w:rPr>
          <w:rFonts w:ascii="Calibri Light" w:hAnsi="Calibri Light" w:cs="Calibri Light" w:eastAsia="Calibri Light"/>
          <w:sz w:val="20"/>
          <w:szCs w:val="20"/>
        </w:rPr>
        <w:pict>
          <v:group style="width:150pt;height:173.25pt;mso-position-horizontal-relative:char;mso-position-vertical-relative:line" coordorigin="0,0" coordsize="3000,3465">
            <v:group style="position:absolute;left:8;top:8;width:2985;height:2985" coordorigin="8,8" coordsize="2985,2985">
              <v:shape style="position:absolute;left:8;top:8;width:2985;height:2985" coordorigin="8,8" coordsize="2985,2985" path="m8,8l2993,8,2993,2993,8,2993,8,8xe" filled="false" stroked="true" strokeweight=".75pt" strokecolor="#c1c1c1">
                <v:path arrowok="t"/>
              </v:shape>
              <v:shape style="position:absolute;left:1373;top:1373;width:240;height:240" type="#_x0000_t75" stroked="false">
                <v:imagedata r:id="rId9" o:title=""/>
              </v:shape>
            </v:group>
            <v:group style="position:absolute;left:8;top:2993;width:465;height:465" coordorigin="8,2993" coordsize="465,465">
              <v:shape style="position:absolute;left:8;top:2993;width:465;height:465" coordorigin="8,2993" coordsize="465,465" path="m8,2993l473,2993,473,3458,8,3458,8,2993xe" filled="false" stroked="true" strokeweight=".75pt" strokecolor="#c1c1c1">
                <v:path arrowok="t"/>
              </v:shape>
              <v:shape style="position:absolute;left:113;top:3098;width:240;height:240" type="#_x0000_t75" stroked="false">
                <v:imagedata r:id="rId9" o:title=""/>
              </v:shape>
            </v:group>
            <v:group style="position:absolute;left:518;top:2993;width:465;height:465" coordorigin="518,2993" coordsize="465,465">
              <v:shape style="position:absolute;left:518;top:2993;width:465;height:465" coordorigin="518,2993" coordsize="465,465" path="m518,2993l983,2993,983,3458,518,3458,518,2993xe" filled="false" stroked="true" strokeweight=".75pt" strokecolor="#c1c1c1">
                <v:path arrowok="t"/>
              </v:shape>
              <v:shape style="position:absolute;left:623;top:3098;width:240;height:240" type="#_x0000_t75" stroked="false">
                <v:imagedata r:id="rId9" o:title=""/>
              </v:shape>
            </v:group>
          </v:group>
        </w:pict>
      </w:r>
      <w:r>
        <w:rPr>
          <w:rFonts w:ascii="Calibri Light" w:hAnsi="Calibri Light" w:cs="Calibri Light" w:eastAsia="Calibri Light"/>
          <w:sz w:val="20"/>
          <w:szCs w:val="20"/>
        </w:rPr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8"/>
          <w:szCs w:val="28"/>
        </w:rPr>
      </w:pPr>
    </w:p>
    <w:p>
      <w:pPr>
        <w:pStyle w:val="BodyText"/>
        <w:spacing w:line="240" w:lineRule="auto" w:before="59"/>
        <w:ind w:right="0"/>
        <w:jc w:val="left"/>
      </w:pPr>
      <w:r>
        <w:rPr>
          <w:b w:val="0"/>
          <w:spacing w:val="-1"/>
        </w:rPr>
        <w:t>----------</w:t>
      </w:r>
      <w:r>
        <w:rPr>
          <w:b w:val="0"/>
          <w:spacing w:val="21"/>
        </w:rPr>
        <w:t> </w:t>
      </w:r>
      <w:r>
        <w:rPr>
          <w:b w:val="0"/>
        </w:rPr>
        <w:t>Forwarded</w:t>
      </w:r>
      <w:r>
        <w:rPr>
          <w:b w:val="0"/>
          <w:spacing w:val="21"/>
        </w:rPr>
        <w:t> </w:t>
      </w:r>
      <w:r>
        <w:rPr>
          <w:b w:val="0"/>
        </w:rPr>
        <w:t>message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---------</w:t>
      </w:r>
      <w:r>
        <w:rPr/>
      </w:r>
    </w:p>
    <w:p>
      <w:pPr>
        <w:pStyle w:val="BodyText"/>
        <w:spacing w:line="268" w:lineRule="auto" w:before="31"/>
        <w:ind w:left="119" w:right="4786"/>
        <w:jc w:val="left"/>
      </w:pPr>
      <w:r>
        <w:rPr>
          <w:b w:val="0"/>
        </w:rPr>
        <w:t>From:</w:t>
      </w:r>
      <w:r>
        <w:rPr>
          <w:b w:val="0"/>
          <w:spacing w:val="26"/>
        </w:rPr>
        <w:t> </w:t>
      </w:r>
      <w:r>
        <w:rPr>
          <w:rFonts w:ascii="Calibri"/>
          <w:b/>
          <w:spacing w:val="-1"/>
        </w:rPr>
        <w:t>David</w:t>
      </w:r>
      <w:r>
        <w:rPr>
          <w:rFonts w:ascii="Calibri"/>
          <w:b/>
          <w:spacing w:val="27"/>
        </w:rPr>
        <w:t> </w:t>
      </w:r>
      <w:r>
        <w:rPr>
          <w:rFonts w:ascii="Calibri"/>
          <w:b/>
        </w:rPr>
        <w:t>Bahr</w:t>
      </w:r>
      <w:r>
        <w:rPr>
          <w:rFonts w:ascii="Calibri"/>
          <w:b/>
          <w:spacing w:val="25"/>
        </w:rPr>
        <w:t> </w:t>
      </w:r>
      <w:r>
        <w:rPr>
          <w:b w:val="0"/>
          <w:spacing w:val="-1"/>
        </w:rPr>
        <w:t>&lt;</w:t>
      </w:r>
      <w:r>
        <w:rPr>
          <w:b w:val="0"/>
          <w:color w:val="0000FF"/>
        </w:rPr>
      </w:r>
      <w:hyperlink r:id="rId10">
        <w:r>
          <w:rPr>
            <w:b w:val="0"/>
            <w:color w:val="0000FF"/>
            <w:spacing w:val="-1"/>
            <w:u w:val="single" w:color="0000FF"/>
          </w:rPr>
          <w:t>david@bahrimages.com</w:t>
        </w:r>
        <w:r>
          <w:rPr>
            <w:b w:val="0"/>
            <w:color w:val="0000FF"/>
          </w:rPr>
        </w:r>
      </w:hyperlink>
      <w:r>
        <w:rPr>
          <w:b w:val="0"/>
          <w:spacing w:val="-1"/>
        </w:rPr>
        <w:t>&gt;</w:t>
      </w:r>
      <w:r>
        <w:rPr>
          <w:b w:val="0"/>
          <w:spacing w:val="41"/>
          <w:w w:val="102"/>
        </w:rPr>
        <w:t> </w:t>
      </w:r>
      <w:r>
        <w:rPr>
          <w:b w:val="0"/>
        </w:rPr>
        <w:t>Date:</w:t>
      </w:r>
      <w:r>
        <w:rPr>
          <w:b w:val="0"/>
          <w:spacing w:val="8"/>
        </w:rPr>
        <w:t> </w:t>
      </w:r>
      <w:r>
        <w:rPr>
          <w:b w:val="0"/>
        </w:rPr>
        <w:t>Sat,</w:t>
      </w:r>
      <w:r>
        <w:rPr>
          <w:b w:val="0"/>
          <w:spacing w:val="8"/>
        </w:rPr>
        <w:t> </w:t>
      </w:r>
      <w:r>
        <w:rPr>
          <w:b w:val="0"/>
        </w:rPr>
        <w:t>Jan</w:t>
      </w:r>
      <w:r>
        <w:rPr>
          <w:b w:val="0"/>
          <w:spacing w:val="9"/>
        </w:rPr>
        <w:t> </w:t>
      </w:r>
      <w:r>
        <w:rPr>
          <w:b w:val="0"/>
        </w:rPr>
        <w:t>6,</w:t>
      </w:r>
      <w:r>
        <w:rPr>
          <w:b w:val="0"/>
          <w:spacing w:val="8"/>
        </w:rPr>
        <w:t> </w:t>
      </w:r>
      <w:r>
        <w:rPr>
          <w:b w:val="0"/>
        </w:rPr>
        <w:t>2024</w:t>
      </w:r>
      <w:r>
        <w:rPr>
          <w:b w:val="0"/>
          <w:spacing w:val="8"/>
        </w:rPr>
        <w:t> </w:t>
      </w:r>
      <w:r>
        <w:rPr>
          <w:b w:val="0"/>
        </w:rPr>
        <w:t>at</w:t>
      </w:r>
      <w:r>
        <w:rPr>
          <w:b w:val="0"/>
          <w:spacing w:val="9"/>
        </w:rPr>
        <w:t> </w:t>
      </w:r>
      <w:r>
        <w:rPr>
          <w:b w:val="0"/>
        </w:rPr>
        <w:t>9:49</w:t>
      </w:r>
      <w:r>
        <w:rPr>
          <w:b w:val="0"/>
          <w:spacing w:val="8"/>
        </w:rPr>
        <w:t> </w:t>
      </w:r>
      <w:r>
        <w:rPr>
          <w:b w:val="0"/>
          <w:spacing w:val="-1"/>
        </w:rPr>
        <w:t>AM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b w:val="0"/>
        </w:rPr>
        <w:t>Subject:</w:t>
      </w:r>
      <w:r>
        <w:rPr>
          <w:b w:val="0"/>
          <w:spacing w:val="10"/>
        </w:rPr>
        <w:t> </w:t>
      </w:r>
      <w:r>
        <w:rPr>
          <w:b w:val="0"/>
        </w:rPr>
        <w:t>FW: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TNC</w:t>
      </w:r>
      <w:r>
        <w:rPr>
          <w:b w:val="0"/>
          <w:spacing w:val="11"/>
        </w:rPr>
        <w:t> </w:t>
      </w:r>
      <w:r>
        <w:rPr>
          <w:b w:val="0"/>
        </w:rPr>
        <w:t>lands</w:t>
      </w:r>
      <w:r>
        <w:rPr>
          <w:b w:val="0"/>
          <w:spacing w:val="11"/>
        </w:rPr>
        <w:t> </w:t>
      </w:r>
      <w:r>
        <w:rPr>
          <w:b w:val="0"/>
        </w:rPr>
        <w:t>in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--</w:t>
      </w:r>
      <w:r>
        <w:rPr>
          <w:b w:val="0"/>
          <w:spacing w:val="11"/>
        </w:rPr>
        <w:t> </w:t>
      </w:r>
      <w:r>
        <w:rPr>
          <w:b w:val="0"/>
        </w:rPr>
        <w:t>please</w:t>
      </w:r>
      <w:r>
        <w:rPr>
          <w:b w:val="0"/>
          <w:spacing w:val="10"/>
        </w:rPr>
        <w:t> </w:t>
      </w:r>
      <w:r>
        <w:rPr>
          <w:b w:val="0"/>
        </w:rPr>
        <w:t>keep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preserve</w:t>
      </w:r>
      <w:r>
        <w:rPr/>
      </w:r>
    </w:p>
    <w:p>
      <w:pPr>
        <w:pStyle w:val="BodyText"/>
        <w:spacing w:line="240" w:lineRule="auto" w:before="31"/>
        <w:ind w:right="0" w:hanging="1"/>
        <w:jc w:val="left"/>
      </w:pPr>
      <w:r>
        <w:rPr>
          <w:b w:val="0"/>
          <w:spacing w:val="-1"/>
        </w:rPr>
        <w:t>To:</w:t>
      </w:r>
      <w:r>
        <w:rPr>
          <w:b w:val="0"/>
          <w:spacing w:val="17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Visitors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Association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Gateway</w:t>
      </w:r>
      <w:r>
        <w:rPr>
          <w:b w:val="0"/>
          <w:spacing w:val="18"/>
        </w:rPr>
        <w:t> </w:t>
      </w:r>
      <w:r>
        <w:rPr>
          <w:b w:val="0"/>
        </w:rPr>
        <w:t>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Glacier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Bay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&lt;</w:t>
      </w:r>
      <w:r>
        <w:rPr>
          <w:b w:val="0"/>
          <w:color w:val="0000FF"/>
        </w:rPr>
      </w:r>
      <w:hyperlink r:id="rId6">
        <w:r>
          <w:rPr>
            <w:b w:val="0"/>
            <w:color w:val="0000FF"/>
            <w:spacing w:val="-1"/>
            <w:u w:val="single" w:color="0000FF"/>
          </w:rPr>
          <w:t>info@gustavusak.com</w:t>
        </w:r>
        <w:r>
          <w:rPr>
            <w:b w:val="0"/>
            <w:color w:val="0000FF"/>
          </w:rPr>
        </w:r>
      </w:hyperlink>
      <w:r>
        <w:rPr>
          <w:b w:val="0"/>
          <w:spacing w:val="-1"/>
        </w:rPr>
        <w:t>&gt;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</w:p>
    <w:p>
      <w:pPr>
        <w:spacing w:line="240" w:lineRule="auto" w:before="10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spacing w:val="-1"/>
        </w:rPr>
        <w:t>Hi</w:t>
      </w:r>
      <w:r>
        <w:rPr>
          <w:b w:val="0"/>
          <w:spacing w:val="12"/>
        </w:rPr>
        <w:t> </w:t>
      </w:r>
      <w:r>
        <w:rPr>
          <w:b w:val="0"/>
        </w:rPr>
        <w:t>Leah</w:t>
      </w:r>
      <w:r>
        <w:rPr>
          <w:b w:val="0"/>
          <w:spacing w:val="12"/>
        </w:rPr>
        <w:t> </w:t>
      </w:r>
      <w:r>
        <w:rPr>
          <w:b w:val="0"/>
        </w:rPr>
        <w:t>(and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others),</w:t>
      </w:r>
      <w:r>
        <w:rPr/>
      </w:r>
    </w:p>
    <w:p>
      <w:pPr>
        <w:spacing w:line="240" w:lineRule="auto" w:before="2"/>
        <w:rPr>
          <w:rFonts w:ascii="Calibri Light" w:hAnsi="Calibri Light" w:cs="Calibri Light" w:eastAsia="Calibri Light"/>
          <w:b w:val="0"/>
          <w:bCs w:val="0"/>
          <w:sz w:val="27"/>
          <w:szCs w:val="27"/>
        </w:rPr>
      </w:pP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</w:rPr>
        <w:t>For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your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records,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here’s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my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letter.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I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hope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helps.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loss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incredible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parcels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would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22"/>
          <w:w w:val="102"/>
        </w:rPr>
        <w:t> </w:t>
      </w:r>
      <w:r>
        <w:rPr>
          <w:b w:val="0"/>
          <w:bCs w:val="0"/>
        </w:rPr>
        <w:t>nothing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short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tragic.</w:t>
      </w:r>
      <w:r>
        <w:rPr/>
      </w:r>
    </w:p>
    <w:p>
      <w:pPr>
        <w:spacing w:after="0" w:line="268" w:lineRule="auto"/>
        <w:jc w:val="left"/>
        <w:sectPr>
          <w:type w:val="continuous"/>
          <w:pgSz w:w="12240" w:h="15840"/>
          <w:pgMar w:top="1180" w:bottom="280" w:left="1440" w:right="1400"/>
        </w:sectPr>
      </w:pPr>
    </w:p>
    <w:p>
      <w:pPr>
        <w:pStyle w:val="BodyText"/>
        <w:spacing w:line="268" w:lineRule="auto" w:before="40"/>
        <w:ind w:right="8328"/>
        <w:jc w:val="left"/>
      </w:pPr>
      <w:r>
        <w:rPr>
          <w:b w:val="0"/>
          <w:spacing w:val="-1"/>
        </w:rPr>
        <w:t>Best,</w:t>
      </w:r>
      <w:r>
        <w:rPr>
          <w:b w:val="0"/>
          <w:spacing w:val="20"/>
          <w:w w:val="102"/>
        </w:rPr>
        <w:t> </w:t>
      </w:r>
      <w:r>
        <w:rPr>
          <w:b w:val="0"/>
        </w:rPr>
        <w:t>David</w:t>
      </w:r>
      <w:r>
        <w:rPr/>
      </w:r>
    </w:p>
    <w:p>
      <w:pPr>
        <w:spacing w:line="240" w:lineRule="auto" w:before="6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Calibri Light" w:hAnsi="Calibri Light" w:cs="Calibri Light" w:eastAsia="Calibri Light"/>
          <w:sz w:val="2"/>
          <w:szCs w:val="2"/>
        </w:rPr>
      </w:pPr>
      <w:r>
        <w:rPr>
          <w:rFonts w:ascii="Calibri Light" w:hAnsi="Calibri Light" w:cs="Calibri Light" w:eastAsia="Calibri Light"/>
          <w:sz w:val="2"/>
          <w:szCs w:val="2"/>
        </w:rPr>
        <w:pict>
          <v:group style="width:456.85pt;height:.85pt;mso-position-horizontal-relative:char;mso-position-vertical-relative:line" coordorigin="0,0" coordsize="9137,17">
            <v:group style="position:absolute;left:9;top:9;width:9120;height:2" coordorigin="9,9" coordsize="9120,2">
              <v:shape style="position:absolute;left:9;top:9;width:9120;height:2" coordorigin="9,9" coordsize="9120,0" path="m9,9l9128,9e" filled="false" stroked="true" strokeweight=".85pt" strokecolor="#e2e2e2">
                <v:path arrowok="t"/>
              </v:shape>
            </v:group>
          </v:group>
        </w:pict>
      </w:r>
      <w:r>
        <w:rPr>
          <w:rFonts w:ascii="Calibri Light" w:hAnsi="Calibri Light" w:cs="Calibri Light" w:eastAsia="Calibri Light"/>
          <w:sz w:val="2"/>
          <w:szCs w:val="2"/>
        </w:rPr>
      </w:r>
    </w:p>
    <w:p>
      <w:pPr>
        <w:pStyle w:val="BodyText"/>
        <w:spacing w:line="268" w:lineRule="auto" w:before="46"/>
        <w:ind w:left="119" w:right="5193"/>
        <w:jc w:val="left"/>
      </w:pPr>
      <w:r>
        <w:rPr>
          <w:rFonts w:ascii="Calibri"/>
          <w:b/>
        </w:rPr>
        <w:t>From:</w:t>
      </w:r>
      <w:r>
        <w:rPr>
          <w:rFonts w:ascii="Calibri"/>
          <w:b/>
          <w:spacing w:val="26"/>
        </w:rPr>
        <w:t> </w:t>
      </w:r>
      <w:r>
        <w:rPr>
          <w:b w:val="0"/>
        </w:rPr>
        <w:t>David</w:t>
      </w:r>
      <w:r>
        <w:rPr>
          <w:b w:val="0"/>
          <w:spacing w:val="26"/>
        </w:rPr>
        <w:t> </w:t>
      </w:r>
      <w:r>
        <w:rPr>
          <w:b w:val="0"/>
          <w:spacing w:val="-1"/>
        </w:rPr>
        <w:t>Bahr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&lt;</w:t>
      </w:r>
      <w:r>
        <w:rPr>
          <w:b w:val="0"/>
          <w:color w:val="0000FF"/>
        </w:rPr>
      </w:r>
      <w:hyperlink r:id="rId10">
        <w:r>
          <w:rPr>
            <w:b w:val="0"/>
            <w:color w:val="0000FF"/>
            <w:spacing w:val="-1"/>
            <w:u w:val="single" w:color="0000FF"/>
          </w:rPr>
          <w:t>david@bahrimages.com</w:t>
        </w:r>
        <w:r>
          <w:rPr>
            <w:b w:val="0"/>
            <w:color w:val="0000FF"/>
          </w:rPr>
        </w:r>
      </w:hyperlink>
      <w:r>
        <w:rPr>
          <w:b w:val="0"/>
          <w:spacing w:val="-1"/>
        </w:rPr>
        <w:t>&gt;</w:t>
      </w:r>
      <w:r>
        <w:rPr>
          <w:b w:val="0"/>
          <w:spacing w:val="39"/>
          <w:w w:val="102"/>
        </w:rPr>
        <w:t> </w:t>
      </w:r>
      <w:r>
        <w:rPr>
          <w:rFonts w:ascii="Calibri"/>
          <w:b/>
        </w:rPr>
        <w:t>Sent:</w:t>
      </w:r>
      <w:r>
        <w:rPr>
          <w:rFonts w:ascii="Calibri"/>
          <w:b/>
          <w:spacing w:val="11"/>
        </w:rPr>
        <w:t> </w:t>
      </w:r>
      <w:r>
        <w:rPr>
          <w:b w:val="0"/>
        </w:rPr>
        <w:t>Saturday,</w:t>
      </w:r>
      <w:r>
        <w:rPr>
          <w:b w:val="0"/>
          <w:spacing w:val="12"/>
        </w:rPr>
        <w:t> </w:t>
      </w:r>
      <w:r>
        <w:rPr>
          <w:b w:val="0"/>
        </w:rPr>
        <w:t>January</w:t>
      </w:r>
      <w:r>
        <w:rPr>
          <w:b w:val="0"/>
          <w:spacing w:val="12"/>
        </w:rPr>
        <w:t> </w:t>
      </w:r>
      <w:r>
        <w:rPr>
          <w:b w:val="0"/>
        </w:rPr>
        <w:t>6,</w:t>
      </w:r>
      <w:r>
        <w:rPr>
          <w:b w:val="0"/>
          <w:spacing w:val="13"/>
        </w:rPr>
        <w:t> </w:t>
      </w:r>
      <w:r>
        <w:rPr>
          <w:b w:val="0"/>
        </w:rPr>
        <w:t>2024</w:t>
      </w:r>
      <w:r>
        <w:rPr>
          <w:b w:val="0"/>
          <w:spacing w:val="12"/>
        </w:rPr>
        <w:t> </w:t>
      </w:r>
      <w:r>
        <w:rPr>
          <w:b w:val="0"/>
        </w:rPr>
        <w:t>11:45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AM</w:t>
      </w:r>
      <w:r>
        <w:rPr>
          <w:b w:val="0"/>
          <w:spacing w:val="19"/>
          <w:w w:val="102"/>
        </w:rPr>
        <w:t> </w:t>
      </w:r>
      <w:r>
        <w:rPr>
          <w:rFonts w:ascii="Calibri"/>
          <w:b/>
          <w:spacing w:val="-1"/>
        </w:rPr>
        <w:t>To:</w:t>
      </w:r>
      <w:r>
        <w:rPr>
          <w:rFonts w:ascii="Calibri"/>
          <w:b/>
          <w:spacing w:val="34"/>
        </w:rPr>
        <w:t> </w:t>
      </w:r>
      <w:hyperlink r:id="rId11">
        <w:r>
          <w:rPr>
            <w:b w:val="0"/>
            <w:color w:val="0000FF"/>
            <w:spacing w:val="34"/>
          </w:rPr>
        </w:r>
        <w:r>
          <w:rPr>
            <w:b w:val="0"/>
            <w:color w:val="0000FF"/>
            <w:u w:val="single" w:color="0000FF"/>
          </w:rPr>
          <w:t>alaska@tnc.org</w:t>
        </w:r>
        <w:r>
          <w:rPr>
            <w:b w:val="0"/>
            <w:color w:val="0000FF"/>
            <w:w w:val="102"/>
          </w:rPr>
        </w:r>
        <w:r>
          <w:rPr/>
        </w:r>
      </w:hyperlink>
    </w:p>
    <w:p>
      <w:pPr>
        <w:pStyle w:val="BodyText"/>
        <w:spacing w:line="536" w:lineRule="auto"/>
        <w:ind w:right="3520"/>
        <w:jc w:val="left"/>
      </w:pPr>
      <w:r>
        <w:rPr>
          <w:rFonts w:ascii="Calibri"/>
          <w:b/>
        </w:rPr>
        <w:t>Subject:</w:t>
      </w:r>
      <w:r>
        <w:rPr>
          <w:rFonts w:ascii="Calibri"/>
          <w:b/>
          <w:spacing w:val="10"/>
        </w:rPr>
        <w:t> </w:t>
      </w:r>
      <w:r>
        <w:rPr>
          <w:b w:val="0"/>
          <w:spacing w:val="-1"/>
        </w:rPr>
        <w:t>TNC</w:t>
      </w:r>
      <w:r>
        <w:rPr>
          <w:b w:val="0"/>
          <w:spacing w:val="12"/>
        </w:rPr>
        <w:t> </w:t>
      </w:r>
      <w:r>
        <w:rPr>
          <w:b w:val="0"/>
        </w:rPr>
        <w:t>lands</w:t>
      </w:r>
      <w:r>
        <w:rPr>
          <w:b w:val="0"/>
          <w:spacing w:val="11"/>
        </w:rPr>
        <w:t> </w:t>
      </w:r>
      <w:r>
        <w:rPr>
          <w:b w:val="0"/>
        </w:rPr>
        <w:t>in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Gustavus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--</w:t>
      </w:r>
      <w:r>
        <w:rPr>
          <w:b w:val="0"/>
          <w:spacing w:val="11"/>
        </w:rPr>
        <w:t> </w:t>
      </w:r>
      <w:r>
        <w:rPr>
          <w:b w:val="0"/>
        </w:rPr>
        <w:t>please</w:t>
      </w:r>
      <w:r>
        <w:rPr>
          <w:b w:val="0"/>
          <w:spacing w:val="11"/>
        </w:rPr>
        <w:t> </w:t>
      </w:r>
      <w:r>
        <w:rPr>
          <w:b w:val="0"/>
        </w:rPr>
        <w:t>keep</w:t>
      </w:r>
      <w:r>
        <w:rPr>
          <w:b w:val="0"/>
          <w:spacing w:val="11"/>
        </w:rPr>
        <w:t> </w:t>
      </w:r>
      <w:r>
        <w:rPr>
          <w:b w:val="0"/>
        </w:rPr>
        <w:t>and</w:t>
      </w:r>
      <w:r>
        <w:rPr>
          <w:b w:val="0"/>
          <w:spacing w:val="12"/>
        </w:rPr>
        <w:t> </w:t>
      </w:r>
      <w:r>
        <w:rPr>
          <w:b w:val="0"/>
        </w:rPr>
        <w:t>preserve</w:t>
      </w:r>
      <w:r>
        <w:rPr>
          <w:b w:val="0"/>
          <w:spacing w:val="24"/>
          <w:w w:val="102"/>
        </w:rPr>
        <w:t> </w:t>
      </w:r>
      <w:r>
        <w:rPr>
          <w:b w:val="0"/>
        </w:rPr>
        <w:t>Dear</w:t>
      </w:r>
      <w:r>
        <w:rPr>
          <w:b w:val="0"/>
          <w:spacing w:val="18"/>
        </w:rPr>
        <w:t> </w:t>
      </w:r>
      <w:r>
        <w:rPr>
          <w:b w:val="0"/>
        </w:rPr>
        <w:t>Ms.</w:t>
      </w:r>
      <w:r>
        <w:rPr>
          <w:b w:val="0"/>
          <w:spacing w:val="18"/>
        </w:rPr>
        <w:t> </w:t>
      </w:r>
      <w:r>
        <w:rPr>
          <w:b w:val="0"/>
        </w:rPr>
        <w:t>Spohnholz,</w:t>
      </w:r>
      <w:r>
        <w:rPr/>
      </w:r>
    </w:p>
    <w:p>
      <w:pPr>
        <w:pStyle w:val="BodyText"/>
        <w:spacing w:line="268" w:lineRule="auto"/>
        <w:ind w:right="227"/>
        <w:jc w:val="left"/>
      </w:pPr>
      <w:r>
        <w:rPr>
          <w:b w:val="0"/>
          <w:bCs w:val="0"/>
        </w:rPr>
        <w:t>I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am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writing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both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scientist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environmentalist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object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potential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transfer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surround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community.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These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were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purchased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preserve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their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unique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valuable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habitats,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ecosystems,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recreational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opportunities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current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future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generations.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Transferring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title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would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betrayal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donors,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local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stake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holders,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environmentalists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who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raised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much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money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used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TNC’s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purchase.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33"/>
        <w:jc w:val="left"/>
      </w:pPr>
      <w:r>
        <w:rPr>
          <w:b w:val="0"/>
          <w:bCs w:val="0"/>
          <w:spacing w:val="-1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beautiful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lands,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much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enjoyed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residents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visitors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alike,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biodiverse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refuge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key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Glacier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Bay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Park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ecosystem;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there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no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meaningful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ecological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boundary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13"/>
        </w:rPr>
      </w:r>
      <w:r>
        <w:rPr>
          <w:b w:val="0"/>
          <w:bCs w:val="0"/>
        </w:rPr>
        <w:t>between</w:t>
      </w:r>
      <w:r>
        <w:rPr>
          <w:b w:val="0"/>
          <w:bCs w:val="0"/>
          <w:spacing w:val="27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outwash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plain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habitat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adjacent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Park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Dude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Creek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3"/>
          <w:w w:val="102"/>
        </w:rPr>
        <w:t>          </w:t>
      </w:r>
      <w:r>
        <w:rPr>
          <w:b w:val="0"/>
          <w:bCs w:val="0"/>
        </w:rPr>
        <w:t>State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Critical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Habitat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Area.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far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back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early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1930’s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(and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surrounding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parcels</w:t>
      </w:r>
      <w:r>
        <w:rPr>
          <w:b w:val="0"/>
          <w:bCs w:val="0"/>
          <w:spacing w:val="27"/>
          <w:w w:val="102"/>
        </w:rPr>
        <w:t> </w:t>
      </w:r>
      <w:r>
        <w:rPr>
          <w:b w:val="0"/>
          <w:bCs w:val="0"/>
        </w:rPr>
        <w:t>around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current-day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-1"/>
        </w:rPr>
        <w:t>Gustavus)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were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recognized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naturalist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George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Wright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biologist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George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Dixon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essential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parts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park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ecosystem.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this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precise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reason,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President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Roosevelt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1939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  <w:spacing w:val="-1"/>
        </w:rPr>
        <w:t>extended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Glacier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Bay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Monument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include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(along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current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lands),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formally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recognizing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their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scientifically-established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habitat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value.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  <w:spacing w:val="-1"/>
        </w:rPr>
        <w:t>These</w:t>
      </w:r>
      <w:r>
        <w:rPr>
          <w:b w:val="0"/>
          <w:bCs w:val="0"/>
          <w:spacing w:val="18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remained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Monument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until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World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War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II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when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military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unilaterally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installed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airstrip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its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Aleutian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campaign.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1955,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President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Eisenhower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(without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scientific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input)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decided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military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had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effectively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removed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Monument</w:t>
      </w:r>
      <w:r>
        <w:rPr>
          <w:b w:val="0"/>
          <w:bCs w:val="0"/>
          <w:spacing w:val="22"/>
          <w:w w:val="10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were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now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more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value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private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interests;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was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transferred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21"/>
          <w:w w:val="10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homesteaders.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Fortunately,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subsequent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residents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recognized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tremendous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ecological,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recreational,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scientific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value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beautiful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raised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money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purchase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once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again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preserve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habitat.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It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would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very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sad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ending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this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historical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scientific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context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if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transferred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away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preservation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fragmented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foreland’s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healthy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1"/>
        </w:rPr>
        <w:t>ecosystem.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right="183"/>
        <w:jc w:val="left"/>
      </w:pPr>
      <w:r>
        <w:rPr>
          <w:b w:val="0"/>
          <w:bCs w:val="0"/>
        </w:rPr>
        <w:t>Speaking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scientist,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important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buffer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climate-driven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coastal</w:t>
      </w:r>
      <w:r>
        <w:rPr>
          <w:b w:val="0"/>
          <w:bCs w:val="0"/>
          <w:spacing w:val="22"/>
          <w:w w:val="102"/>
        </w:rPr>
        <w:t> </w:t>
      </w:r>
      <w:r>
        <w:rPr>
          <w:b w:val="0"/>
          <w:bCs w:val="0"/>
          <w:spacing w:val="-1"/>
        </w:rPr>
        <w:t>events,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including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increasingly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severe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storms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rising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sea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levels.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example,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pushing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upwards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due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“post-glacial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rebound,”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but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most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recent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scientific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projections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show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flat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will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likely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recede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sea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level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outpaces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rebound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(see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our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sea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level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projections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1"/>
        </w:rPr>
        <w:t>Nature: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color w:val="0000FF"/>
          <w:spacing w:val="26"/>
        </w:rPr>
      </w:r>
      <w:hyperlink r:id="rId12">
        <w:r>
          <w:rPr>
            <w:b w:val="0"/>
            <w:bCs w:val="0"/>
            <w:color w:val="0000FF"/>
            <w:spacing w:val="-1"/>
            <w:u w:val="single" w:color="0000FF"/>
          </w:rPr>
          <w:t>https://www.nature.com/articles/s41558-022-01441-2</w:t>
        </w:r>
        <w:r>
          <w:rPr>
            <w:b w:val="0"/>
            <w:bCs w:val="0"/>
            <w:color w:val="0000FF"/>
          </w:rPr>
        </w:r>
      </w:hyperlink>
      <w:r>
        <w:rPr>
          <w:b w:val="0"/>
          <w:bCs w:val="0"/>
          <w:spacing w:val="-1"/>
        </w:rPr>
        <w:t>).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will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not</w:t>
      </w:r>
      <w:r>
        <w:rPr>
          <w:b w:val="0"/>
          <w:bCs w:val="0"/>
          <w:spacing w:val="97"/>
          <w:w w:val="102"/>
        </w:rPr>
        <w:t> </w:t>
      </w:r>
      <w:r>
        <w:rPr>
          <w:b w:val="0"/>
          <w:bCs w:val="0"/>
        </w:rPr>
        <w:t>disappear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entirely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sea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level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rises,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but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will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become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important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buffer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town</w:t>
      </w:r>
      <w:r>
        <w:rPr>
          <w:b w:val="0"/>
          <w:bCs w:val="0"/>
          <w:w w:val="102"/>
        </w:rPr>
        <w:t> 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coastline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recedes.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Furthermore,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critical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Southeast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  <w:spacing w:val="-1"/>
        </w:rPr>
        <w:t>Alaska’s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biodiverse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coast,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tremendously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important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highly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productive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carbon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sink.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1"/>
        </w:rPr>
        <w:t>Removing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any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from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this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carbon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sink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will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aggravate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change.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you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no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doubt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understand,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time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w w:val="102"/>
        </w:rPr>
        <w:t> 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essence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preventing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worst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potential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consequences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change,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there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no</w:t>
      </w:r>
      <w:r>
        <w:rPr>
          <w:b w:val="0"/>
          <w:bCs w:val="0"/>
          <w:spacing w:val="27"/>
          <w:w w:val="102"/>
        </w:rPr>
        <w:t> </w:t>
      </w:r>
      <w:r>
        <w:rPr>
          <w:b w:val="0"/>
          <w:bCs w:val="0"/>
        </w:rPr>
        <w:t>room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backstepping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eliminating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1"/>
        </w:rPr>
        <w:t>carbon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sinks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or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removing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invaluable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change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buffers.</w:t>
      </w:r>
      <w:r>
        <w:rPr/>
      </w:r>
    </w:p>
    <w:p>
      <w:pPr>
        <w:spacing w:after="0" w:line="268" w:lineRule="auto"/>
        <w:jc w:val="left"/>
        <w:sectPr>
          <w:pgSz w:w="12240" w:h="15840"/>
          <w:pgMar w:top="1040" w:bottom="280" w:left="1440" w:right="1440"/>
        </w:sectPr>
      </w:pPr>
    </w:p>
    <w:p>
      <w:pPr>
        <w:pStyle w:val="BodyText"/>
        <w:spacing w:line="268" w:lineRule="auto" w:before="40"/>
        <w:ind w:left="100" w:right="145"/>
        <w:jc w:val="left"/>
      </w:pPr>
      <w:r>
        <w:rPr>
          <w:b w:val="0"/>
          <w:bCs w:val="0"/>
          <w:spacing w:val="-1"/>
        </w:rPr>
        <w:t>Also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note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unusually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flat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geomorphologically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unusual,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huge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flat,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outwash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plain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very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rare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within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Southeast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Alaska.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flatlands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rank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second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size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  <w:spacing w:val="-1"/>
        </w:rPr>
        <w:t>only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similarly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flat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Yakutat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outwash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plain.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As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such,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this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unique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refuge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wildlife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prefers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flatland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habitat.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Effectively,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“island”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flat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habitat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sea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mountains,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making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surrounding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forelands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semi-insulated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biogeographic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system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(a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so-</w:t>
      </w:r>
      <w:r>
        <w:rPr>
          <w:b w:val="0"/>
          <w:bCs w:val="0"/>
          <w:spacing w:val="21"/>
          <w:w w:val="102"/>
        </w:rPr>
        <w:t> </w:t>
      </w:r>
      <w:r>
        <w:rPr>
          <w:b w:val="0"/>
          <w:bCs w:val="0"/>
          <w:spacing w:val="-1"/>
        </w:rPr>
        <w:t>called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1"/>
        </w:rPr>
        <w:t>“island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biogeography”)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important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</w:rPr>
        <w:t>implications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species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diversity,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abundance,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gene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</w:rPr>
        <w:t>pools.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Species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richness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insulated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semi-insulated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  <w:spacing w:val="-1"/>
        </w:rPr>
        <w:t>ecosystems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grows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mathematical</w:t>
      </w:r>
      <w:r>
        <w:rPr>
          <w:b w:val="0"/>
          <w:bCs w:val="0"/>
          <w:w w:val="102"/>
        </w:rPr>
        <w:t> </w:t>
      </w:r>
      <w:r>
        <w:rPr>
          <w:b w:val="0"/>
          <w:bCs w:val="0"/>
          <w:spacing w:val="22"/>
          <w:w w:val="102"/>
        </w:rPr>
        <w:t> </w:t>
      </w:r>
      <w:r>
        <w:rPr>
          <w:b w:val="0"/>
          <w:bCs w:val="0"/>
          <w:spacing w:val="-1"/>
        </w:rPr>
        <w:t>“power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law”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increases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habitat’s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size.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Power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law’s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grow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extremely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fast,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much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like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exponential.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Hence,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larger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insulated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habitats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have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dramatically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higher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number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species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than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smaller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insulated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habitats.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As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one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largest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flatland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ecosystems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Southeast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Alaska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–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surrounded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isolated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oceans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mountains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–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species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richness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expected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be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dramatically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higher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than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almost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other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flatland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ecosystem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Southeast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Alaska.</w:t>
      </w:r>
      <w:r>
        <w:rPr>
          <w:b w:val="0"/>
          <w:bCs w:val="0"/>
          <w:spacing w:val="23"/>
          <w:w w:val="102"/>
        </w:rPr>
        <w:t> </w:t>
      </w:r>
      <w:r>
        <w:rPr>
          <w:b w:val="0"/>
          <w:bCs w:val="0"/>
          <w:spacing w:val="-1"/>
        </w:rPr>
        <w:t>That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is</w:t>
      </w:r>
      <w:r>
        <w:rPr>
          <w:b w:val="0"/>
          <w:bCs w:val="0"/>
          <w:spacing w:val="15"/>
        </w:rPr>
        <w:t> </w:t>
      </w:r>
      <w:r>
        <w:rPr>
          <w:b w:val="0"/>
          <w:bCs w:val="0"/>
        </w:rPr>
        <w:t>worth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preserving.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68" w:lineRule="auto"/>
        <w:ind w:left="100" w:right="127"/>
        <w:jc w:val="left"/>
      </w:pPr>
      <w:r>
        <w:rPr>
          <w:b w:val="0"/>
          <w:bCs w:val="0"/>
          <w:spacing w:val="-1"/>
        </w:rPr>
        <w:t>Altogether,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TNC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around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are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(1)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highly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unusual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very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unique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species-rich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habitat,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(2)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climate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buffer,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(3)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valuable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carbon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sink,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(4)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part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huge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nearly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intact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habitat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ecosystem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that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connects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with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National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Park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state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(fractured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only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by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airport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25"/>
          <w:w w:val="102"/>
        </w:rPr>
        <w:t> </w:t>
      </w:r>
      <w:r>
        <w:rPr>
          <w:b w:val="0"/>
          <w:bCs w:val="0"/>
        </w:rPr>
        <w:t>small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town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Gustavus),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(5)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highly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valued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recreational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site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both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Gustavus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residents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24"/>
          <w:w w:val="102"/>
        </w:rPr>
        <w:t> </w:t>
      </w:r>
      <w:r>
        <w:rPr>
          <w:b w:val="0"/>
          <w:bCs w:val="0"/>
        </w:rPr>
        <w:t>town’s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economic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engine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tourism.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Transferring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title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of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would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risk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all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valuable</w:t>
      </w:r>
      <w:r>
        <w:rPr>
          <w:b w:val="0"/>
          <w:bCs w:val="0"/>
          <w:spacing w:val="26"/>
          <w:w w:val="102"/>
        </w:rPr>
        <w:t> </w:t>
      </w:r>
      <w:r>
        <w:rPr>
          <w:b w:val="0"/>
          <w:bCs w:val="0"/>
        </w:rPr>
        <w:t>attributes.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Please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retain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title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to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these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lands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and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protect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them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for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the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future.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b w:val="0"/>
        </w:rPr>
        <w:t>Sincerely,</w:t>
      </w:r>
      <w:r>
        <w:rPr/>
      </w:r>
    </w:p>
    <w:p>
      <w:pPr>
        <w:pStyle w:val="BodyText"/>
        <w:spacing w:line="240" w:lineRule="auto" w:before="31"/>
        <w:ind w:left="100" w:right="0"/>
        <w:jc w:val="left"/>
      </w:pPr>
      <w:r>
        <w:rPr>
          <w:b w:val="0"/>
        </w:rPr>
        <w:t>David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Bahr,</w:t>
      </w:r>
      <w:r>
        <w:rPr>
          <w:b w:val="0"/>
          <w:spacing w:val="14"/>
        </w:rPr>
        <w:t> </w:t>
      </w:r>
      <w:r>
        <w:rPr>
          <w:b w:val="0"/>
        </w:rPr>
        <w:t>PhD</w:t>
      </w:r>
      <w:r>
        <w:rPr/>
      </w:r>
    </w:p>
    <w:p>
      <w:pPr>
        <w:pStyle w:val="BodyText"/>
        <w:spacing w:line="268" w:lineRule="auto" w:before="31"/>
        <w:ind w:left="100" w:right="5412"/>
        <w:jc w:val="left"/>
      </w:pPr>
      <w:r>
        <w:rPr>
          <w:b w:val="0"/>
          <w:spacing w:val="-1"/>
        </w:rPr>
        <w:t>Glaciologist</w:t>
      </w:r>
      <w:r>
        <w:rPr>
          <w:b w:val="0"/>
          <w:spacing w:val="20"/>
        </w:rPr>
        <w:t> </w:t>
      </w:r>
      <w:r>
        <w:rPr>
          <w:b w:val="0"/>
        </w:rPr>
        <w:t>and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Climate</w:t>
      </w:r>
      <w:r>
        <w:rPr>
          <w:b w:val="0"/>
          <w:spacing w:val="19"/>
        </w:rPr>
        <w:t> </w:t>
      </w:r>
      <w:r>
        <w:rPr>
          <w:b w:val="0"/>
        </w:rPr>
        <w:t>Scientist</w:t>
      </w:r>
      <w:r>
        <w:rPr>
          <w:b w:val="0"/>
          <w:spacing w:val="23"/>
          <w:w w:val="102"/>
        </w:rPr>
        <w:t> </w:t>
      </w:r>
      <w:r>
        <w:rPr>
          <w:b w:val="0"/>
        </w:rPr>
        <w:t>University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of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Colorado</w:t>
      </w:r>
      <w:r>
        <w:rPr/>
      </w:r>
    </w:p>
    <w:p>
      <w:pPr>
        <w:spacing w:line="240" w:lineRule="auto" w:before="7"/>
        <w:rPr>
          <w:rFonts w:ascii="Calibri Light" w:hAnsi="Calibri Light" w:cs="Calibri Light" w:eastAsia="Calibri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b w:val="0"/>
          <w:color w:val="0000FF"/>
          <w:w w:val="102"/>
        </w:rPr>
      </w:r>
      <w:r>
        <w:rPr>
          <w:b w:val="0"/>
          <w:color w:val="0000FF"/>
          <w:u w:val="single" w:color="0000FF"/>
        </w:rPr>
        <w:t>303-249-7468</w:t>
      </w:r>
      <w:r>
        <w:rPr>
          <w:b w:val="0"/>
          <w:color w:val="0000FF"/>
          <w:w w:val="102"/>
        </w:rPr>
      </w:r>
      <w:r>
        <w:rPr/>
      </w:r>
    </w:p>
    <w:sectPr>
      <w:pgSz w:w="12240" w:h="15840"/>
      <w:pgMar w:top="134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 Light" w:hAnsi="Calibri Light" w:eastAsia="Calibri Light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iesl.barker@gustavus-ak.gov" TargetMode="External"/><Relationship Id="rId6" Type="http://schemas.openxmlformats.org/officeDocument/2006/relationships/hyperlink" Target="mailto:info@gustavusak.com" TargetMode="External"/><Relationship Id="rId7" Type="http://schemas.openxmlformats.org/officeDocument/2006/relationships/hyperlink" Target="mailto:shelley.owens@gustavus-ak.gov" TargetMode="External"/><Relationship Id="rId8" Type="http://schemas.openxmlformats.org/officeDocument/2006/relationships/hyperlink" Target="http://www.gustavusak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david@bahrimages.com" TargetMode="External"/><Relationship Id="rId11" Type="http://schemas.openxmlformats.org/officeDocument/2006/relationships/hyperlink" Target="mailto:alaska@tnc.org" TargetMode="External"/><Relationship Id="rId12" Type="http://schemas.openxmlformats.org/officeDocument/2006/relationships/hyperlink" Target="https://www.nature.com/articles/s41558-022-01441-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2024-01-09T14:21:15Z</dcterms:created>
  <dcterms:modified xsi:type="dcterms:W3CDTF">2024-01-09T14:21:15Z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LastSaved">
    <vt:filetime>2024-01-09T00:00:00Z</vt:filetime>
  </property>
</Properties>
</file>