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Kathy Lochman</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Liesl Barker</w:t>
        </w:r>
        <w:r>
          <w:rPr>
            <w:rFonts w:ascii="Tahoma"/>
            <w:color w:val="0000FF"/>
            <w:sz w:val="15"/>
          </w:rPr>
        </w:r>
      </w:hyperlink>
      <w:r>
        <w:rPr>
          <w:rFonts w:ascii="Tahoma"/>
          <w:sz w:val="15"/>
        </w:rPr>
        <w:t>;</w:t>
      </w:r>
      <w:r>
        <w:rPr>
          <w:rFonts w:ascii="Tahoma"/>
          <w:spacing w:val="-1"/>
          <w:sz w:val="15"/>
        </w:rPr>
        <w:t> </w:t>
      </w:r>
      <w:hyperlink r:id="rId7">
        <w:r>
          <w:rPr>
            <w:rFonts w:ascii="Tahoma"/>
            <w:color w:val="0000FF"/>
            <w:spacing w:val="-1"/>
            <w:sz w:val="15"/>
          </w:rPr>
        </w:r>
        <w:r>
          <w:rPr>
            <w:rFonts w:ascii="Tahoma"/>
            <w:color w:val="0000FF"/>
            <w:sz w:val="15"/>
            <w:u w:val="single" w:color="0000FF"/>
          </w:rPr>
          <w:t>Shelley Owens</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Fwd: Gustavus Nature Conservancy Lands</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Thursday, January 18, 2024 15:23:10</w:t>
      </w:r>
    </w:p>
    <w:p>
      <w:pPr>
        <w:spacing w:line="240" w:lineRule="auto" w:before="3"/>
        <w:rPr>
          <w:rFonts w:ascii="Tahoma" w:hAnsi="Tahoma" w:cs="Tahoma" w:eastAsia="Tahoma"/>
          <w:sz w:val="12"/>
          <w:szCs w:val="12"/>
        </w:rPr>
      </w:pPr>
    </w:p>
    <w:p>
      <w:pPr>
        <w:spacing w:line="30" w:lineRule="atLeast"/>
        <w:ind w:left="104" w:right="0" w:firstLine="0"/>
        <w:rPr>
          <w:rFonts w:ascii="Tahoma" w:hAnsi="Tahoma" w:cs="Tahoma" w:eastAsia="Tahoma"/>
          <w:sz w:val="3"/>
          <w:szCs w:val="3"/>
        </w:rPr>
      </w:pPr>
      <w:r>
        <w:rPr>
          <w:rFonts w:ascii="Tahoma" w:hAnsi="Tahoma" w:cs="Tahoma" w:eastAsia="Tahoma"/>
          <w:sz w:val="3"/>
          <w:szCs w:val="3"/>
        </w:rPr>
        <w:pict>
          <v:group style="width:459.1pt;height:1.6pt;mso-position-horizontal-relative:char;mso-position-vertical-relative:line" coordorigin="0,0" coordsize="9182,32">
            <v:group style="position:absolute;left:16;top:16;width:9150;height:2" coordorigin="16,16" coordsize="9150,2">
              <v:shape style="position:absolute;left:16;top:16;width:9150;height:2" coordorigin="16,16" coordsize="9150,0" path="m16,16l9166,16e" filled="false" stroked="true" strokeweight="1.6pt" strokecolor="#818181">
                <v:path arrowok="t"/>
              </v:shape>
            </v:group>
            <v:group style="position:absolute;left:16;top:16;width:9150;height:2" coordorigin="16,16" coordsize="9150,2">
              <v:shape style="position:absolute;left:16;top:16;width:9150;height:2" coordorigin="16,16" coordsize="9150,0" path="m16,16l9166,16e" filled="false" stroked="true" strokeweight="1.59970pt" strokecolor="#818181">
                <v:path arrowok="t"/>
              </v:shape>
            </v:group>
            <v:group style="position:absolute;left:16;top:1;width:15;height:30" coordorigin="16,1" coordsize="15,30">
              <v:shape style="position:absolute;left:16;top:1;width:15;height:30" coordorigin="16,1" coordsize="15,30" path="m16,1l16,31,31,16,16,1xe" filled="true" fillcolor="#818181" stroked="false">
                <v:path arrowok="t"/>
                <v:fill type="solid"/>
              </v:shape>
            </v:group>
            <v:group style="position:absolute;left:9151;top:1;width:15;height:30" coordorigin="9151,1" coordsize="15,30">
              <v:shape style="position:absolute;left:9151;top:1;width:15;height:30" coordorigin="9151,1" coordsize="15,30" path="m9166,1l9151,16,9166,31,9166,1xe" filled="true" fillcolor="#818181" stroked="false">
                <v:path arrowok="t"/>
                <v:fill type="solid"/>
              </v:shape>
            </v:group>
          </v:group>
        </w:pict>
      </w:r>
      <w:r>
        <w:rPr>
          <w:rFonts w:ascii="Tahoma" w:hAnsi="Tahoma" w:cs="Tahoma" w:eastAsia="Tahoma"/>
          <w:sz w:val="3"/>
          <w:szCs w:val="3"/>
        </w:rPr>
      </w:r>
    </w:p>
    <w:p>
      <w:pPr>
        <w:spacing w:line="240" w:lineRule="auto" w:before="0"/>
        <w:rPr>
          <w:rFonts w:ascii="Tahoma" w:hAnsi="Tahoma" w:cs="Tahoma" w:eastAsia="Tahoma"/>
          <w:sz w:val="11"/>
          <w:szCs w:val="11"/>
        </w:rPr>
      </w:pPr>
    </w:p>
    <w:p>
      <w:pPr>
        <w:pStyle w:val="BodyText"/>
        <w:spacing w:line="270" w:lineRule="exact"/>
        <w:ind w:left="120" w:right="7051"/>
        <w:jc w:val="left"/>
      </w:pPr>
      <w:r>
        <w:rPr/>
        <w:t>For the record…. Kathy</w:t>
      </w:r>
    </w:p>
    <w:p>
      <w:pPr>
        <w:spacing w:line="240" w:lineRule="auto" w:before="9"/>
        <w:rPr>
          <w:rFonts w:ascii="Times New Roman" w:hAnsi="Times New Roman" w:cs="Times New Roman" w:eastAsia="Times New Roman"/>
          <w:sz w:val="22"/>
          <w:szCs w:val="22"/>
        </w:rPr>
      </w:pPr>
    </w:p>
    <w:p>
      <w:pPr>
        <w:pStyle w:val="BodyText"/>
        <w:spacing w:line="469" w:lineRule="auto"/>
        <w:ind w:left="120" w:right="6677"/>
        <w:jc w:val="left"/>
      </w:pPr>
      <w:r>
        <w:rPr/>
        <w:t>Sent from my iPhone Begin forwarded message:</w:t>
      </w:r>
    </w:p>
    <w:p>
      <w:pPr>
        <w:spacing w:line="240" w:lineRule="auto" w:before="8"/>
        <w:rPr>
          <w:rFonts w:ascii="Times New Roman" w:hAnsi="Times New Roman" w:cs="Times New Roman" w:eastAsia="Times New Roman"/>
          <w:sz w:val="21"/>
          <w:szCs w:val="21"/>
        </w:rPr>
      </w:pPr>
    </w:p>
    <w:p>
      <w:pPr>
        <w:pStyle w:val="BodyText"/>
        <w:spacing w:line="273" w:lineRule="exact"/>
        <w:ind w:right="0"/>
        <w:jc w:val="left"/>
      </w:pPr>
      <w:r>
        <w:rPr>
          <w:rFonts w:ascii="Times New Roman"/>
          <w:b/>
        </w:rPr>
        <w:t>From:</w:t>
      </w:r>
      <w:r>
        <w:rPr>
          <w:rFonts w:ascii="Times New Roman"/>
          <w:b/>
        </w:rPr>
        <w:t> </w:t>
      </w:r>
      <w:hyperlink r:id="rId5">
        <w:r>
          <w:rPr/>
          <w:t>Kathy Lochman &lt;kathylochman@gmail.com&gt;</w:t>
        </w:r>
      </w:hyperlink>
    </w:p>
    <w:p>
      <w:pPr>
        <w:pStyle w:val="BodyText"/>
        <w:spacing w:line="270" w:lineRule="exact"/>
        <w:ind w:right="0"/>
        <w:jc w:val="left"/>
      </w:pPr>
      <w:r>
        <w:rPr>
          <w:rFonts w:ascii="Times New Roman"/>
          <w:b/>
        </w:rPr>
        <w:t>Date: </w:t>
      </w:r>
      <w:r>
        <w:rPr/>
        <w:t>January 5, 2024 at 2:11:08 PM AKST</w:t>
      </w:r>
    </w:p>
    <w:p>
      <w:pPr>
        <w:pStyle w:val="BodyText"/>
        <w:spacing w:line="270" w:lineRule="exact"/>
        <w:ind w:right="0"/>
        <w:jc w:val="left"/>
      </w:pPr>
      <w:r>
        <w:rPr>
          <w:rFonts w:ascii="Times New Roman"/>
          <w:b/>
        </w:rPr>
        <w:t>To:</w:t>
      </w:r>
      <w:r>
        <w:rPr>
          <w:rFonts w:ascii="Times New Roman"/>
          <w:b/>
        </w:rPr>
        <w:t> </w:t>
      </w:r>
      <w:hyperlink r:id="rId8">
        <w:r>
          <w:rPr/>
          <w:t>alaska@tnc.org,</w:t>
        </w:r>
      </w:hyperlink>
      <w:r>
        <w:rPr/>
        <w:t> Mayor </w:t>
      </w:r>
      <w:hyperlink r:id="rId9">
        <w:r>
          <w:rPr/>
          <w:t>&lt;mayor@gustavus-ak.gov&gt;,</w:t>
        </w:r>
      </w:hyperlink>
      <w:r>
        <w:rPr/>
        <w:t> Whitney Rapp</w:t>
      </w:r>
    </w:p>
    <w:p>
      <w:pPr>
        <w:pStyle w:val="BodyText"/>
        <w:spacing w:line="270" w:lineRule="exact" w:before="5"/>
        <w:ind w:right="779"/>
        <w:jc w:val="left"/>
      </w:pPr>
      <w:hyperlink r:id="rId10">
        <w:r>
          <w:rPr/>
          <w:t>&lt;whitneyrapp@gmail.com&gt;,</w:t>
        </w:r>
      </w:hyperlink>
      <w:r>
        <w:rPr/>
        <w:t> Kimber Owen </w:t>
      </w:r>
      <w:hyperlink r:id="rId11">
        <w:r>
          <w:rPr/>
          <w:t>&lt;shewoof@gmail.com&gt;,</w:t>
        </w:r>
      </w:hyperlink>
      <w:r>
        <w:rPr/>
        <w:t> Hank</w:t>
      </w:r>
      <w:r>
        <w:rPr/>
        <w:t> Lentfer</w:t>
      </w:r>
      <w:r>
        <w:rPr/>
        <w:t> </w:t>
      </w:r>
      <w:hyperlink r:id="rId12">
        <w:r>
          <w:rPr/>
          <w:t>&lt;hlentfer@gmail.com&gt;</w:t>
        </w:r>
      </w:hyperlink>
    </w:p>
    <w:p>
      <w:pPr>
        <w:spacing w:line="268" w:lineRule="exact" w:before="0"/>
        <w:ind w:left="720" w:right="0" w:firstLine="0"/>
        <w:jc w:val="left"/>
        <w:rPr>
          <w:rFonts w:ascii="Times New Roman" w:hAnsi="Times New Roman" w:cs="Times New Roman" w:eastAsia="Times New Roman"/>
          <w:sz w:val="24"/>
          <w:szCs w:val="24"/>
        </w:rPr>
      </w:pPr>
      <w:r>
        <w:rPr>
          <w:rFonts w:ascii="Times New Roman"/>
          <w:b/>
          <w:sz w:val="24"/>
        </w:rPr>
        <w:t>Subject: Gustavus Nature Conservancy Lands</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4"/>
        <w:rPr>
          <w:rFonts w:ascii="Times New Roman" w:hAnsi="Times New Roman" w:cs="Times New Roman" w:eastAsia="Times New Roman"/>
          <w:b/>
          <w:bCs/>
          <w:sz w:val="19"/>
          <w:szCs w:val="19"/>
        </w:rPr>
      </w:pPr>
    </w:p>
    <w:p>
      <w:pPr>
        <w:pStyle w:val="BodyText"/>
        <w:spacing w:line="240" w:lineRule="auto"/>
        <w:ind w:right="0"/>
        <w:jc w:val="left"/>
      </w:pPr>
      <w:r>
        <w:rPr/>
        <w:t>Hello Ivy and Alaska Nature Conservancy management,</w:t>
      </w:r>
    </w:p>
    <w:p>
      <w:pPr>
        <w:spacing w:line="240" w:lineRule="auto" w:before="8"/>
        <w:rPr>
          <w:rFonts w:ascii="Times New Roman" w:hAnsi="Times New Roman" w:cs="Times New Roman" w:eastAsia="Times New Roman"/>
          <w:sz w:val="23"/>
          <w:szCs w:val="23"/>
        </w:rPr>
      </w:pPr>
    </w:p>
    <w:p>
      <w:pPr>
        <w:pStyle w:val="BodyText"/>
        <w:spacing w:line="270" w:lineRule="exact"/>
        <w:ind w:right="779"/>
        <w:jc w:val="left"/>
      </w:pPr>
      <w:r>
        <w:rPr/>
        <w:t>The appreciation that the residents of Gustavus hold for the lands that were bought by the partnership of TNC, US Fish and Wildlife, Ducks Unlimited and Gustavus Land Legacy in Gustavus is off the charts. We use this property every day...hiking the trails, hunting in the woods, picking berries in the beach meadows.  It is the most beautiful, scenic and accessible of all of our lands in the City.  You own almost </w:t>
      </w:r>
      <w:r>
        <w:rPr>
          <w:u w:val="single" w:color="000000"/>
        </w:rPr>
        <w:t>30%</w:t>
      </w:r>
      <w:r>
        <w:rPr>
          <w:spacing w:val="-1"/>
          <w:u w:val="single" w:color="000000"/>
        </w:rPr>
        <w:t> </w:t>
      </w:r>
      <w:r>
        <w:rPr>
          <w:spacing w:val="-1"/>
        </w:rPr>
      </w:r>
      <w:r>
        <w:rPr/>
        <w:t>of all of the public lands within the City limits so</w:t>
      </w:r>
      <w:r>
        <w:rPr/>
        <w:t> your presence here is huge and not just a sideshow.  We appreciate you every day.</w:t>
      </w:r>
    </w:p>
    <w:p>
      <w:pPr>
        <w:spacing w:line="240" w:lineRule="auto" w:before="6"/>
        <w:rPr>
          <w:rFonts w:ascii="Times New Roman" w:hAnsi="Times New Roman" w:cs="Times New Roman" w:eastAsia="Times New Roman"/>
          <w:sz w:val="23"/>
          <w:szCs w:val="23"/>
        </w:rPr>
      </w:pPr>
    </w:p>
    <w:p>
      <w:pPr>
        <w:pStyle w:val="BodyText"/>
        <w:spacing w:line="270" w:lineRule="exact"/>
        <w:ind w:right="772"/>
        <w:jc w:val="left"/>
      </w:pPr>
      <w:r>
        <w:rPr/>
        <w:t>With that being said, we understand that the ownership, and therefore the status, of these lands may not be in the static state that we believed it to be. We implore you that if there is a change afoot to please include us at the forefront of those discussions. I am very concerned about the possibility of a change in ownership, or management of these lands, to be put in any hands that would not have the same mission as the TNC. All of the work and real dollars donated by members of this community (I understand $120,000 from  a little town of 400!) were donated by Gustavus residents to the TNC Gustavus Forelands Preserve project with the understanding that the lands would remain open to all without development and held perpetually in that state. I hope this remains the case.  Thank you for your time and thank you SO much for being our partner in these lands.</w:t>
      </w:r>
    </w:p>
    <w:p>
      <w:pPr>
        <w:spacing w:line="240" w:lineRule="auto" w:before="6"/>
        <w:rPr>
          <w:rFonts w:ascii="Times New Roman" w:hAnsi="Times New Roman" w:cs="Times New Roman" w:eastAsia="Times New Roman"/>
          <w:sz w:val="23"/>
          <w:szCs w:val="23"/>
        </w:rPr>
      </w:pPr>
    </w:p>
    <w:p>
      <w:pPr>
        <w:pStyle w:val="BodyText"/>
        <w:spacing w:line="270" w:lineRule="exact"/>
        <w:ind w:right="7051"/>
        <w:jc w:val="left"/>
      </w:pPr>
      <w:r>
        <w:rPr/>
        <w:t>Kathy Streveler (907) 723-9662</w:t>
      </w:r>
    </w:p>
    <w:p>
      <w:pPr>
        <w:spacing w:line="240" w:lineRule="auto" w:before="9"/>
        <w:rPr>
          <w:rFonts w:ascii="Times New Roman" w:hAnsi="Times New Roman" w:cs="Times New Roman" w:eastAsia="Times New Roman"/>
          <w:sz w:val="22"/>
          <w:szCs w:val="22"/>
        </w:rPr>
      </w:pPr>
    </w:p>
    <w:p>
      <w:pPr>
        <w:pStyle w:val="BodyText"/>
        <w:spacing w:line="240" w:lineRule="auto"/>
        <w:ind w:right="0"/>
        <w:jc w:val="left"/>
      </w:pPr>
      <w:r>
        <w:rPr/>
        <w:t>--</w:t>
      </w:r>
    </w:p>
    <w:p>
      <w:pPr>
        <w:spacing w:line="240" w:lineRule="auto" w:before="11"/>
        <w:rPr>
          <w:rFonts w:ascii="Times New Roman" w:hAnsi="Times New Roman" w:cs="Times New Roman" w:eastAsia="Times New Roman"/>
          <w:sz w:val="22"/>
          <w:szCs w:val="22"/>
        </w:rPr>
      </w:pPr>
    </w:p>
    <w:p>
      <w:pPr>
        <w:pStyle w:val="BodyText"/>
        <w:spacing w:line="273" w:lineRule="exact"/>
        <w:ind w:right="0"/>
        <w:jc w:val="left"/>
      </w:pPr>
      <w:r>
        <w:rPr/>
        <w:t>(907) 697-2855</w:t>
      </w:r>
      <w:r>
        <w:rPr>
          <w:spacing w:val="60"/>
        </w:rPr>
        <w:t> </w:t>
      </w:r>
      <w:r>
        <w:rPr/>
        <w:t>home</w:t>
      </w:r>
    </w:p>
    <w:p>
      <w:pPr>
        <w:pStyle w:val="BodyText"/>
        <w:spacing w:line="273" w:lineRule="exact"/>
        <w:ind w:right="0"/>
        <w:jc w:val="left"/>
      </w:pPr>
      <w:r>
        <w:rPr/>
        <w:t>(907) 723-9662  cell</w:t>
      </w:r>
    </w:p>
    <w:p>
      <w:pPr>
        <w:spacing w:after="0" w:line="273" w:lineRule="exact"/>
        <w:jc w:val="left"/>
        <w:sectPr>
          <w:type w:val="continuous"/>
          <w:pgSz w:w="12240" w:h="15840"/>
          <w:pgMar w:top="1180" w:bottom="280" w:left="1440" w:right="1400"/>
        </w:sectPr>
      </w:pPr>
    </w:p>
    <w:p>
      <w:pPr>
        <w:spacing w:line="240" w:lineRule="auto" w:before="5"/>
        <w:rPr>
          <w:rFonts w:ascii="Times New Roman" w:hAnsi="Times New Roman" w:cs="Times New Roman" w:eastAsia="Times New Roman"/>
          <w:sz w:val="17"/>
          <w:szCs w:val="17"/>
        </w:rPr>
      </w:pP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720"/>
    </w:pPr>
    <w:rPr>
      <w:rFonts w:ascii="Times New Roman" w:hAnsi="Times New Roman" w:eastAsia="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kathylochman@gmail.com" TargetMode="External"/><Relationship Id="rId6" Type="http://schemas.openxmlformats.org/officeDocument/2006/relationships/hyperlink" Target="mailto:liesl.barker@gustavus-ak.gov" TargetMode="External"/><Relationship Id="rId7" Type="http://schemas.openxmlformats.org/officeDocument/2006/relationships/hyperlink" Target="mailto:shelley.owens@gustavus-ak.gov" TargetMode="External"/><Relationship Id="rId8" Type="http://schemas.openxmlformats.org/officeDocument/2006/relationships/hyperlink" Target="mailto:alaska@tnc.org" TargetMode="External"/><Relationship Id="rId9" Type="http://schemas.openxmlformats.org/officeDocument/2006/relationships/hyperlink" Target="mailto:mayor@gustavus-ak.gov" TargetMode="External"/><Relationship Id="rId10" Type="http://schemas.openxmlformats.org/officeDocument/2006/relationships/hyperlink" Target="mailto:whitneyrapp@gmail.com" TargetMode="External"/><Relationship Id="rId11" Type="http://schemas.openxmlformats.org/officeDocument/2006/relationships/hyperlink" Target="mailto:shewoof@gmail.com" TargetMode="External"/><Relationship Id="rId12" Type="http://schemas.openxmlformats.org/officeDocument/2006/relationships/hyperlink" Target="mailto:hlentf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2024-01-19T09:55:00Z</dcterms:created>
  <dcterms:modified xsi:type="dcterms:W3CDTF">2024-01-19T09:55:00Z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LastSaved">
    <vt:filetime>2024-01-19T00:00:00Z</vt:filetime>
  </property>
</Properties>
</file>