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5E16" w14:textId="77777777" w:rsidR="00A9030D" w:rsidRPr="00A9030D" w:rsidRDefault="00A9030D" w:rsidP="00A9030D">
      <w:pPr>
        <w:shd w:val="clear" w:color="auto" w:fill="FFFFFF"/>
        <w:rPr>
          <w:rFonts w:ascii="inherit" w:eastAsia="Times New Roman" w:hAnsi="inherit" w:cs="Segoe UI"/>
          <w:color w:val="050505"/>
          <w:sz w:val="23"/>
          <w:szCs w:val="23"/>
        </w:rPr>
      </w:pPr>
      <w:r w:rsidRPr="00A9030D">
        <w:rPr>
          <w:rFonts w:ascii="inherit" w:eastAsia="Times New Roman" w:hAnsi="inherit" w:cs="Segoe UI"/>
          <w:color w:val="050505"/>
          <w:sz w:val="23"/>
          <w:szCs w:val="23"/>
        </w:rPr>
        <w:t xml:space="preserve">STOP and write a letter to alaska@tnc.org to save </w:t>
      </w:r>
      <w:proofErr w:type="spellStart"/>
      <w:r w:rsidRPr="00A9030D">
        <w:rPr>
          <w:rFonts w:ascii="inherit" w:eastAsia="Times New Roman" w:hAnsi="inherit" w:cs="Segoe UI"/>
          <w:color w:val="050505"/>
          <w:sz w:val="23"/>
          <w:szCs w:val="23"/>
        </w:rPr>
        <w:t>Nagoonberry</w:t>
      </w:r>
      <w:proofErr w:type="spellEnd"/>
      <w:r w:rsidRPr="00A9030D">
        <w:rPr>
          <w:rFonts w:ascii="inherit" w:eastAsia="Times New Roman" w:hAnsi="inherit" w:cs="Segoe UI"/>
          <w:color w:val="050505"/>
          <w:sz w:val="23"/>
          <w:szCs w:val="23"/>
        </w:rPr>
        <w:t xml:space="preserve"> Trail. It has to be posted today! Letters will be considered tomorrow, Monday, Jan. 8. </w:t>
      </w:r>
    </w:p>
    <w:p w14:paraId="3CD82611" w14:textId="77777777" w:rsidR="00A9030D" w:rsidRPr="00A9030D" w:rsidRDefault="00A9030D" w:rsidP="00A9030D">
      <w:pPr>
        <w:shd w:val="clear" w:color="auto" w:fill="FFFFFF"/>
        <w:rPr>
          <w:rFonts w:ascii="inherit" w:eastAsia="Times New Roman" w:hAnsi="inherit" w:cs="Segoe UI"/>
          <w:color w:val="050505"/>
          <w:sz w:val="23"/>
          <w:szCs w:val="23"/>
        </w:rPr>
      </w:pPr>
      <w:r w:rsidRPr="00A9030D">
        <w:rPr>
          <w:rFonts w:ascii="inherit" w:eastAsia="Times New Roman" w:hAnsi="inherit" w:cs="Segoe UI"/>
          <w:color w:val="050505"/>
          <w:sz w:val="23"/>
          <w:szCs w:val="23"/>
        </w:rPr>
        <w:t>OUR letter, with help from Kimber:</w:t>
      </w:r>
    </w:p>
    <w:p w14:paraId="4B393D3B" w14:textId="77777777" w:rsidR="00A9030D" w:rsidRPr="00A9030D" w:rsidRDefault="00A9030D" w:rsidP="00A9030D">
      <w:pPr>
        <w:shd w:val="clear" w:color="auto" w:fill="FFFFFF"/>
        <w:rPr>
          <w:rFonts w:ascii="inherit" w:eastAsia="Times New Roman" w:hAnsi="inherit" w:cs="Segoe UI"/>
          <w:color w:val="050505"/>
          <w:sz w:val="23"/>
          <w:szCs w:val="23"/>
        </w:rPr>
      </w:pPr>
      <w:r w:rsidRPr="00A9030D">
        <w:rPr>
          <w:rFonts w:ascii="inherit" w:eastAsia="Times New Roman" w:hAnsi="inherit" w:cs="Segoe UI"/>
          <w:color w:val="050505"/>
          <w:sz w:val="23"/>
          <w:szCs w:val="23"/>
        </w:rPr>
        <w:t xml:space="preserve">Ivy Spohnholz, State Director, TNC Alaska </w:t>
      </w:r>
    </w:p>
    <w:p w14:paraId="6DEEDF37" w14:textId="77777777" w:rsidR="00A9030D" w:rsidRPr="00A9030D" w:rsidRDefault="00A9030D" w:rsidP="00A9030D">
      <w:pPr>
        <w:shd w:val="clear" w:color="auto" w:fill="FFFFFF"/>
        <w:rPr>
          <w:rFonts w:ascii="inherit" w:eastAsia="Times New Roman" w:hAnsi="inherit" w:cs="Segoe UI"/>
          <w:color w:val="050505"/>
          <w:sz w:val="23"/>
          <w:szCs w:val="23"/>
        </w:rPr>
      </w:pPr>
      <w:r w:rsidRPr="00A9030D">
        <w:rPr>
          <w:rFonts w:ascii="inherit" w:eastAsia="Times New Roman" w:hAnsi="inherit" w:cs="Segoe UI"/>
          <w:color w:val="050505"/>
          <w:sz w:val="23"/>
          <w:szCs w:val="23"/>
        </w:rPr>
        <w:t xml:space="preserve">The Nature Conservancy Alaska Program </w:t>
      </w:r>
    </w:p>
    <w:p w14:paraId="7FF63890" w14:textId="77777777" w:rsidR="00A9030D" w:rsidRPr="00A9030D" w:rsidRDefault="00A9030D" w:rsidP="00A9030D">
      <w:pPr>
        <w:shd w:val="clear" w:color="auto" w:fill="FFFFFF"/>
        <w:rPr>
          <w:rFonts w:ascii="inherit" w:eastAsia="Times New Roman" w:hAnsi="inherit" w:cs="Segoe UI"/>
          <w:color w:val="050505"/>
          <w:sz w:val="23"/>
          <w:szCs w:val="23"/>
        </w:rPr>
      </w:pPr>
      <w:r w:rsidRPr="00A9030D">
        <w:rPr>
          <w:rFonts w:ascii="inherit" w:eastAsia="Times New Roman" w:hAnsi="inherit" w:cs="Segoe UI"/>
          <w:color w:val="050505"/>
          <w:sz w:val="23"/>
          <w:szCs w:val="23"/>
        </w:rPr>
        <w:t xml:space="preserve">715 L St., Suite 100 Anchorage, AK 99501 </w:t>
      </w:r>
    </w:p>
    <w:p w14:paraId="23E4E89F" w14:textId="77777777" w:rsidR="00625073" w:rsidRDefault="00625073" w:rsidP="00A9030D">
      <w:pPr>
        <w:shd w:val="clear" w:color="auto" w:fill="FFFFFF"/>
        <w:rPr>
          <w:rFonts w:ascii="inherit" w:eastAsia="Times New Roman" w:hAnsi="inherit" w:cs="Segoe UI"/>
          <w:color w:val="050505"/>
          <w:sz w:val="23"/>
          <w:szCs w:val="23"/>
        </w:rPr>
      </w:pPr>
    </w:p>
    <w:p w14:paraId="1FBCDC6D" w14:textId="77777777" w:rsidR="00A9030D" w:rsidRDefault="00A9030D" w:rsidP="00A9030D">
      <w:pPr>
        <w:shd w:val="clear" w:color="auto" w:fill="FFFFFF"/>
        <w:rPr>
          <w:rFonts w:ascii="inherit" w:eastAsia="Times New Roman" w:hAnsi="inherit" w:cs="Segoe UI"/>
          <w:color w:val="050505"/>
          <w:sz w:val="23"/>
          <w:szCs w:val="23"/>
        </w:rPr>
      </w:pPr>
      <w:r w:rsidRPr="00A9030D">
        <w:rPr>
          <w:rFonts w:ascii="inherit" w:eastAsia="Times New Roman" w:hAnsi="inherit" w:cs="Segoe UI"/>
          <w:color w:val="050505"/>
          <w:sz w:val="23"/>
          <w:szCs w:val="23"/>
        </w:rPr>
        <w:t>Dear Ivy:</w:t>
      </w:r>
    </w:p>
    <w:p w14:paraId="2B611212" w14:textId="77777777" w:rsidR="00625073" w:rsidRPr="00A9030D" w:rsidRDefault="00625073" w:rsidP="00A9030D">
      <w:pPr>
        <w:shd w:val="clear" w:color="auto" w:fill="FFFFFF"/>
        <w:rPr>
          <w:rFonts w:ascii="inherit" w:eastAsia="Times New Roman" w:hAnsi="inherit" w:cs="Segoe UI"/>
          <w:color w:val="050505"/>
          <w:sz w:val="23"/>
          <w:szCs w:val="23"/>
        </w:rPr>
      </w:pPr>
    </w:p>
    <w:p w14:paraId="45FF1986" w14:textId="77777777" w:rsidR="00A9030D" w:rsidRPr="00A9030D" w:rsidRDefault="00A9030D" w:rsidP="00A9030D">
      <w:pPr>
        <w:shd w:val="clear" w:color="auto" w:fill="FFFFFF"/>
        <w:rPr>
          <w:rFonts w:ascii="inherit" w:eastAsia="Times New Roman" w:hAnsi="inherit" w:cs="Segoe UI"/>
          <w:color w:val="050505"/>
          <w:sz w:val="23"/>
          <w:szCs w:val="23"/>
        </w:rPr>
      </w:pPr>
      <w:r w:rsidRPr="00A9030D">
        <w:rPr>
          <w:rFonts w:ascii="inherit" w:eastAsia="Times New Roman" w:hAnsi="inherit" w:cs="Segoe UI"/>
          <w:color w:val="050505"/>
          <w:sz w:val="23"/>
          <w:szCs w:val="23"/>
        </w:rPr>
        <w:t xml:space="preserve">We are writing to you, the Alaska State Director of TNC, to voice our loud objection about the proposed transfer of the Gustavus TNC lands to the Hoonah Indian Association. </w:t>
      </w:r>
    </w:p>
    <w:p w14:paraId="6683137A" w14:textId="77777777" w:rsidR="00A9030D" w:rsidRPr="00A9030D" w:rsidRDefault="00A9030D" w:rsidP="00A9030D">
      <w:pPr>
        <w:shd w:val="clear" w:color="auto" w:fill="FFFFFF"/>
        <w:rPr>
          <w:rFonts w:ascii="inherit" w:eastAsia="Times New Roman" w:hAnsi="inherit" w:cs="Segoe UI"/>
          <w:color w:val="050505"/>
          <w:sz w:val="23"/>
          <w:szCs w:val="23"/>
        </w:rPr>
      </w:pPr>
      <w:r w:rsidRPr="00A9030D">
        <w:rPr>
          <w:rFonts w:ascii="inherit" w:eastAsia="Times New Roman" w:hAnsi="inherit" w:cs="Segoe UI"/>
          <w:color w:val="050505"/>
          <w:sz w:val="23"/>
          <w:szCs w:val="23"/>
        </w:rPr>
        <w:t xml:space="preserve">The </w:t>
      </w:r>
      <w:proofErr w:type="spellStart"/>
      <w:r w:rsidRPr="00A9030D">
        <w:rPr>
          <w:rFonts w:ascii="inherit" w:eastAsia="Times New Roman" w:hAnsi="inherit" w:cs="Segoe UI"/>
          <w:color w:val="050505"/>
          <w:sz w:val="23"/>
          <w:szCs w:val="23"/>
        </w:rPr>
        <w:t>Nagoonberry</w:t>
      </w:r>
      <w:proofErr w:type="spellEnd"/>
      <w:r w:rsidRPr="00A9030D">
        <w:rPr>
          <w:rFonts w:ascii="inherit" w:eastAsia="Times New Roman" w:hAnsi="inherit" w:cs="Segoe UI"/>
          <w:color w:val="050505"/>
          <w:sz w:val="23"/>
          <w:szCs w:val="23"/>
        </w:rPr>
        <w:t xml:space="preserve"> trail area, the beach and forelands have been extremely important to us throughout our adult lives of 46+ years living in Gustavus. Since the trail came to be, it has been the highlight of our cottage rental business, as well as our favorite hiking spot in Gustavus. We’re in favor of getting land into native ownership, but not if giving this piece to HIA keeps local Gustavus people and guests from using this important trail and land. Not if it’s going to be developed. </w:t>
      </w:r>
    </w:p>
    <w:p w14:paraId="4D8F1B71" w14:textId="77777777" w:rsidR="00A9030D" w:rsidRPr="00A9030D" w:rsidRDefault="00A9030D" w:rsidP="00A9030D">
      <w:pPr>
        <w:shd w:val="clear" w:color="auto" w:fill="FFFFFF"/>
        <w:rPr>
          <w:rFonts w:ascii="inherit" w:eastAsia="Times New Roman" w:hAnsi="inherit" w:cs="Segoe UI"/>
          <w:color w:val="050505"/>
          <w:sz w:val="23"/>
          <w:szCs w:val="23"/>
        </w:rPr>
      </w:pPr>
      <w:r w:rsidRPr="00A9030D">
        <w:rPr>
          <w:rFonts w:ascii="inherit" w:eastAsia="Times New Roman" w:hAnsi="inherit" w:cs="Segoe UI"/>
          <w:color w:val="050505"/>
          <w:sz w:val="23"/>
          <w:szCs w:val="23"/>
        </w:rPr>
        <w:t xml:space="preserve">Its trail, berries, at least 40+ years of brown bear generations who are easy with the presence of humans, its access to our beach, its use by all school children and Gustavus guests, are extremely important to our community. Our children and grandchildren grew up here using these lands walking, biking, berry picking, and more. </w:t>
      </w:r>
    </w:p>
    <w:p w14:paraId="061C9C04" w14:textId="77777777" w:rsidR="00625073" w:rsidRDefault="00625073" w:rsidP="00A9030D">
      <w:pPr>
        <w:shd w:val="clear" w:color="auto" w:fill="FFFFFF"/>
        <w:rPr>
          <w:rFonts w:ascii="inherit" w:eastAsia="Times New Roman" w:hAnsi="inherit" w:cs="Segoe UI"/>
          <w:color w:val="050505"/>
          <w:sz w:val="23"/>
          <w:szCs w:val="23"/>
        </w:rPr>
      </w:pPr>
    </w:p>
    <w:p w14:paraId="1299F064" w14:textId="77777777" w:rsidR="00A9030D" w:rsidRPr="00A9030D" w:rsidRDefault="00A9030D" w:rsidP="00A9030D">
      <w:pPr>
        <w:shd w:val="clear" w:color="auto" w:fill="FFFFFF"/>
        <w:rPr>
          <w:rFonts w:ascii="inherit" w:eastAsia="Times New Roman" w:hAnsi="inherit" w:cs="Segoe UI"/>
          <w:color w:val="050505"/>
          <w:sz w:val="23"/>
          <w:szCs w:val="23"/>
        </w:rPr>
      </w:pPr>
      <w:r w:rsidRPr="00A9030D">
        <w:rPr>
          <w:rFonts w:ascii="inherit" w:eastAsia="Times New Roman" w:hAnsi="inherit" w:cs="Segoe UI"/>
          <w:color w:val="050505"/>
          <w:sz w:val="23"/>
          <w:szCs w:val="23"/>
        </w:rPr>
        <w:t xml:space="preserve">Many local Gustavus folks raised the money 3.2 million from multiple sources, 120,000 from Gustavus residents to help purchase the land to protect its resources, stop any development and keep the access open to everyone. We helped the various organizations build the trail and currently locals keep the trails clear and accessible for everyone. Even slow walker and wheelchair clients can access the land through the </w:t>
      </w:r>
      <w:proofErr w:type="spellStart"/>
      <w:r w:rsidRPr="00A9030D">
        <w:rPr>
          <w:rFonts w:ascii="inherit" w:eastAsia="Times New Roman" w:hAnsi="inherit" w:cs="Segoe UI"/>
          <w:color w:val="050505"/>
          <w:sz w:val="23"/>
          <w:szCs w:val="23"/>
        </w:rPr>
        <w:t>Nagoonberry</w:t>
      </w:r>
      <w:proofErr w:type="spellEnd"/>
      <w:r w:rsidRPr="00A9030D">
        <w:rPr>
          <w:rFonts w:ascii="inherit" w:eastAsia="Times New Roman" w:hAnsi="inherit" w:cs="Segoe UI"/>
          <w:color w:val="050505"/>
          <w:sz w:val="23"/>
          <w:szCs w:val="23"/>
        </w:rPr>
        <w:t xml:space="preserve"> - it was built well. </w:t>
      </w:r>
    </w:p>
    <w:p w14:paraId="36A7E2E0" w14:textId="77777777" w:rsidR="00625073" w:rsidRDefault="00625073" w:rsidP="00A9030D">
      <w:pPr>
        <w:shd w:val="clear" w:color="auto" w:fill="FFFFFF"/>
        <w:rPr>
          <w:rFonts w:ascii="inherit" w:eastAsia="Times New Roman" w:hAnsi="inherit" w:cs="Segoe UI"/>
          <w:color w:val="050505"/>
          <w:sz w:val="23"/>
          <w:szCs w:val="23"/>
        </w:rPr>
      </w:pPr>
    </w:p>
    <w:p w14:paraId="61B78E34" w14:textId="77777777" w:rsidR="00A9030D" w:rsidRPr="00A9030D" w:rsidRDefault="00A9030D" w:rsidP="00A9030D">
      <w:pPr>
        <w:shd w:val="clear" w:color="auto" w:fill="FFFFFF"/>
        <w:rPr>
          <w:rFonts w:ascii="inherit" w:eastAsia="Times New Roman" w:hAnsi="inherit" w:cs="Segoe UI"/>
          <w:color w:val="050505"/>
          <w:sz w:val="23"/>
          <w:szCs w:val="23"/>
        </w:rPr>
      </w:pPr>
      <w:r w:rsidRPr="00A9030D">
        <w:rPr>
          <w:rFonts w:ascii="inherit" w:eastAsia="Times New Roman" w:hAnsi="inherit" w:cs="Segoe UI"/>
          <w:color w:val="050505"/>
          <w:sz w:val="23"/>
          <w:szCs w:val="23"/>
        </w:rPr>
        <w:t>To lose this access would be harmful to the Gustavus residents and a disservice to all the donors who made this purchase happen. My personal preference would be for TNC to continue to own the Gustavus Forelands, continuing in their pledge to keep it protected. If this is not an option, then the residents of Gustavus have earned and deserve a voice at the table to help decide on the future management of these lands to ensure they remain in the same state in perpetuity as they are today- pristine and accessible to all for free.</w:t>
      </w:r>
    </w:p>
    <w:p w14:paraId="59D75122" w14:textId="77777777" w:rsidR="00625073" w:rsidRDefault="00625073" w:rsidP="00A9030D">
      <w:pPr>
        <w:shd w:val="clear" w:color="auto" w:fill="FFFFFF"/>
        <w:rPr>
          <w:rFonts w:ascii="inherit" w:eastAsia="Times New Roman" w:hAnsi="inherit" w:cs="Segoe UI"/>
          <w:color w:val="050505"/>
          <w:sz w:val="23"/>
          <w:szCs w:val="23"/>
        </w:rPr>
      </w:pPr>
    </w:p>
    <w:p w14:paraId="345062F0" w14:textId="77777777" w:rsidR="00A9030D" w:rsidRPr="00A9030D" w:rsidRDefault="00A9030D" w:rsidP="00A9030D">
      <w:pPr>
        <w:shd w:val="clear" w:color="auto" w:fill="FFFFFF"/>
        <w:rPr>
          <w:rFonts w:ascii="inherit" w:eastAsia="Times New Roman" w:hAnsi="inherit" w:cs="Segoe UI"/>
          <w:color w:val="050505"/>
          <w:sz w:val="23"/>
          <w:szCs w:val="23"/>
        </w:rPr>
      </w:pPr>
      <w:r w:rsidRPr="00A9030D">
        <w:rPr>
          <w:rFonts w:ascii="inherit" w:eastAsia="Times New Roman" w:hAnsi="inherit" w:cs="Segoe UI"/>
          <w:color w:val="050505"/>
          <w:sz w:val="23"/>
          <w:szCs w:val="23"/>
        </w:rPr>
        <w:t>Sincerely,</w:t>
      </w:r>
    </w:p>
    <w:p w14:paraId="0AF06603" w14:textId="77777777" w:rsidR="00625073" w:rsidRDefault="00625073" w:rsidP="00A9030D">
      <w:pPr>
        <w:shd w:val="clear" w:color="auto" w:fill="FFFFFF"/>
        <w:rPr>
          <w:rFonts w:ascii="inherit" w:eastAsia="Times New Roman" w:hAnsi="inherit" w:cs="Segoe UI"/>
          <w:color w:val="050505"/>
          <w:sz w:val="23"/>
          <w:szCs w:val="23"/>
        </w:rPr>
      </w:pPr>
    </w:p>
    <w:p w14:paraId="438625E1" w14:textId="77777777" w:rsidR="00A9030D" w:rsidRPr="00A9030D" w:rsidRDefault="00A9030D" w:rsidP="00A9030D">
      <w:pPr>
        <w:shd w:val="clear" w:color="auto" w:fill="FFFFFF"/>
        <w:rPr>
          <w:rFonts w:ascii="inherit" w:eastAsia="Times New Roman" w:hAnsi="inherit" w:cs="Segoe UI"/>
          <w:color w:val="050505"/>
          <w:sz w:val="23"/>
          <w:szCs w:val="23"/>
        </w:rPr>
      </w:pPr>
      <w:r w:rsidRPr="00A9030D">
        <w:rPr>
          <w:rFonts w:ascii="inherit" w:eastAsia="Times New Roman" w:hAnsi="inherit" w:cs="Segoe UI"/>
          <w:color w:val="050505"/>
          <w:sz w:val="23"/>
          <w:szCs w:val="23"/>
        </w:rPr>
        <w:t xml:space="preserve">Kate </w:t>
      </w:r>
      <w:proofErr w:type="spellStart"/>
      <w:r w:rsidRPr="00A9030D">
        <w:rPr>
          <w:rFonts w:ascii="inherit" w:eastAsia="Times New Roman" w:hAnsi="inherit" w:cs="Segoe UI"/>
          <w:color w:val="050505"/>
          <w:sz w:val="23"/>
          <w:szCs w:val="23"/>
        </w:rPr>
        <w:t>Boesser</w:t>
      </w:r>
      <w:proofErr w:type="spellEnd"/>
      <w:r w:rsidRPr="00A9030D">
        <w:rPr>
          <w:rFonts w:ascii="inherit" w:eastAsia="Times New Roman" w:hAnsi="inherit" w:cs="Segoe UI"/>
          <w:color w:val="050505"/>
          <w:sz w:val="23"/>
          <w:szCs w:val="23"/>
        </w:rPr>
        <w:t xml:space="preserve"> and Fritz Koschmann</w:t>
      </w:r>
    </w:p>
    <w:p w14:paraId="0C6809B3" w14:textId="77777777" w:rsidR="00A9030D" w:rsidRPr="00A9030D" w:rsidRDefault="00A9030D" w:rsidP="00A9030D">
      <w:pPr>
        <w:shd w:val="clear" w:color="auto" w:fill="FFFFFF"/>
        <w:rPr>
          <w:rFonts w:ascii="inherit" w:eastAsia="Times New Roman" w:hAnsi="inherit" w:cs="Segoe UI"/>
          <w:color w:val="050505"/>
          <w:sz w:val="23"/>
          <w:szCs w:val="23"/>
        </w:rPr>
      </w:pPr>
      <w:r w:rsidRPr="00A9030D">
        <w:rPr>
          <w:rFonts w:ascii="inherit" w:eastAsia="Times New Roman" w:hAnsi="inherit" w:cs="Segoe UI"/>
          <w:color w:val="050505"/>
          <w:sz w:val="23"/>
          <w:szCs w:val="23"/>
        </w:rPr>
        <w:t>Gustavus residents since 1977</w:t>
      </w:r>
    </w:p>
    <w:p w14:paraId="0E48CD28" w14:textId="77777777" w:rsidR="00F46052" w:rsidRDefault="00F46052"/>
    <w:sectPr w:rsidR="00F46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0D"/>
    <w:rsid w:val="000E1B16"/>
    <w:rsid w:val="00625073"/>
    <w:rsid w:val="00A9030D"/>
    <w:rsid w:val="00F4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E196"/>
  <w15:chartTrackingRefBased/>
  <w15:docId w15:val="{BEDC668F-09CB-453C-87FC-87EA6974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0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14225">
      <w:bodyDiv w:val="1"/>
      <w:marLeft w:val="0"/>
      <w:marRight w:val="0"/>
      <w:marTop w:val="0"/>
      <w:marBottom w:val="0"/>
      <w:divBdr>
        <w:top w:val="none" w:sz="0" w:space="0" w:color="auto"/>
        <w:left w:val="none" w:sz="0" w:space="0" w:color="auto"/>
        <w:bottom w:val="none" w:sz="0" w:space="0" w:color="auto"/>
        <w:right w:val="none" w:sz="0" w:space="0" w:color="auto"/>
      </w:divBdr>
      <w:divsChild>
        <w:div w:id="1472281807">
          <w:marLeft w:val="0"/>
          <w:marRight w:val="0"/>
          <w:marTop w:val="0"/>
          <w:marBottom w:val="0"/>
          <w:divBdr>
            <w:top w:val="none" w:sz="0" w:space="0" w:color="auto"/>
            <w:left w:val="none" w:sz="0" w:space="0" w:color="auto"/>
            <w:bottom w:val="none" w:sz="0" w:space="0" w:color="auto"/>
            <w:right w:val="none" w:sz="0" w:space="0" w:color="auto"/>
          </w:divBdr>
        </w:div>
        <w:div w:id="461074659">
          <w:marLeft w:val="0"/>
          <w:marRight w:val="0"/>
          <w:marTop w:val="120"/>
          <w:marBottom w:val="0"/>
          <w:divBdr>
            <w:top w:val="none" w:sz="0" w:space="0" w:color="auto"/>
            <w:left w:val="none" w:sz="0" w:space="0" w:color="auto"/>
            <w:bottom w:val="none" w:sz="0" w:space="0" w:color="auto"/>
            <w:right w:val="none" w:sz="0" w:space="0" w:color="auto"/>
          </w:divBdr>
          <w:divsChild>
            <w:div w:id="1816532624">
              <w:marLeft w:val="0"/>
              <w:marRight w:val="0"/>
              <w:marTop w:val="0"/>
              <w:marBottom w:val="0"/>
              <w:divBdr>
                <w:top w:val="none" w:sz="0" w:space="0" w:color="auto"/>
                <w:left w:val="none" w:sz="0" w:space="0" w:color="auto"/>
                <w:bottom w:val="none" w:sz="0" w:space="0" w:color="auto"/>
                <w:right w:val="none" w:sz="0" w:space="0" w:color="auto"/>
              </w:divBdr>
            </w:div>
          </w:divsChild>
        </w:div>
        <w:div w:id="1677227405">
          <w:marLeft w:val="0"/>
          <w:marRight w:val="0"/>
          <w:marTop w:val="120"/>
          <w:marBottom w:val="0"/>
          <w:divBdr>
            <w:top w:val="none" w:sz="0" w:space="0" w:color="auto"/>
            <w:left w:val="none" w:sz="0" w:space="0" w:color="auto"/>
            <w:bottom w:val="none" w:sz="0" w:space="0" w:color="auto"/>
            <w:right w:val="none" w:sz="0" w:space="0" w:color="auto"/>
          </w:divBdr>
          <w:divsChild>
            <w:div w:id="1419445918">
              <w:marLeft w:val="0"/>
              <w:marRight w:val="0"/>
              <w:marTop w:val="0"/>
              <w:marBottom w:val="0"/>
              <w:divBdr>
                <w:top w:val="none" w:sz="0" w:space="0" w:color="auto"/>
                <w:left w:val="none" w:sz="0" w:space="0" w:color="auto"/>
                <w:bottom w:val="none" w:sz="0" w:space="0" w:color="auto"/>
                <w:right w:val="none" w:sz="0" w:space="0" w:color="auto"/>
              </w:divBdr>
            </w:div>
            <w:div w:id="1572159733">
              <w:marLeft w:val="0"/>
              <w:marRight w:val="0"/>
              <w:marTop w:val="0"/>
              <w:marBottom w:val="0"/>
              <w:divBdr>
                <w:top w:val="none" w:sz="0" w:space="0" w:color="auto"/>
                <w:left w:val="none" w:sz="0" w:space="0" w:color="auto"/>
                <w:bottom w:val="none" w:sz="0" w:space="0" w:color="auto"/>
                <w:right w:val="none" w:sz="0" w:space="0" w:color="auto"/>
              </w:divBdr>
            </w:div>
            <w:div w:id="425734820">
              <w:marLeft w:val="0"/>
              <w:marRight w:val="0"/>
              <w:marTop w:val="0"/>
              <w:marBottom w:val="0"/>
              <w:divBdr>
                <w:top w:val="none" w:sz="0" w:space="0" w:color="auto"/>
                <w:left w:val="none" w:sz="0" w:space="0" w:color="auto"/>
                <w:bottom w:val="none" w:sz="0" w:space="0" w:color="auto"/>
                <w:right w:val="none" w:sz="0" w:space="0" w:color="auto"/>
              </w:divBdr>
            </w:div>
          </w:divsChild>
        </w:div>
        <w:div w:id="13532261">
          <w:marLeft w:val="0"/>
          <w:marRight w:val="0"/>
          <w:marTop w:val="120"/>
          <w:marBottom w:val="0"/>
          <w:divBdr>
            <w:top w:val="none" w:sz="0" w:space="0" w:color="auto"/>
            <w:left w:val="none" w:sz="0" w:space="0" w:color="auto"/>
            <w:bottom w:val="none" w:sz="0" w:space="0" w:color="auto"/>
            <w:right w:val="none" w:sz="0" w:space="0" w:color="auto"/>
          </w:divBdr>
          <w:divsChild>
            <w:div w:id="1568957197">
              <w:marLeft w:val="0"/>
              <w:marRight w:val="0"/>
              <w:marTop w:val="0"/>
              <w:marBottom w:val="0"/>
              <w:divBdr>
                <w:top w:val="none" w:sz="0" w:space="0" w:color="auto"/>
                <w:left w:val="none" w:sz="0" w:space="0" w:color="auto"/>
                <w:bottom w:val="none" w:sz="0" w:space="0" w:color="auto"/>
                <w:right w:val="none" w:sz="0" w:space="0" w:color="auto"/>
              </w:divBdr>
            </w:div>
          </w:divsChild>
        </w:div>
        <w:div w:id="1247693925">
          <w:marLeft w:val="0"/>
          <w:marRight w:val="0"/>
          <w:marTop w:val="120"/>
          <w:marBottom w:val="0"/>
          <w:divBdr>
            <w:top w:val="none" w:sz="0" w:space="0" w:color="auto"/>
            <w:left w:val="none" w:sz="0" w:space="0" w:color="auto"/>
            <w:bottom w:val="none" w:sz="0" w:space="0" w:color="auto"/>
            <w:right w:val="none" w:sz="0" w:space="0" w:color="auto"/>
          </w:divBdr>
          <w:divsChild>
            <w:div w:id="1710952377">
              <w:marLeft w:val="0"/>
              <w:marRight w:val="0"/>
              <w:marTop w:val="0"/>
              <w:marBottom w:val="0"/>
              <w:divBdr>
                <w:top w:val="none" w:sz="0" w:space="0" w:color="auto"/>
                <w:left w:val="none" w:sz="0" w:space="0" w:color="auto"/>
                <w:bottom w:val="none" w:sz="0" w:space="0" w:color="auto"/>
                <w:right w:val="none" w:sz="0" w:space="0" w:color="auto"/>
              </w:divBdr>
            </w:div>
          </w:divsChild>
        </w:div>
        <w:div w:id="948437833">
          <w:marLeft w:val="0"/>
          <w:marRight w:val="0"/>
          <w:marTop w:val="120"/>
          <w:marBottom w:val="0"/>
          <w:divBdr>
            <w:top w:val="none" w:sz="0" w:space="0" w:color="auto"/>
            <w:left w:val="none" w:sz="0" w:space="0" w:color="auto"/>
            <w:bottom w:val="none" w:sz="0" w:space="0" w:color="auto"/>
            <w:right w:val="none" w:sz="0" w:space="0" w:color="auto"/>
          </w:divBdr>
          <w:divsChild>
            <w:div w:id="1519931332">
              <w:marLeft w:val="0"/>
              <w:marRight w:val="0"/>
              <w:marTop w:val="0"/>
              <w:marBottom w:val="0"/>
              <w:divBdr>
                <w:top w:val="none" w:sz="0" w:space="0" w:color="auto"/>
                <w:left w:val="none" w:sz="0" w:space="0" w:color="auto"/>
                <w:bottom w:val="none" w:sz="0" w:space="0" w:color="auto"/>
                <w:right w:val="none" w:sz="0" w:space="0" w:color="auto"/>
              </w:divBdr>
            </w:div>
          </w:divsChild>
        </w:div>
        <w:div w:id="766080598">
          <w:marLeft w:val="0"/>
          <w:marRight w:val="0"/>
          <w:marTop w:val="120"/>
          <w:marBottom w:val="0"/>
          <w:divBdr>
            <w:top w:val="none" w:sz="0" w:space="0" w:color="auto"/>
            <w:left w:val="none" w:sz="0" w:space="0" w:color="auto"/>
            <w:bottom w:val="none" w:sz="0" w:space="0" w:color="auto"/>
            <w:right w:val="none" w:sz="0" w:space="0" w:color="auto"/>
          </w:divBdr>
          <w:divsChild>
            <w:div w:id="536551808">
              <w:marLeft w:val="0"/>
              <w:marRight w:val="0"/>
              <w:marTop w:val="0"/>
              <w:marBottom w:val="0"/>
              <w:divBdr>
                <w:top w:val="none" w:sz="0" w:space="0" w:color="auto"/>
                <w:left w:val="none" w:sz="0" w:space="0" w:color="auto"/>
                <w:bottom w:val="none" w:sz="0" w:space="0" w:color="auto"/>
                <w:right w:val="none" w:sz="0" w:space="0" w:color="auto"/>
              </w:divBdr>
            </w:div>
          </w:divsChild>
        </w:div>
        <w:div w:id="1346398848">
          <w:marLeft w:val="0"/>
          <w:marRight w:val="0"/>
          <w:marTop w:val="120"/>
          <w:marBottom w:val="0"/>
          <w:divBdr>
            <w:top w:val="none" w:sz="0" w:space="0" w:color="auto"/>
            <w:left w:val="none" w:sz="0" w:space="0" w:color="auto"/>
            <w:bottom w:val="none" w:sz="0" w:space="0" w:color="auto"/>
            <w:right w:val="none" w:sz="0" w:space="0" w:color="auto"/>
          </w:divBdr>
          <w:divsChild>
            <w:div w:id="1577587482">
              <w:marLeft w:val="0"/>
              <w:marRight w:val="0"/>
              <w:marTop w:val="0"/>
              <w:marBottom w:val="0"/>
              <w:divBdr>
                <w:top w:val="none" w:sz="0" w:space="0" w:color="auto"/>
                <w:left w:val="none" w:sz="0" w:space="0" w:color="auto"/>
                <w:bottom w:val="none" w:sz="0" w:space="0" w:color="auto"/>
                <w:right w:val="none" w:sz="0" w:space="0" w:color="auto"/>
              </w:divBdr>
            </w:div>
          </w:divsChild>
        </w:div>
        <w:div w:id="191463110">
          <w:marLeft w:val="0"/>
          <w:marRight w:val="0"/>
          <w:marTop w:val="120"/>
          <w:marBottom w:val="0"/>
          <w:divBdr>
            <w:top w:val="none" w:sz="0" w:space="0" w:color="auto"/>
            <w:left w:val="none" w:sz="0" w:space="0" w:color="auto"/>
            <w:bottom w:val="none" w:sz="0" w:space="0" w:color="auto"/>
            <w:right w:val="none" w:sz="0" w:space="0" w:color="auto"/>
          </w:divBdr>
          <w:divsChild>
            <w:div w:id="1639065393">
              <w:marLeft w:val="0"/>
              <w:marRight w:val="0"/>
              <w:marTop w:val="0"/>
              <w:marBottom w:val="0"/>
              <w:divBdr>
                <w:top w:val="none" w:sz="0" w:space="0" w:color="auto"/>
                <w:left w:val="none" w:sz="0" w:space="0" w:color="auto"/>
                <w:bottom w:val="none" w:sz="0" w:space="0" w:color="auto"/>
                <w:right w:val="none" w:sz="0" w:space="0" w:color="auto"/>
              </w:divBdr>
            </w:div>
          </w:divsChild>
        </w:div>
        <w:div w:id="1469977183">
          <w:marLeft w:val="0"/>
          <w:marRight w:val="0"/>
          <w:marTop w:val="120"/>
          <w:marBottom w:val="0"/>
          <w:divBdr>
            <w:top w:val="none" w:sz="0" w:space="0" w:color="auto"/>
            <w:left w:val="none" w:sz="0" w:space="0" w:color="auto"/>
            <w:bottom w:val="none" w:sz="0" w:space="0" w:color="auto"/>
            <w:right w:val="none" w:sz="0" w:space="0" w:color="auto"/>
          </w:divBdr>
          <w:divsChild>
            <w:div w:id="273175770">
              <w:marLeft w:val="0"/>
              <w:marRight w:val="0"/>
              <w:marTop w:val="0"/>
              <w:marBottom w:val="0"/>
              <w:divBdr>
                <w:top w:val="none" w:sz="0" w:space="0" w:color="auto"/>
                <w:left w:val="none" w:sz="0" w:space="0" w:color="auto"/>
                <w:bottom w:val="none" w:sz="0" w:space="0" w:color="auto"/>
                <w:right w:val="none" w:sz="0" w:space="0" w:color="auto"/>
              </w:divBdr>
            </w:div>
          </w:divsChild>
        </w:div>
        <w:div w:id="2057655957">
          <w:marLeft w:val="0"/>
          <w:marRight w:val="0"/>
          <w:marTop w:val="120"/>
          <w:marBottom w:val="0"/>
          <w:divBdr>
            <w:top w:val="none" w:sz="0" w:space="0" w:color="auto"/>
            <w:left w:val="none" w:sz="0" w:space="0" w:color="auto"/>
            <w:bottom w:val="none" w:sz="0" w:space="0" w:color="auto"/>
            <w:right w:val="none" w:sz="0" w:space="0" w:color="auto"/>
          </w:divBdr>
          <w:divsChild>
            <w:div w:id="1343895187">
              <w:marLeft w:val="0"/>
              <w:marRight w:val="0"/>
              <w:marTop w:val="0"/>
              <w:marBottom w:val="0"/>
              <w:divBdr>
                <w:top w:val="none" w:sz="0" w:space="0" w:color="auto"/>
                <w:left w:val="none" w:sz="0" w:space="0" w:color="auto"/>
                <w:bottom w:val="none" w:sz="0" w:space="0" w:color="auto"/>
                <w:right w:val="none" w:sz="0" w:space="0" w:color="auto"/>
              </w:divBdr>
            </w:div>
            <w:div w:id="10644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2051</Characters>
  <Application>Microsoft Office Word</Application>
  <DocSecurity>4</DocSecurity>
  <Lines>64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Liesl Barker</cp:lastModifiedBy>
  <cp:revision>2</cp:revision>
  <cp:lastPrinted>2024-01-08T04:35:00Z</cp:lastPrinted>
  <dcterms:created xsi:type="dcterms:W3CDTF">2024-01-08T23:31:00Z</dcterms:created>
  <dcterms:modified xsi:type="dcterms:W3CDTF">2024-01-08T23:31:00Z</dcterms:modified>
</cp:coreProperties>
</file>